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5B" w:rsidRPr="00946B61" w:rsidRDefault="00946B61">
      <w:pPr>
        <w:rPr>
          <w:rFonts w:ascii="Times New Roman" w:hAnsi="Times New Roman" w:cs="Times New Roman"/>
          <w:sz w:val="24"/>
          <w:szCs w:val="24"/>
        </w:rPr>
      </w:pPr>
      <w:r w:rsidRPr="00946B61">
        <w:rPr>
          <w:rFonts w:ascii="Times New Roman" w:hAnsi="Times New Roman" w:cs="Times New Roman"/>
          <w:sz w:val="24"/>
          <w:szCs w:val="24"/>
        </w:rPr>
        <w:t>Учредительные документы учреждений культуры Бакчарского района:</w:t>
      </w:r>
    </w:p>
    <w:p w:rsidR="00D72109" w:rsidRDefault="00D72109" w:rsidP="00D72109">
      <w:pPr>
        <w:rPr>
          <w:rFonts w:ascii="Times New Roman" w:hAnsi="Times New Roman" w:cs="Times New Roman"/>
          <w:sz w:val="24"/>
          <w:szCs w:val="24"/>
        </w:rPr>
      </w:pPr>
      <w:r w:rsidRPr="00D721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B61" w:rsidRPr="00D72109">
        <w:rPr>
          <w:rFonts w:ascii="Times New Roman" w:hAnsi="Times New Roman" w:cs="Times New Roman"/>
          <w:sz w:val="24"/>
          <w:szCs w:val="24"/>
        </w:rPr>
        <w:t>Устав МБУК «Бакчарский краеведчески</w:t>
      </w:r>
      <w:r>
        <w:rPr>
          <w:rFonts w:ascii="Times New Roman" w:hAnsi="Times New Roman" w:cs="Times New Roman"/>
          <w:sz w:val="24"/>
          <w:szCs w:val="24"/>
        </w:rPr>
        <w:t>й музей северного садоводства»:</w:t>
      </w:r>
    </w:p>
    <w:p w:rsidR="00D72109" w:rsidRDefault="00D72109" w:rsidP="00D72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46B61" w:rsidRPr="00D72109">
        <w:rPr>
          <w:rFonts w:ascii="Times New Roman" w:hAnsi="Times New Roman" w:cs="Times New Roman"/>
          <w:sz w:val="24"/>
          <w:szCs w:val="24"/>
        </w:rPr>
        <w:t xml:space="preserve"> </w:t>
      </w:r>
      <w:r w:rsidRPr="00D72109">
        <w:rPr>
          <w:rFonts w:ascii="Times New Roman" w:hAnsi="Times New Roman" w:cs="Times New Roman"/>
          <w:sz w:val="24"/>
          <w:szCs w:val="24"/>
        </w:rPr>
        <w:t>постановление администрации Бакчарского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11.11.2010 г. № 777</w:t>
      </w:r>
      <w:r w:rsidRPr="00D72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2109">
        <w:rPr>
          <w:rFonts w:ascii="Times New Roman" w:hAnsi="Times New Roman" w:cs="Times New Roman"/>
          <w:sz w:val="24"/>
          <w:szCs w:val="24"/>
        </w:rPr>
        <w:t>Об утверждении Устава  муниципального учреждения «Бакчарский краеведческий музей северного садоводства»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946B61" w:rsidRPr="00D72109" w:rsidRDefault="00D72109" w:rsidP="00D72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46B61" w:rsidRPr="00D72109">
        <w:rPr>
          <w:rFonts w:ascii="Times New Roman" w:hAnsi="Times New Roman" w:cs="Times New Roman"/>
          <w:sz w:val="24"/>
          <w:szCs w:val="24"/>
        </w:rPr>
        <w:t>постановление администрации Бакчарского района от 07.11.2017 г. № 726 «Об изменении типа учреждения и внесении изменений в устав муниципального казенного учреждения «Бакчарский краеведческий музей северного садоводства»;</w:t>
      </w:r>
    </w:p>
    <w:p w:rsidR="00946B61" w:rsidRDefault="00946B61" w:rsidP="00946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46B61">
        <w:rPr>
          <w:rFonts w:ascii="Times New Roman" w:hAnsi="Times New Roman" w:cs="Times New Roman"/>
          <w:sz w:val="24"/>
          <w:szCs w:val="24"/>
        </w:rPr>
        <w:t xml:space="preserve">Устав МБУК «Бакчарская </w:t>
      </w:r>
      <w:proofErr w:type="spellStart"/>
      <w:r w:rsidRPr="00946B6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946B61">
        <w:rPr>
          <w:rFonts w:ascii="Times New Roman" w:hAnsi="Times New Roman" w:cs="Times New Roman"/>
          <w:sz w:val="24"/>
          <w:szCs w:val="24"/>
        </w:rPr>
        <w:t xml:space="preserve"> централизованная клубная система» - постановление администрации Бакчарского района от 22.04.2019 г. № 308 «Об утверждении устава муниципального бюджетного учреждения культуры «Бакчарская </w:t>
      </w:r>
      <w:proofErr w:type="spellStart"/>
      <w:r w:rsidRPr="00946B6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946B61">
        <w:rPr>
          <w:rFonts w:ascii="Times New Roman" w:hAnsi="Times New Roman" w:cs="Times New Roman"/>
          <w:sz w:val="24"/>
          <w:szCs w:val="24"/>
        </w:rPr>
        <w:t xml:space="preserve"> централизованная клубная система»  в новой редакции»;</w:t>
      </w:r>
    </w:p>
    <w:p w:rsidR="00946B61" w:rsidRPr="00946B61" w:rsidRDefault="00946B61" w:rsidP="00946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46B61">
        <w:rPr>
          <w:rFonts w:ascii="Times New Roman" w:hAnsi="Times New Roman" w:cs="Times New Roman"/>
          <w:sz w:val="24"/>
          <w:szCs w:val="24"/>
        </w:rPr>
        <w:t xml:space="preserve">Устав МБУК «Бакчарская </w:t>
      </w:r>
      <w:proofErr w:type="spellStart"/>
      <w:r w:rsidRPr="00946B6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946B61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 - постановление администрации Бакчарского района от 23.03.2015 г. № 132 «О создании муниципального бюджетного  учреждения культуры «Бакчарская </w:t>
      </w:r>
      <w:proofErr w:type="spellStart"/>
      <w:r w:rsidRPr="00946B6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946B61">
        <w:rPr>
          <w:rFonts w:ascii="Times New Roman" w:hAnsi="Times New Roman" w:cs="Times New Roman"/>
          <w:sz w:val="24"/>
          <w:szCs w:val="24"/>
        </w:rPr>
        <w:t xml:space="preserve">  централизованная библиотечная система»  и   утверждении устава муниципального бюджетного учреждения культуры «Бакчарская </w:t>
      </w:r>
      <w:proofErr w:type="spellStart"/>
      <w:r w:rsidRPr="00946B6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946B61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</w:t>
      </w:r>
    </w:p>
    <w:sectPr w:rsidR="00946B61" w:rsidRPr="0094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9BA"/>
    <w:multiLevelType w:val="hybridMultilevel"/>
    <w:tmpl w:val="6294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33657"/>
    <w:multiLevelType w:val="hybridMultilevel"/>
    <w:tmpl w:val="E41E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05F55"/>
    <w:multiLevelType w:val="hybridMultilevel"/>
    <w:tmpl w:val="F6AA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50"/>
    <w:rsid w:val="00946B61"/>
    <w:rsid w:val="00B80F50"/>
    <w:rsid w:val="00D72109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Company>Grizli777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Кинев Михаил</dc:creator>
  <cp:keywords/>
  <dc:description/>
  <cp:lastModifiedBy>Кинев Михаил</cp:lastModifiedBy>
  <cp:revision>3</cp:revision>
  <dcterms:created xsi:type="dcterms:W3CDTF">2025-02-05T08:54:00Z</dcterms:created>
  <dcterms:modified xsi:type="dcterms:W3CDTF">2025-02-05T09:02:00Z</dcterms:modified>
</cp:coreProperties>
</file>