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03" w:rsidRDefault="008F2D03" w:rsidP="008F2D03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к отчету    о результатах </w:t>
      </w:r>
      <w:proofErr w:type="gramStart"/>
      <w:r>
        <w:rPr>
          <w:b/>
          <w:sz w:val="28"/>
          <w:szCs w:val="28"/>
        </w:rPr>
        <w:t>контрольной</w:t>
      </w:r>
      <w:proofErr w:type="gramEnd"/>
    </w:p>
    <w:p w:rsidR="008F2D03" w:rsidRDefault="008F2D03" w:rsidP="008F2D03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     органа  внутреннего муниципального</w:t>
      </w:r>
    </w:p>
    <w:p w:rsidR="008F2D03" w:rsidRDefault="008F2D03" w:rsidP="008F2D03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контроля за 2023 год</w:t>
      </w:r>
    </w:p>
    <w:p w:rsidR="008F2D03" w:rsidRDefault="008F2D03" w:rsidP="008F2D03">
      <w:pPr>
        <w:pStyle w:val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F2D03" w:rsidRDefault="008F2D03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1C137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 w:rsidR="001C137E">
        <w:rPr>
          <w:sz w:val="28"/>
          <w:szCs w:val="28"/>
        </w:rPr>
        <w:t>Бакчарского</w:t>
      </w:r>
      <w:proofErr w:type="spellEnd"/>
      <w:r w:rsidR="001C137E">
        <w:rPr>
          <w:sz w:val="28"/>
          <w:szCs w:val="28"/>
        </w:rPr>
        <w:t xml:space="preserve"> района Томской области</w:t>
      </w:r>
      <w:r>
        <w:rPr>
          <w:sz w:val="28"/>
          <w:szCs w:val="28"/>
        </w:rPr>
        <w:t xml:space="preserve"> (далее – </w:t>
      </w:r>
      <w:r w:rsidR="001C137E">
        <w:rPr>
          <w:sz w:val="28"/>
          <w:szCs w:val="28"/>
        </w:rPr>
        <w:t>Орган</w:t>
      </w:r>
      <w:r>
        <w:rPr>
          <w:sz w:val="28"/>
          <w:szCs w:val="28"/>
        </w:rPr>
        <w:t xml:space="preserve"> ВМФК)  осуществляет контроль  в финансово-бюджетной сфере, в том числе в сфере закупок, в соответствии с полномочиями, определенными статьей   269.2 Бюджетного Кодекса Российской Федерации от 31.07.1998 N 145-ФЗ, частью 8 с</w:t>
      </w:r>
      <w:r>
        <w:rPr>
          <w:bCs/>
          <w:sz w:val="28"/>
          <w:szCs w:val="28"/>
        </w:rPr>
        <w:t>татьи 99</w:t>
      </w:r>
      <w:r>
        <w:rPr>
          <w:sz w:val="28"/>
          <w:szCs w:val="28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Федеральный закон  № 44-ФЗ).</w:t>
      </w:r>
      <w:proofErr w:type="gramEnd"/>
    </w:p>
    <w:p w:rsidR="008F2D03" w:rsidRDefault="008F2D03" w:rsidP="008F2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137E">
        <w:rPr>
          <w:sz w:val="28"/>
          <w:szCs w:val="28"/>
        </w:rPr>
        <w:t>Орган</w:t>
      </w:r>
      <w:r>
        <w:rPr>
          <w:sz w:val="28"/>
          <w:szCs w:val="28"/>
        </w:rPr>
        <w:t xml:space="preserve"> ВМФК в своей деятельности руководствуется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Бюджетным кодексом РФ, Федеральными  законами,  Указами и распоряжениями Президента Российской Федерации, Правительства Российской Федерации и  Министерства финансов Российской Федерации, законами и иными нормативными правовыми актами </w:t>
      </w:r>
      <w:r w:rsidR="001C137E">
        <w:rPr>
          <w:sz w:val="28"/>
          <w:szCs w:val="28"/>
        </w:rPr>
        <w:t>Томс</w:t>
      </w:r>
      <w:r>
        <w:rPr>
          <w:sz w:val="28"/>
          <w:szCs w:val="28"/>
        </w:rPr>
        <w:t xml:space="preserve">кой области, муниципальными правовыми актами  </w:t>
      </w:r>
      <w:proofErr w:type="spellStart"/>
      <w:r w:rsidR="001C137E">
        <w:rPr>
          <w:sz w:val="28"/>
          <w:szCs w:val="28"/>
        </w:rPr>
        <w:t>Бакчарского</w:t>
      </w:r>
      <w:proofErr w:type="spellEnd"/>
      <w:r>
        <w:rPr>
          <w:sz w:val="28"/>
          <w:szCs w:val="28"/>
        </w:rPr>
        <w:t xml:space="preserve"> района.</w:t>
      </w:r>
    </w:p>
    <w:p w:rsidR="008F2D03" w:rsidRDefault="008F2D03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Внутренний муниципальный контроль в отчетном периоде осуществлялся в соответствии с Федеральными Стандартами  внутреннего государственного (муниципального)  контроля (далее – ФС В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М)ФК), Правилами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утвержденными нормативными правовыми актами Правительства РФ.</w:t>
      </w:r>
    </w:p>
    <w:p w:rsidR="008F2D03" w:rsidRDefault="008F2D03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Отчет о работе </w:t>
      </w:r>
      <w:r w:rsidR="001C137E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ВМФК за 202</w:t>
      </w:r>
      <w:r w:rsidR="00A850E3">
        <w:rPr>
          <w:sz w:val="28"/>
          <w:szCs w:val="28"/>
        </w:rPr>
        <w:t>4</w:t>
      </w:r>
      <w:r>
        <w:rPr>
          <w:sz w:val="28"/>
          <w:szCs w:val="28"/>
        </w:rPr>
        <w:t xml:space="preserve"> г. подготовлен в соответствии с требованиями  ФС В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 xml:space="preserve">М)ФК  </w:t>
      </w:r>
      <w:r>
        <w:rPr>
          <w:color w:val="000000"/>
          <w:sz w:val="28"/>
          <w:szCs w:val="28"/>
        </w:rPr>
        <w:t>«Правила составления отчетности о результатах контрольной деятельности», утвержденного постановлением Правительства Российской Федерации от 16.09.2020 № 1478.</w:t>
      </w:r>
    </w:p>
    <w:p w:rsidR="008F2D03" w:rsidRDefault="008F2D03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Годовой отчет отражает обобщенные сведения о результатах работы сектора ВМФК в 202</w:t>
      </w:r>
      <w:r w:rsidR="00A850E3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:rsidR="008F2D03" w:rsidRDefault="008F2D03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Общая численность </w:t>
      </w:r>
      <w:r w:rsidR="001C137E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ВМФК</w:t>
      </w:r>
      <w:r w:rsidR="001C137E">
        <w:rPr>
          <w:sz w:val="28"/>
          <w:szCs w:val="28"/>
        </w:rPr>
        <w:t xml:space="preserve">, непосредственно </w:t>
      </w:r>
      <w:proofErr w:type="gramStart"/>
      <w:r w:rsidR="001C137E">
        <w:rPr>
          <w:sz w:val="28"/>
          <w:szCs w:val="28"/>
        </w:rPr>
        <w:t>осуществляющим</w:t>
      </w:r>
      <w:proofErr w:type="gramEnd"/>
      <w:r w:rsidR="001C137E">
        <w:rPr>
          <w:sz w:val="28"/>
          <w:szCs w:val="28"/>
        </w:rPr>
        <w:t xml:space="preserve"> ВМФК, </w:t>
      </w:r>
      <w:r>
        <w:rPr>
          <w:sz w:val="28"/>
          <w:szCs w:val="28"/>
        </w:rPr>
        <w:t xml:space="preserve"> в отчетном периоде составила </w:t>
      </w:r>
      <w:r w:rsidR="001C137E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человека или  100 % от утвержденной штатной численности. Вакантные должности в </w:t>
      </w:r>
      <w:r w:rsidR="001C137E">
        <w:rPr>
          <w:sz w:val="28"/>
          <w:szCs w:val="28"/>
        </w:rPr>
        <w:t xml:space="preserve">Органе </w:t>
      </w:r>
      <w:r>
        <w:rPr>
          <w:sz w:val="28"/>
          <w:szCs w:val="28"/>
        </w:rPr>
        <w:t>ВМФК отсутствуют.</w:t>
      </w:r>
    </w:p>
    <w:p w:rsidR="008F2D03" w:rsidRDefault="008F2D03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Контрольные мероприятия в отчетном периоде были проведены  уполномоченным на проведение контрольных мероприятий должностным лиц</w:t>
      </w:r>
      <w:r w:rsidR="001C137E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1C137E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ВМФК.  Расходы, связанные с привлечением для проведения контрольных мероприятий специалистов иных организаций и независимых экспертов, в отчетном периоде не осуществлялись.</w:t>
      </w:r>
    </w:p>
    <w:p w:rsidR="008F2D03" w:rsidRDefault="008F2D03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План контрольной деятельности, утвержденный </w:t>
      </w:r>
      <w:r w:rsidR="001C137E">
        <w:rPr>
          <w:sz w:val="28"/>
          <w:szCs w:val="28"/>
        </w:rPr>
        <w:t>Распоряжением Г</w:t>
      </w:r>
      <w:r>
        <w:rPr>
          <w:sz w:val="28"/>
          <w:szCs w:val="28"/>
        </w:rPr>
        <w:t>лав</w:t>
      </w:r>
      <w:r w:rsidR="001C137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 w:rsidR="001C137E">
        <w:rPr>
          <w:sz w:val="28"/>
          <w:szCs w:val="28"/>
        </w:rPr>
        <w:t>Бакчарского</w:t>
      </w:r>
      <w:proofErr w:type="spellEnd"/>
      <w:r>
        <w:rPr>
          <w:sz w:val="28"/>
          <w:szCs w:val="28"/>
        </w:rPr>
        <w:t xml:space="preserve"> района от </w:t>
      </w:r>
      <w:r w:rsidR="001C137E">
        <w:rPr>
          <w:sz w:val="28"/>
          <w:szCs w:val="28"/>
        </w:rPr>
        <w:t>2</w:t>
      </w:r>
      <w:r w:rsidR="00A850E3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A850E3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1C137E">
        <w:rPr>
          <w:sz w:val="28"/>
          <w:szCs w:val="28"/>
        </w:rPr>
        <w:t>№ 1</w:t>
      </w:r>
      <w:r w:rsidR="00A850E3">
        <w:rPr>
          <w:sz w:val="28"/>
          <w:szCs w:val="28"/>
        </w:rPr>
        <w:t>81</w:t>
      </w:r>
      <w:r w:rsidR="001C137E">
        <w:rPr>
          <w:sz w:val="28"/>
          <w:szCs w:val="28"/>
        </w:rPr>
        <w:t xml:space="preserve">, </w:t>
      </w:r>
      <w:r>
        <w:rPr>
          <w:sz w:val="28"/>
          <w:szCs w:val="28"/>
        </w:rPr>
        <w:t>выполнен своевременно и в полном объеме.</w:t>
      </w:r>
    </w:p>
    <w:p w:rsidR="008F2D03" w:rsidRDefault="008F2D03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Планом контрольных мероприятий на 202</w:t>
      </w:r>
      <w:r w:rsidR="00A850E3">
        <w:rPr>
          <w:sz w:val="28"/>
          <w:szCs w:val="28"/>
        </w:rPr>
        <w:t>4</w:t>
      </w:r>
      <w:r>
        <w:rPr>
          <w:sz w:val="28"/>
          <w:szCs w:val="28"/>
        </w:rPr>
        <w:t xml:space="preserve"> г.  в отчетном периоде было проведено </w:t>
      </w:r>
      <w:r w:rsidR="00A850E3">
        <w:rPr>
          <w:sz w:val="28"/>
          <w:szCs w:val="28"/>
        </w:rPr>
        <w:t>6</w:t>
      </w:r>
      <w:r>
        <w:rPr>
          <w:sz w:val="28"/>
          <w:szCs w:val="28"/>
        </w:rPr>
        <w:t xml:space="preserve"> контрольных мероприятий по осуществлению последующего внутреннего муниципального финансового контроля, в том числе плановых контрольных мероприятий -</w:t>
      </w:r>
      <w:r w:rsidR="00A850E3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8F2D03" w:rsidRDefault="008F2D03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рамках полномочий, установленных пунктом 1 статьи 269.2 Бюджетного кодекса РФ и части 8 статьи 99  Федерального закона  N 44-ФЗ, было проведено </w:t>
      </w:r>
      <w:r w:rsidR="00D21F81">
        <w:rPr>
          <w:sz w:val="28"/>
          <w:szCs w:val="28"/>
        </w:rPr>
        <w:t>8</w:t>
      </w:r>
      <w:r>
        <w:rPr>
          <w:sz w:val="28"/>
          <w:szCs w:val="28"/>
        </w:rPr>
        <w:t xml:space="preserve"> контрольных мероприятий, в том числе:</w:t>
      </w:r>
    </w:p>
    <w:p w:rsidR="008F2D03" w:rsidRDefault="008F2D03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50E3">
        <w:rPr>
          <w:sz w:val="28"/>
          <w:szCs w:val="28"/>
        </w:rPr>
        <w:t>5</w:t>
      </w:r>
      <w:r>
        <w:rPr>
          <w:sz w:val="28"/>
          <w:szCs w:val="28"/>
        </w:rPr>
        <w:t xml:space="preserve"> проверок соблюдения законодательства РФ и иных правовых актов о контрактной системе в сфере закупок товаров, работ, услуг для</w:t>
      </w:r>
      <w:r w:rsidR="001C137E">
        <w:rPr>
          <w:sz w:val="28"/>
          <w:szCs w:val="28"/>
        </w:rPr>
        <w:t xml:space="preserve"> обеспечения муниципальных нужд;</w:t>
      </w:r>
    </w:p>
    <w:p w:rsidR="001C137E" w:rsidRDefault="001C137E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50E3">
        <w:rPr>
          <w:sz w:val="28"/>
          <w:szCs w:val="28"/>
        </w:rPr>
        <w:t>1</w:t>
      </w:r>
      <w:r>
        <w:rPr>
          <w:sz w:val="28"/>
          <w:szCs w:val="28"/>
        </w:rPr>
        <w:t xml:space="preserve"> проверки </w:t>
      </w:r>
      <w:r w:rsidR="00D21F81" w:rsidRPr="00D21F81">
        <w:rPr>
          <w:sz w:val="28"/>
          <w:szCs w:val="28"/>
        </w:rPr>
        <w:t>целевог</w:t>
      </w:r>
      <w:r w:rsidR="00D21F81">
        <w:rPr>
          <w:sz w:val="28"/>
          <w:szCs w:val="28"/>
        </w:rPr>
        <w:t>о использования средств субсидий.</w:t>
      </w:r>
    </w:p>
    <w:p w:rsidR="008F2D03" w:rsidRDefault="008F2D03" w:rsidP="008F2D03">
      <w:pPr>
        <w:tabs>
          <w:tab w:val="left" w:pos="2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Всего по результатам деятельности </w:t>
      </w:r>
      <w:r w:rsidR="00D21F81">
        <w:rPr>
          <w:color w:val="000000"/>
          <w:sz w:val="28"/>
          <w:szCs w:val="28"/>
        </w:rPr>
        <w:t>Органа</w:t>
      </w:r>
      <w:r>
        <w:rPr>
          <w:color w:val="000000"/>
          <w:sz w:val="28"/>
          <w:szCs w:val="28"/>
        </w:rPr>
        <w:t xml:space="preserve"> ВМФК за 202</w:t>
      </w:r>
      <w:r w:rsidR="00A850E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г.:</w:t>
      </w:r>
    </w:p>
    <w:p w:rsidR="008F2D03" w:rsidRDefault="008F2D03" w:rsidP="008F2D03">
      <w:pPr>
        <w:tabs>
          <w:tab w:val="left" w:pos="2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количество проверенных объектов (субъектов) контроля – </w:t>
      </w:r>
      <w:r w:rsidR="00A850E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;</w:t>
      </w:r>
    </w:p>
    <w:p w:rsidR="008F2D03" w:rsidRDefault="008F2D03" w:rsidP="008F2D03">
      <w:pPr>
        <w:tabs>
          <w:tab w:val="left" w:pos="2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объем проверенных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 xml:space="preserve">и осуществлении ВМФК – </w:t>
      </w:r>
      <w:r w:rsidR="00A850E3">
        <w:rPr>
          <w:color w:val="22272F"/>
          <w:sz w:val="28"/>
          <w:szCs w:val="28"/>
        </w:rPr>
        <w:t>42 385,9</w:t>
      </w:r>
      <w:r>
        <w:rPr>
          <w:color w:val="000000"/>
          <w:sz w:val="28"/>
          <w:szCs w:val="28"/>
        </w:rPr>
        <w:t xml:space="preserve"> тыс. руб.;</w:t>
      </w:r>
    </w:p>
    <w:p w:rsidR="008F2D03" w:rsidRDefault="008F2D03" w:rsidP="008F2D03">
      <w:pPr>
        <w:tabs>
          <w:tab w:val="left" w:pos="2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сумма ущерба по видам нарушений в финансово - бюджетной </w:t>
      </w:r>
      <w:proofErr w:type="gramStart"/>
      <w:r>
        <w:rPr>
          <w:color w:val="000000"/>
          <w:sz w:val="28"/>
          <w:szCs w:val="28"/>
        </w:rPr>
        <w:t>сфере</w:t>
      </w:r>
      <w:proofErr w:type="gramEnd"/>
      <w:r>
        <w:rPr>
          <w:color w:val="000000"/>
          <w:sz w:val="28"/>
          <w:szCs w:val="28"/>
        </w:rPr>
        <w:t xml:space="preserve"> в том числе сфере закупок – 0;</w:t>
      </w:r>
    </w:p>
    <w:p w:rsidR="008F2D03" w:rsidRDefault="008F2D03" w:rsidP="008F2D03">
      <w:pPr>
        <w:tabs>
          <w:tab w:val="left" w:pos="2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количество представлений, предписаний и их исполнение в количественном выражении </w:t>
      </w:r>
      <w:r w:rsidR="00D21F8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D21F81">
        <w:rPr>
          <w:color w:val="000000"/>
          <w:sz w:val="28"/>
          <w:szCs w:val="28"/>
        </w:rPr>
        <w:t>0;</w:t>
      </w:r>
    </w:p>
    <w:p w:rsidR="008F2D03" w:rsidRDefault="008F2D03" w:rsidP="008F2D03">
      <w:pPr>
        <w:tabs>
          <w:tab w:val="left" w:pos="2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направленных и исполненных уведомлений о применении бюджетных мер принуждения – 0;</w:t>
      </w:r>
    </w:p>
    <w:p w:rsidR="008F2D03" w:rsidRDefault="008F2D03" w:rsidP="008F2D03">
      <w:pPr>
        <w:tabs>
          <w:tab w:val="left" w:pos="2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количество направленных и удовлетворенных жалоб на решения, действия (бездействия) должностных лиц </w:t>
      </w:r>
      <w:r w:rsidR="00D21F81">
        <w:rPr>
          <w:color w:val="000000"/>
          <w:sz w:val="28"/>
          <w:szCs w:val="28"/>
        </w:rPr>
        <w:t>Органа</w:t>
      </w:r>
      <w:r>
        <w:rPr>
          <w:color w:val="000000"/>
          <w:sz w:val="28"/>
          <w:szCs w:val="28"/>
        </w:rPr>
        <w:t xml:space="preserve"> ВМФК, принятых в ходе контрольной деятельности – 0.</w:t>
      </w:r>
    </w:p>
    <w:p w:rsidR="008F2D03" w:rsidRDefault="008F2D03" w:rsidP="008F2D03">
      <w:pPr>
        <w:jc w:val="both"/>
        <w:rPr>
          <w:rFonts w:eastAsia="Calibri"/>
          <w:sz w:val="28"/>
          <w:szCs w:val="28"/>
          <w:lang w:eastAsia="en-US"/>
        </w:rPr>
      </w:pPr>
    </w:p>
    <w:p w:rsidR="008F2D03" w:rsidRDefault="008F2D03" w:rsidP="008F2D03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 о контрольных мероприятиях, проведенных </w:t>
      </w:r>
      <w:r w:rsidR="00D21F81">
        <w:rPr>
          <w:sz w:val="28"/>
          <w:szCs w:val="28"/>
        </w:rPr>
        <w:t>Органо</w:t>
      </w:r>
      <w:r>
        <w:rPr>
          <w:sz w:val="28"/>
          <w:szCs w:val="28"/>
        </w:rPr>
        <w:t>м ВМФК</w:t>
      </w:r>
    </w:p>
    <w:p w:rsidR="008F2D03" w:rsidRDefault="008F2D03" w:rsidP="008F2D03">
      <w:pPr>
        <w:tabs>
          <w:tab w:val="left" w:pos="2720"/>
        </w:tabs>
        <w:rPr>
          <w:sz w:val="28"/>
          <w:szCs w:val="28"/>
        </w:rPr>
      </w:pPr>
    </w:p>
    <w:p w:rsidR="008F2D03" w:rsidRDefault="008F2D03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1FF4">
        <w:rPr>
          <w:sz w:val="28"/>
          <w:szCs w:val="28"/>
        </w:rPr>
        <w:t xml:space="preserve">1. В период с </w:t>
      </w:r>
      <w:r w:rsidR="00D21F81" w:rsidRPr="00CD1FF4">
        <w:rPr>
          <w:sz w:val="28"/>
          <w:szCs w:val="28"/>
        </w:rPr>
        <w:t>01.02</w:t>
      </w:r>
      <w:r w:rsidRPr="00CD1FF4">
        <w:rPr>
          <w:sz w:val="28"/>
          <w:szCs w:val="28"/>
        </w:rPr>
        <w:t>.202</w:t>
      </w:r>
      <w:r w:rsidR="00CD1FF4" w:rsidRPr="00CD1FF4">
        <w:rPr>
          <w:sz w:val="28"/>
          <w:szCs w:val="28"/>
        </w:rPr>
        <w:t>4</w:t>
      </w:r>
      <w:r w:rsidRPr="00CD1FF4">
        <w:rPr>
          <w:sz w:val="28"/>
          <w:szCs w:val="28"/>
        </w:rPr>
        <w:t xml:space="preserve">  по </w:t>
      </w:r>
      <w:r w:rsidR="00D21F81" w:rsidRPr="00CD1FF4">
        <w:rPr>
          <w:sz w:val="28"/>
          <w:szCs w:val="28"/>
        </w:rPr>
        <w:t>2</w:t>
      </w:r>
      <w:r w:rsidR="00CD1FF4" w:rsidRPr="00CD1FF4">
        <w:rPr>
          <w:sz w:val="28"/>
          <w:szCs w:val="28"/>
        </w:rPr>
        <w:t>9</w:t>
      </w:r>
      <w:r w:rsidR="00D21F81" w:rsidRPr="00CD1FF4">
        <w:rPr>
          <w:sz w:val="28"/>
          <w:szCs w:val="28"/>
        </w:rPr>
        <w:t>.02.</w:t>
      </w:r>
      <w:r w:rsidRPr="00CD1FF4">
        <w:rPr>
          <w:sz w:val="28"/>
          <w:szCs w:val="28"/>
        </w:rPr>
        <w:t>202</w:t>
      </w:r>
      <w:r w:rsidR="00CD1FF4" w:rsidRPr="00CD1FF4">
        <w:rPr>
          <w:sz w:val="28"/>
          <w:szCs w:val="28"/>
        </w:rPr>
        <w:t>4</w:t>
      </w:r>
      <w:r>
        <w:rPr>
          <w:sz w:val="28"/>
          <w:szCs w:val="28"/>
        </w:rPr>
        <w:t xml:space="preserve">  было проведено контрольное мероприятие  по теме</w:t>
      </w:r>
      <w:r w:rsidRPr="00D21F81">
        <w:rPr>
          <w:sz w:val="28"/>
          <w:szCs w:val="28"/>
        </w:rPr>
        <w:t>: «</w:t>
      </w:r>
      <w:r w:rsidR="00CD1FF4" w:rsidRPr="00CD1FF4">
        <w:rPr>
          <w:sz w:val="28"/>
          <w:szCs w:val="28"/>
        </w:rPr>
        <w:t xml:space="preserve">Финансовый контроль и проверка целевого использования средств субсидии местным бюджетам на внедрение и функционирование целевой модели цифровой образовательной среды в общеобразовательных организациях в рамках регионального проекта «Цифровая образовательная среда» Отделом образования Администрации </w:t>
      </w:r>
      <w:proofErr w:type="spellStart"/>
      <w:r w:rsidR="00CD1FF4" w:rsidRPr="00CD1FF4">
        <w:rPr>
          <w:sz w:val="28"/>
          <w:szCs w:val="28"/>
        </w:rPr>
        <w:t>Бакчарского</w:t>
      </w:r>
      <w:proofErr w:type="spellEnd"/>
      <w:r w:rsidR="00CD1FF4" w:rsidRPr="00CD1FF4">
        <w:rPr>
          <w:sz w:val="28"/>
          <w:szCs w:val="28"/>
        </w:rPr>
        <w:t xml:space="preserve"> района в 2023 году</w:t>
      </w:r>
      <w:r w:rsidR="00D21F81" w:rsidRPr="00D21F81">
        <w:rPr>
          <w:sz w:val="28"/>
          <w:szCs w:val="28"/>
        </w:rPr>
        <w:t>».</w:t>
      </w:r>
    </w:p>
    <w:p w:rsidR="008F2D03" w:rsidRDefault="008F2D03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проверенных средств составил </w:t>
      </w:r>
      <w:r w:rsidR="00CD1FF4">
        <w:rPr>
          <w:sz w:val="28"/>
          <w:szCs w:val="28"/>
        </w:rPr>
        <w:t>303 600</w:t>
      </w:r>
      <w:r>
        <w:rPr>
          <w:sz w:val="28"/>
          <w:szCs w:val="28"/>
        </w:rPr>
        <w:t xml:space="preserve"> руб.</w:t>
      </w:r>
    </w:p>
    <w:p w:rsidR="008F2D03" w:rsidRDefault="008F2D03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Финансовых нарушений  </w:t>
      </w:r>
      <w:r w:rsidR="00CD1FF4">
        <w:rPr>
          <w:sz w:val="28"/>
          <w:szCs w:val="28"/>
          <w:lang w:eastAsia="ar-SA"/>
        </w:rPr>
        <w:t>не установлено</w:t>
      </w:r>
      <w:r>
        <w:rPr>
          <w:sz w:val="28"/>
          <w:szCs w:val="28"/>
          <w:lang w:eastAsia="ar-SA"/>
        </w:rPr>
        <w:t>.</w:t>
      </w:r>
    </w:p>
    <w:p w:rsidR="008F2D03" w:rsidRPr="00CD1FF4" w:rsidRDefault="008F2D03" w:rsidP="008F2D0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2. В период с </w:t>
      </w:r>
      <w:r w:rsidR="00D21F81">
        <w:rPr>
          <w:sz w:val="28"/>
          <w:szCs w:val="28"/>
        </w:rPr>
        <w:t>0</w:t>
      </w:r>
      <w:r w:rsidR="00CD1FF4">
        <w:rPr>
          <w:sz w:val="28"/>
          <w:szCs w:val="28"/>
        </w:rPr>
        <w:t>6</w:t>
      </w:r>
      <w:r w:rsidR="00D21F81">
        <w:rPr>
          <w:sz w:val="28"/>
          <w:szCs w:val="28"/>
        </w:rPr>
        <w:t>.03.202</w:t>
      </w:r>
      <w:r w:rsidR="00CD1FF4">
        <w:rPr>
          <w:sz w:val="28"/>
          <w:szCs w:val="28"/>
        </w:rPr>
        <w:t>4</w:t>
      </w:r>
      <w:r>
        <w:rPr>
          <w:sz w:val="28"/>
          <w:szCs w:val="28"/>
          <w:lang w:eastAsia="ar-SA"/>
        </w:rPr>
        <w:t xml:space="preserve"> по </w:t>
      </w:r>
      <w:r w:rsidR="00CD1FF4">
        <w:rPr>
          <w:sz w:val="28"/>
          <w:szCs w:val="28"/>
          <w:lang w:eastAsia="ar-SA"/>
        </w:rPr>
        <w:t>29</w:t>
      </w:r>
      <w:r w:rsidR="00D21F81">
        <w:rPr>
          <w:sz w:val="28"/>
          <w:szCs w:val="28"/>
          <w:lang w:eastAsia="ar-SA"/>
        </w:rPr>
        <w:t>.03.202</w:t>
      </w:r>
      <w:r w:rsidR="00CD1FF4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было проведено плановое контрольное мероприятие по теме: </w:t>
      </w:r>
      <w:r w:rsidR="00D21F81" w:rsidRPr="00CD1FF4">
        <w:rPr>
          <w:sz w:val="28"/>
          <w:szCs w:val="28"/>
          <w:lang w:eastAsia="ar-SA"/>
        </w:rPr>
        <w:t>«</w:t>
      </w:r>
      <w:r w:rsidR="00CD1FF4" w:rsidRPr="00CD1FF4">
        <w:rPr>
          <w:sz w:val="28"/>
          <w:szCs w:val="28"/>
        </w:rPr>
        <w:t>Проверка соблюдения Муниципальным казённым общеобразовательным учреждением «</w:t>
      </w:r>
      <w:proofErr w:type="spellStart"/>
      <w:r w:rsidR="00CD1FF4" w:rsidRPr="00CD1FF4">
        <w:rPr>
          <w:sz w:val="28"/>
          <w:szCs w:val="28"/>
        </w:rPr>
        <w:t>Поротниковская</w:t>
      </w:r>
      <w:proofErr w:type="spellEnd"/>
      <w:r w:rsidR="00CD1FF4" w:rsidRPr="00CD1FF4">
        <w:rPr>
          <w:sz w:val="28"/>
          <w:szCs w:val="28"/>
        </w:rPr>
        <w:t xml:space="preserve"> средняя общеобразовательная школа»  в 2023 году законодательства Российской Федерации  и иных правовых актов о контрактной системе в сфере закупок товаров, работ и услуг для муниципальных нужд</w:t>
      </w:r>
      <w:r w:rsidR="00D21F81" w:rsidRPr="00CD1FF4">
        <w:rPr>
          <w:sz w:val="28"/>
          <w:szCs w:val="28"/>
        </w:rPr>
        <w:t>»</w:t>
      </w:r>
      <w:r w:rsidRPr="00CD1FF4">
        <w:rPr>
          <w:sz w:val="28"/>
          <w:szCs w:val="28"/>
          <w:lang w:eastAsia="ar-SA"/>
        </w:rPr>
        <w:t>.</w:t>
      </w:r>
    </w:p>
    <w:p w:rsidR="008F2D03" w:rsidRDefault="008F2D03" w:rsidP="008F2D0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Объем проверенных средств составил  </w:t>
      </w:r>
      <w:r w:rsidR="00CD1FF4">
        <w:rPr>
          <w:sz w:val="28"/>
          <w:szCs w:val="28"/>
          <w:lang w:eastAsia="ar-SA"/>
        </w:rPr>
        <w:t>8 790 322,60</w:t>
      </w:r>
      <w:r w:rsidR="00D21F8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руб.</w:t>
      </w:r>
    </w:p>
    <w:p w:rsidR="008F2D03" w:rsidRDefault="00CD1FF4" w:rsidP="008F2D0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Финансовых нарушений  не установлено</w:t>
      </w:r>
      <w:r w:rsidR="00D21F81">
        <w:rPr>
          <w:sz w:val="28"/>
          <w:szCs w:val="28"/>
          <w:lang w:eastAsia="ar-SA"/>
        </w:rPr>
        <w:t>.</w:t>
      </w:r>
    </w:p>
    <w:p w:rsidR="008F2D03" w:rsidRDefault="008F2D03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В период с </w:t>
      </w:r>
      <w:r w:rsidR="005F3718">
        <w:rPr>
          <w:sz w:val="28"/>
          <w:szCs w:val="28"/>
        </w:rPr>
        <w:t>0</w:t>
      </w:r>
      <w:r w:rsidR="0098409A">
        <w:rPr>
          <w:sz w:val="28"/>
          <w:szCs w:val="28"/>
        </w:rPr>
        <w:t>5</w:t>
      </w:r>
      <w:r w:rsidR="005F3718">
        <w:rPr>
          <w:sz w:val="28"/>
          <w:szCs w:val="28"/>
        </w:rPr>
        <w:t>.04.202</w:t>
      </w:r>
      <w:r w:rsidR="0098409A">
        <w:rPr>
          <w:sz w:val="28"/>
          <w:szCs w:val="28"/>
        </w:rPr>
        <w:t>4</w:t>
      </w:r>
      <w:r>
        <w:rPr>
          <w:sz w:val="28"/>
          <w:szCs w:val="28"/>
        </w:rPr>
        <w:t xml:space="preserve"> по 2</w:t>
      </w:r>
      <w:r w:rsidR="0098409A">
        <w:rPr>
          <w:sz w:val="28"/>
          <w:szCs w:val="28"/>
        </w:rPr>
        <w:t>7</w:t>
      </w:r>
      <w:r w:rsidR="005F3718">
        <w:rPr>
          <w:sz w:val="28"/>
          <w:szCs w:val="28"/>
        </w:rPr>
        <w:t>.04.202</w:t>
      </w:r>
      <w:r w:rsidR="0098409A">
        <w:rPr>
          <w:sz w:val="28"/>
          <w:szCs w:val="28"/>
        </w:rPr>
        <w:t>4</w:t>
      </w:r>
      <w:r>
        <w:rPr>
          <w:sz w:val="28"/>
          <w:szCs w:val="28"/>
        </w:rPr>
        <w:t xml:space="preserve">  было проведено контрольное мероприятие  по </w:t>
      </w:r>
      <w:r w:rsidR="005F3718">
        <w:rPr>
          <w:sz w:val="28"/>
          <w:szCs w:val="28"/>
        </w:rPr>
        <w:t>теме</w:t>
      </w:r>
      <w:r w:rsidR="005F3718" w:rsidRPr="005F3718">
        <w:rPr>
          <w:sz w:val="28"/>
          <w:szCs w:val="28"/>
        </w:rPr>
        <w:t>: «</w:t>
      </w:r>
      <w:r w:rsidR="00EC6EC2" w:rsidRPr="00EC6EC2">
        <w:rPr>
          <w:sz w:val="28"/>
          <w:szCs w:val="28"/>
        </w:rPr>
        <w:t>Проверка соблюдения Муниципальным казённым общеобразовательным учреждением «</w:t>
      </w:r>
      <w:proofErr w:type="spellStart"/>
      <w:r w:rsidR="00EC6EC2" w:rsidRPr="00EC6EC2">
        <w:rPr>
          <w:sz w:val="28"/>
          <w:szCs w:val="28"/>
        </w:rPr>
        <w:t>Большегалкинская</w:t>
      </w:r>
      <w:proofErr w:type="spellEnd"/>
      <w:r w:rsidR="00EC6EC2" w:rsidRPr="00EC6EC2">
        <w:rPr>
          <w:sz w:val="28"/>
          <w:szCs w:val="28"/>
        </w:rPr>
        <w:t xml:space="preserve"> средняя общеобразовательная школа»  в 2023 году законодательства Российской Федерации  и иных правовых актов о контрактной системе в сфере закупок товаров, работ и услуг для муниципальных нужд</w:t>
      </w:r>
      <w:r w:rsidR="005F3718" w:rsidRPr="00EC6EC2">
        <w:rPr>
          <w:sz w:val="28"/>
          <w:szCs w:val="28"/>
        </w:rPr>
        <w:t>»</w:t>
      </w:r>
      <w:r w:rsidR="005F3718">
        <w:t>.</w:t>
      </w:r>
    </w:p>
    <w:p w:rsidR="008F2D03" w:rsidRDefault="008F2D03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проверенных средств составил </w:t>
      </w:r>
      <w:r w:rsidR="005F3718">
        <w:rPr>
          <w:sz w:val="28"/>
          <w:szCs w:val="28"/>
        </w:rPr>
        <w:t>8</w:t>
      </w:r>
      <w:r w:rsidR="0098409A">
        <w:rPr>
          <w:sz w:val="28"/>
          <w:szCs w:val="28"/>
        </w:rPr>
        <w:t> 553 443,98</w:t>
      </w:r>
      <w:r>
        <w:rPr>
          <w:sz w:val="28"/>
          <w:szCs w:val="28"/>
        </w:rPr>
        <w:t xml:space="preserve"> руб.</w:t>
      </w:r>
    </w:p>
    <w:p w:rsidR="0098409A" w:rsidRDefault="0098409A" w:rsidP="0098409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Финансовых нарушений  не установлено.</w:t>
      </w:r>
    </w:p>
    <w:p w:rsidR="008F2D03" w:rsidRPr="00E8613D" w:rsidRDefault="008F2D03" w:rsidP="008F2D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4. В период с </w:t>
      </w:r>
      <w:r w:rsidR="00E25E57">
        <w:rPr>
          <w:sz w:val="28"/>
          <w:szCs w:val="28"/>
        </w:rPr>
        <w:t>0</w:t>
      </w:r>
      <w:r w:rsidR="00E8613D">
        <w:rPr>
          <w:sz w:val="28"/>
          <w:szCs w:val="28"/>
        </w:rPr>
        <w:t>5</w:t>
      </w:r>
      <w:r w:rsidR="00E25E57">
        <w:rPr>
          <w:sz w:val="28"/>
          <w:szCs w:val="28"/>
        </w:rPr>
        <w:t>.0</w:t>
      </w:r>
      <w:r w:rsidR="00E8613D">
        <w:rPr>
          <w:sz w:val="28"/>
          <w:szCs w:val="28"/>
        </w:rPr>
        <w:t>6</w:t>
      </w:r>
      <w:r w:rsidR="00E25E57">
        <w:rPr>
          <w:sz w:val="28"/>
          <w:szCs w:val="28"/>
        </w:rPr>
        <w:t>.202</w:t>
      </w:r>
      <w:r w:rsidR="00E8613D">
        <w:rPr>
          <w:sz w:val="28"/>
          <w:szCs w:val="28"/>
        </w:rPr>
        <w:t>4</w:t>
      </w:r>
      <w:r w:rsidR="00E25E57">
        <w:rPr>
          <w:sz w:val="28"/>
          <w:szCs w:val="28"/>
        </w:rPr>
        <w:t xml:space="preserve"> по </w:t>
      </w:r>
      <w:r w:rsidR="00E8613D">
        <w:rPr>
          <w:sz w:val="28"/>
          <w:szCs w:val="28"/>
        </w:rPr>
        <w:t>28</w:t>
      </w:r>
      <w:r w:rsidR="00E25E57">
        <w:rPr>
          <w:sz w:val="28"/>
          <w:szCs w:val="28"/>
        </w:rPr>
        <w:t>.0</w:t>
      </w:r>
      <w:r w:rsidR="00E8613D">
        <w:rPr>
          <w:sz w:val="28"/>
          <w:szCs w:val="28"/>
        </w:rPr>
        <w:t>6</w:t>
      </w:r>
      <w:r w:rsidR="00E25E57">
        <w:rPr>
          <w:sz w:val="28"/>
          <w:szCs w:val="28"/>
        </w:rPr>
        <w:t>.202</w:t>
      </w:r>
      <w:r w:rsidR="00E8613D">
        <w:rPr>
          <w:sz w:val="28"/>
          <w:szCs w:val="28"/>
        </w:rPr>
        <w:t>4</w:t>
      </w:r>
      <w:r>
        <w:rPr>
          <w:sz w:val="28"/>
          <w:szCs w:val="28"/>
        </w:rPr>
        <w:t xml:space="preserve"> было проведено плановое контрольное мероприятие по теме: </w:t>
      </w:r>
      <w:r w:rsidRPr="00E25E57">
        <w:rPr>
          <w:sz w:val="28"/>
          <w:szCs w:val="28"/>
        </w:rPr>
        <w:t>«</w:t>
      </w:r>
      <w:r w:rsidR="00E8613D" w:rsidRPr="00E8613D">
        <w:rPr>
          <w:sz w:val="28"/>
          <w:szCs w:val="28"/>
        </w:rPr>
        <w:t>Проверка соблюдения Муниципальным казённым общеобразовательным учреждением «</w:t>
      </w:r>
      <w:proofErr w:type="spellStart"/>
      <w:r w:rsidR="00E8613D" w:rsidRPr="00E8613D">
        <w:rPr>
          <w:sz w:val="28"/>
          <w:szCs w:val="28"/>
        </w:rPr>
        <w:t>Вавиловская</w:t>
      </w:r>
      <w:proofErr w:type="spellEnd"/>
      <w:r w:rsidR="00E8613D" w:rsidRPr="00E8613D">
        <w:rPr>
          <w:sz w:val="28"/>
          <w:szCs w:val="28"/>
        </w:rPr>
        <w:t xml:space="preserve"> средняя общеобразовательная школа»  в 2023 году законодательства Российской Федерации  и иных правовых актов о контрактной системе в сфере закупок товаров, работ и услуг для муниципальных нужд».</w:t>
      </w:r>
    </w:p>
    <w:p w:rsidR="008F2D03" w:rsidRDefault="008F2D03" w:rsidP="008F2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проверенных средств составил  </w:t>
      </w:r>
      <w:r w:rsidR="00E8613D">
        <w:rPr>
          <w:sz w:val="28"/>
          <w:szCs w:val="28"/>
        </w:rPr>
        <w:t>11 072 943,75</w:t>
      </w:r>
      <w:r w:rsidR="00E25E57" w:rsidRPr="00E25E57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8F2D03" w:rsidRDefault="00E8613D" w:rsidP="008F2D03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ф</w:t>
      </w:r>
      <w:r w:rsidR="008F2D03">
        <w:rPr>
          <w:sz w:val="28"/>
          <w:szCs w:val="28"/>
        </w:rPr>
        <w:t>инансовы</w:t>
      </w:r>
      <w:r>
        <w:rPr>
          <w:sz w:val="28"/>
          <w:szCs w:val="28"/>
        </w:rPr>
        <w:t>е</w:t>
      </w:r>
      <w:r w:rsidR="008F2D03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="00E25E57">
        <w:rPr>
          <w:sz w:val="28"/>
          <w:szCs w:val="28"/>
        </w:rPr>
        <w:t xml:space="preserve"> н</w:t>
      </w:r>
      <w:r>
        <w:rPr>
          <w:sz w:val="28"/>
          <w:szCs w:val="28"/>
        </w:rPr>
        <w:t>а сумму 123 688,75 рублей</w:t>
      </w:r>
      <w:proofErr w:type="gramStart"/>
      <w:r>
        <w:rPr>
          <w:sz w:val="28"/>
          <w:szCs w:val="28"/>
        </w:rPr>
        <w:t>.</w:t>
      </w:r>
      <w:r w:rsidR="008F2D03">
        <w:rPr>
          <w:sz w:val="28"/>
          <w:szCs w:val="28"/>
        </w:rPr>
        <w:t>.</w:t>
      </w:r>
      <w:proofErr w:type="gramEnd"/>
    </w:p>
    <w:p w:rsidR="00B0794B" w:rsidRPr="00B0794B" w:rsidRDefault="008F2D03" w:rsidP="00B0794B">
      <w:pPr>
        <w:shd w:val="clear" w:color="auto" w:fill="FFFFFF"/>
        <w:ind w:left="-40" w:firstLin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0794B">
        <w:rPr>
          <w:sz w:val="28"/>
          <w:szCs w:val="28"/>
        </w:rPr>
        <w:t xml:space="preserve">В период с </w:t>
      </w:r>
      <w:r w:rsidR="00B0794B" w:rsidRPr="00B0794B">
        <w:rPr>
          <w:sz w:val="28"/>
          <w:szCs w:val="28"/>
        </w:rPr>
        <w:t>0</w:t>
      </w:r>
      <w:r w:rsidR="00E8613D">
        <w:rPr>
          <w:sz w:val="28"/>
          <w:szCs w:val="28"/>
        </w:rPr>
        <w:t>9</w:t>
      </w:r>
      <w:r w:rsidR="00B0794B" w:rsidRPr="00B0794B">
        <w:rPr>
          <w:sz w:val="28"/>
          <w:szCs w:val="28"/>
        </w:rPr>
        <w:t>.0</w:t>
      </w:r>
      <w:r w:rsidR="00E8613D">
        <w:rPr>
          <w:sz w:val="28"/>
          <w:szCs w:val="28"/>
        </w:rPr>
        <w:t>9</w:t>
      </w:r>
      <w:r w:rsidR="00B0794B" w:rsidRPr="00B0794B">
        <w:rPr>
          <w:sz w:val="28"/>
          <w:szCs w:val="28"/>
        </w:rPr>
        <w:t>.202</w:t>
      </w:r>
      <w:r w:rsidR="00E8613D">
        <w:rPr>
          <w:sz w:val="28"/>
          <w:szCs w:val="28"/>
        </w:rPr>
        <w:t>4</w:t>
      </w:r>
      <w:r w:rsidR="00B0794B" w:rsidRPr="00B0794B">
        <w:rPr>
          <w:sz w:val="28"/>
          <w:szCs w:val="28"/>
        </w:rPr>
        <w:t xml:space="preserve"> по </w:t>
      </w:r>
      <w:r w:rsidR="00E8613D">
        <w:rPr>
          <w:sz w:val="28"/>
          <w:szCs w:val="28"/>
        </w:rPr>
        <w:t>01</w:t>
      </w:r>
      <w:r w:rsidR="00B0794B" w:rsidRPr="00B0794B">
        <w:rPr>
          <w:sz w:val="28"/>
          <w:szCs w:val="28"/>
        </w:rPr>
        <w:t>.</w:t>
      </w:r>
      <w:r w:rsidR="00E8613D">
        <w:rPr>
          <w:sz w:val="28"/>
          <w:szCs w:val="28"/>
        </w:rPr>
        <w:t>10</w:t>
      </w:r>
      <w:r w:rsidR="00B0794B" w:rsidRPr="00B0794B">
        <w:rPr>
          <w:sz w:val="28"/>
          <w:szCs w:val="28"/>
        </w:rPr>
        <w:t>.202</w:t>
      </w:r>
      <w:r w:rsidR="00E8613D">
        <w:rPr>
          <w:sz w:val="28"/>
          <w:szCs w:val="28"/>
        </w:rPr>
        <w:t>4</w:t>
      </w:r>
      <w:r w:rsidRPr="00B0794B">
        <w:rPr>
          <w:sz w:val="28"/>
          <w:szCs w:val="28"/>
        </w:rPr>
        <w:t xml:space="preserve"> было проведено контрольное мероприятие  по теме: </w:t>
      </w:r>
      <w:r w:rsidR="00B0794B" w:rsidRPr="00B0794B">
        <w:rPr>
          <w:sz w:val="28"/>
          <w:szCs w:val="28"/>
        </w:rPr>
        <w:t>«</w:t>
      </w:r>
      <w:r w:rsidR="00E8613D" w:rsidRPr="00E8613D">
        <w:rPr>
          <w:sz w:val="28"/>
          <w:szCs w:val="28"/>
        </w:rPr>
        <w:t>Проверка соблюдения Муниципальным бюджетным общеобразовательным учреждением «</w:t>
      </w:r>
      <w:proofErr w:type="spellStart"/>
      <w:r w:rsidR="00E8613D" w:rsidRPr="00E8613D">
        <w:rPr>
          <w:sz w:val="28"/>
          <w:szCs w:val="28"/>
        </w:rPr>
        <w:t>Парбигская</w:t>
      </w:r>
      <w:proofErr w:type="spellEnd"/>
      <w:r w:rsidR="00E8613D" w:rsidRPr="00E8613D">
        <w:rPr>
          <w:sz w:val="28"/>
          <w:szCs w:val="28"/>
        </w:rPr>
        <w:t xml:space="preserve"> средняя общеобразовательная школа имени М.Т.Калашникова»  в 2023 году законодательства Российской Федерации  и иных правовых актов о контрактной системе в сфере закупок товаров, работ и услуг для муниципальных нужд</w:t>
      </w:r>
      <w:r w:rsidR="00B0794B" w:rsidRPr="00B0794B">
        <w:rPr>
          <w:sz w:val="28"/>
          <w:szCs w:val="28"/>
        </w:rPr>
        <w:t>»</w:t>
      </w:r>
    </w:p>
    <w:p w:rsidR="008F2D03" w:rsidRDefault="008F2D03" w:rsidP="008F2D03">
      <w:pPr>
        <w:tabs>
          <w:tab w:val="left" w:pos="2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проверенных средств составил </w:t>
      </w:r>
      <w:r w:rsidR="00E8613D">
        <w:rPr>
          <w:sz w:val="28"/>
          <w:szCs w:val="28"/>
        </w:rPr>
        <w:t>10 710 246,97</w:t>
      </w:r>
      <w:r>
        <w:rPr>
          <w:sz w:val="28"/>
          <w:szCs w:val="28"/>
        </w:rPr>
        <w:t xml:space="preserve"> руб.</w:t>
      </w:r>
    </w:p>
    <w:p w:rsidR="008F2D03" w:rsidRDefault="008F2D03" w:rsidP="008F2D03">
      <w:pPr>
        <w:tabs>
          <w:tab w:val="left" w:pos="2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Финансовых нарушений установлено</w:t>
      </w:r>
      <w:r w:rsidR="00B0794B">
        <w:rPr>
          <w:sz w:val="28"/>
          <w:szCs w:val="28"/>
        </w:rPr>
        <w:t xml:space="preserve"> на сумму </w:t>
      </w:r>
      <w:r w:rsidR="00E8613D">
        <w:rPr>
          <w:sz w:val="28"/>
          <w:szCs w:val="28"/>
        </w:rPr>
        <w:t xml:space="preserve">350 945,77 </w:t>
      </w:r>
      <w:r w:rsidR="00B0794B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B0794B" w:rsidRPr="00E8613D" w:rsidRDefault="008F2D03" w:rsidP="00B0794B">
      <w:pPr>
        <w:shd w:val="clear" w:color="auto" w:fill="FFFFFF"/>
        <w:ind w:left="-40" w:firstLin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В период с </w:t>
      </w:r>
      <w:r w:rsidR="00E8613D">
        <w:rPr>
          <w:sz w:val="28"/>
          <w:szCs w:val="28"/>
        </w:rPr>
        <w:t>06.11.2024</w:t>
      </w:r>
      <w:r w:rsidR="00B0794B">
        <w:rPr>
          <w:sz w:val="28"/>
          <w:szCs w:val="28"/>
        </w:rPr>
        <w:t xml:space="preserve"> по </w:t>
      </w:r>
      <w:r w:rsidR="00E8613D">
        <w:rPr>
          <w:sz w:val="28"/>
          <w:szCs w:val="28"/>
        </w:rPr>
        <w:t>29.11.2024</w:t>
      </w:r>
      <w:r>
        <w:rPr>
          <w:sz w:val="28"/>
          <w:szCs w:val="28"/>
        </w:rPr>
        <w:t xml:space="preserve">  было проведено плановое контрольное мероприятие по теме: </w:t>
      </w:r>
      <w:r w:rsidRPr="00B0794B">
        <w:rPr>
          <w:sz w:val="28"/>
          <w:szCs w:val="28"/>
        </w:rPr>
        <w:t>«</w:t>
      </w:r>
      <w:r w:rsidR="00E8613D" w:rsidRPr="00E8613D">
        <w:rPr>
          <w:sz w:val="28"/>
          <w:szCs w:val="28"/>
        </w:rPr>
        <w:t>Проверка соблюдения Муниципальным бюджетным учреждением дополнительного образования «</w:t>
      </w:r>
      <w:proofErr w:type="spellStart"/>
      <w:r w:rsidR="00E8613D" w:rsidRPr="00E8613D">
        <w:rPr>
          <w:sz w:val="28"/>
          <w:szCs w:val="28"/>
        </w:rPr>
        <w:t>Бакчарская</w:t>
      </w:r>
      <w:proofErr w:type="spellEnd"/>
      <w:r w:rsidR="00E8613D" w:rsidRPr="00E8613D">
        <w:rPr>
          <w:sz w:val="28"/>
          <w:szCs w:val="28"/>
        </w:rPr>
        <w:t xml:space="preserve"> спортивная школа» </w:t>
      </w:r>
      <w:r w:rsidR="00E8613D" w:rsidRPr="00E8613D">
        <w:rPr>
          <w:i/>
          <w:sz w:val="28"/>
          <w:szCs w:val="28"/>
        </w:rPr>
        <w:t xml:space="preserve"> </w:t>
      </w:r>
      <w:r w:rsidR="00E8613D" w:rsidRPr="00E8613D">
        <w:rPr>
          <w:sz w:val="28"/>
          <w:szCs w:val="28"/>
        </w:rPr>
        <w:t>в 2023 году законодательства Российской Федерации  и иных правовых актов о контрактной системе в сфере закупок товаров, работ и услуг для муниципальных нужд</w:t>
      </w:r>
      <w:r w:rsidR="00B0794B" w:rsidRPr="00E8613D">
        <w:rPr>
          <w:sz w:val="28"/>
          <w:szCs w:val="28"/>
        </w:rPr>
        <w:t>»</w:t>
      </w:r>
    </w:p>
    <w:p w:rsidR="008F2D03" w:rsidRDefault="008F2D03" w:rsidP="008F2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проверенных средств составил  </w:t>
      </w:r>
      <w:r w:rsidR="00E8613D">
        <w:rPr>
          <w:sz w:val="28"/>
          <w:szCs w:val="28"/>
        </w:rPr>
        <w:t>2 955 405,52</w:t>
      </w:r>
      <w:r>
        <w:rPr>
          <w:sz w:val="28"/>
          <w:szCs w:val="28"/>
        </w:rPr>
        <w:t xml:space="preserve"> руб.</w:t>
      </w:r>
    </w:p>
    <w:p w:rsidR="008F2D03" w:rsidRDefault="007602D4" w:rsidP="00B0794B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Финансовых нарушений установлено на сумму 32 336,50 руб</w:t>
      </w:r>
      <w:r w:rsidR="00B0794B">
        <w:rPr>
          <w:sz w:val="28"/>
          <w:szCs w:val="28"/>
        </w:rPr>
        <w:t>.</w:t>
      </w:r>
    </w:p>
    <w:p w:rsidR="008F2D03" w:rsidRDefault="008F2D03" w:rsidP="00876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F2D03" w:rsidRDefault="008F2D03" w:rsidP="008F2D03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результатам проведения контрольных мероприятий </w:t>
      </w:r>
      <w:r w:rsidR="00E8613D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ВМФК был выявлен ряд недостатков и нарушений в финансово – бюджетной сфере, в том числе в сфере закупок.</w:t>
      </w:r>
    </w:p>
    <w:p w:rsidR="008F2D03" w:rsidRDefault="00362A5A" w:rsidP="008F2D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Органом</w:t>
      </w:r>
      <w:r w:rsidR="008F2D03">
        <w:rPr>
          <w:sz w:val="28"/>
          <w:szCs w:val="28"/>
        </w:rPr>
        <w:t xml:space="preserve"> ВМФК материалы в правоохранительные органы, органы прокуратуры  не направлялись.</w:t>
      </w:r>
      <w:r w:rsidR="008F2D03">
        <w:rPr>
          <w:sz w:val="24"/>
          <w:szCs w:val="24"/>
        </w:rPr>
        <w:t xml:space="preserve"> </w:t>
      </w:r>
      <w:r w:rsidR="008F2D03">
        <w:rPr>
          <w:sz w:val="28"/>
          <w:szCs w:val="28"/>
        </w:rPr>
        <w:t xml:space="preserve">Уведомления о применении бюджетных мер принуждения, 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</w:t>
      </w:r>
      <w:proofErr w:type="gramStart"/>
      <w:r w:rsidR="008F2D03">
        <w:rPr>
          <w:sz w:val="28"/>
          <w:szCs w:val="28"/>
        </w:rPr>
        <w:t>недействительными</w:t>
      </w:r>
      <w:proofErr w:type="gramEnd"/>
      <w:r w:rsidR="008F2D03">
        <w:rPr>
          <w:sz w:val="28"/>
          <w:szCs w:val="28"/>
        </w:rPr>
        <w:t xml:space="preserve"> не направлялись.</w:t>
      </w:r>
    </w:p>
    <w:p w:rsidR="008F2D03" w:rsidRDefault="008F2D03" w:rsidP="008F2D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Жалобы и исковые заявления на решения </w:t>
      </w:r>
      <w:r w:rsidR="00362A5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ВМФК, а также жалобы на их действия (бездействия) в рамках осуществления контрольной деятельности по внутреннему муниципальному финансовому контролю не поступали.</w:t>
      </w:r>
    </w:p>
    <w:p w:rsidR="008F2D03" w:rsidRDefault="008F2D03" w:rsidP="00784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деятельности </w:t>
      </w:r>
      <w:r w:rsidR="00362A5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ВМФК размещена на официальном сайте </w:t>
      </w:r>
      <w:proofErr w:type="spellStart"/>
      <w:r w:rsidR="00362A5A">
        <w:rPr>
          <w:sz w:val="28"/>
          <w:szCs w:val="28"/>
        </w:rPr>
        <w:t>Бакчарского</w:t>
      </w:r>
      <w:proofErr w:type="spellEnd"/>
      <w:r>
        <w:rPr>
          <w:sz w:val="28"/>
          <w:szCs w:val="28"/>
        </w:rPr>
        <w:t xml:space="preserve">  по адресу</w:t>
      </w:r>
      <w:r w:rsidR="007847A7" w:rsidRPr="007847A7">
        <w:rPr>
          <w:sz w:val="28"/>
          <w:szCs w:val="28"/>
        </w:rPr>
        <w:t xml:space="preserve"> </w:t>
      </w:r>
      <w:proofErr w:type="spellStart"/>
      <w:r w:rsidR="007847A7" w:rsidRPr="007847A7">
        <w:rPr>
          <w:sz w:val="28"/>
          <w:szCs w:val="28"/>
        </w:rPr>
        <w:t>bakchar.gosuslugi.ru</w:t>
      </w:r>
      <w:proofErr w:type="spellEnd"/>
      <w:r>
        <w:rPr>
          <w:sz w:val="28"/>
          <w:szCs w:val="28"/>
        </w:rPr>
        <w:tab/>
        <w:t>Отчет о результатах контрольной деятельности прилагается.</w:t>
      </w:r>
    </w:p>
    <w:p w:rsidR="008F2D03" w:rsidRDefault="008F2D03" w:rsidP="008F2D03">
      <w:pPr>
        <w:tabs>
          <w:tab w:val="left" w:pos="851"/>
        </w:tabs>
        <w:jc w:val="both"/>
        <w:rPr>
          <w:sz w:val="28"/>
          <w:szCs w:val="28"/>
        </w:rPr>
      </w:pPr>
    </w:p>
    <w:p w:rsidR="008F2D03" w:rsidRDefault="008F2D03" w:rsidP="008F2D03">
      <w:pPr>
        <w:tabs>
          <w:tab w:val="left" w:pos="851"/>
        </w:tabs>
        <w:jc w:val="both"/>
        <w:rPr>
          <w:sz w:val="24"/>
          <w:szCs w:val="24"/>
        </w:rPr>
      </w:pPr>
    </w:p>
    <w:p w:rsidR="00362A5A" w:rsidRDefault="00362A5A" w:rsidP="008F2D0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362A5A" w:rsidRDefault="00362A5A" w:rsidP="008F2D0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финансовому</w:t>
      </w:r>
    </w:p>
    <w:p w:rsidR="008F2D03" w:rsidRDefault="00362A5A" w:rsidP="008F2D0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контролю</w:t>
      </w:r>
      <w:r w:rsidR="008F2D0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Серенко Н.П.</w:t>
      </w:r>
    </w:p>
    <w:p w:rsidR="005034CE" w:rsidRDefault="007847A7"/>
    <w:sectPr w:rsidR="005034CE" w:rsidSect="00F2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F2D03"/>
    <w:rsid w:val="00057862"/>
    <w:rsid w:val="001C137E"/>
    <w:rsid w:val="00362A5A"/>
    <w:rsid w:val="003A656D"/>
    <w:rsid w:val="005316D5"/>
    <w:rsid w:val="005F3718"/>
    <w:rsid w:val="00664B77"/>
    <w:rsid w:val="006E4C20"/>
    <w:rsid w:val="007602D4"/>
    <w:rsid w:val="007847A7"/>
    <w:rsid w:val="00876E30"/>
    <w:rsid w:val="008F2D03"/>
    <w:rsid w:val="0098409A"/>
    <w:rsid w:val="00A850E3"/>
    <w:rsid w:val="00AF3B45"/>
    <w:rsid w:val="00B0794B"/>
    <w:rsid w:val="00CD1FF4"/>
    <w:rsid w:val="00D13551"/>
    <w:rsid w:val="00D21F81"/>
    <w:rsid w:val="00DB1DE8"/>
    <w:rsid w:val="00E25E57"/>
    <w:rsid w:val="00E8613D"/>
    <w:rsid w:val="00EC6EC2"/>
    <w:rsid w:val="00F2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2D03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8F2D03"/>
    <w:pPr>
      <w:ind w:left="720"/>
      <w:contextualSpacing/>
    </w:pPr>
  </w:style>
  <w:style w:type="paragraph" w:customStyle="1" w:styleId="3">
    <w:name w:val="документ3"/>
    <w:basedOn w:val="a"/>
    <w:rsid w:val="008F2D03"/>
    <w:rPr>
      <w:sz w:val="24"/>
    </w:rPr>
  </w:style>
  <w:style w:type="character" w:styleId="a5">
    <w:name w:val="Subtle Emphasis"/>
    <w:basedOn w:val="a0"/>
    <w:uiPriority w:val="19"/>
    <w:qFormat/>
    <w:rsid w:val="008F2D03"/>
    <w:rPr>
      <w:i/>
      <w:iCs/>
      <w:color w:val="808080"/>
    </w:rPr>
  </w:style>
  <w:style w:type="character" w:styleId="a6">
    <w:name w:val="Strong"/>
    <w:basedOn w:val="a0"/>
    <w:uiPriority w:val="22"/>
    <w:qFormat/>
    <w:rsid w:val="005F37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6A5E1ECDE292BE42F0023BBBE61C80AAE00D31E7CBB4BA630182N07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2025-03-31T05:14:00Z</dcterms:created>
  <dcterms:modified xsi:type="dcterms:W3CDTF">2025-03-31T05:14:00Z</dcterms:modified>
</cp:coreProperties>
</file>