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F1" w:rsidRPr="008007F1" w:rsidRDefault="008007F1" w:rsidP="0080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="-426" w:tblpY="465"/>
        <w:tblW w:w="9892" w:type="dxa"/>
        <w:tblLayout w:type="fixed"/>
        <w:tblLook w:val="0000" w:firstRow="0" w:lastRow="0" w:firstColumn="0" w:lastColumn="0" w:noHBand="0" w:noVBand="0"/>
      </w:tblPr>
      <w:tblGrid>
        <w:gridCol w:w="792"/>
        <w:gridCol w:w="3030"/>
        <w:gridCol w:w="135"/>
        <w:gridCol w:w="826"/>
        <w:gridCol w:w="1515"/>
        <w:gridCol w:w="139"/>
        <w:gridCol w:w="1650"/>
        <w:gridCol w:w="1805"/>
      </w:tblGrid>
      <w:tr w:rsidR="008007F1" w:rsidRPr="008007F1" w:rsidTr="008007F1">
        <w:trPr>
          <w:cantSplit/>
          <w:trHeight w:val="1001"/>
        </w:trPr>
        <w:tc>
          <w:tcPr>
            <w:tcW w:w="9892" w:type="dxa"/>
            <w:gridSpan w:val="8"/>
          </w:tcPr>
          <w:p w:rsidR="008007F1" w:rsidRPr="008007F1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2677160</wp:posOffset>
                  </wp:positionH>
                  <wp:positionV relativeFrom="paragraph">
                    <wp:posOffset>115570</wp:posOffset>
                  </wp:positionV>
                  <wp:extent cx="733425" cy="90487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007F1" w:rsidRPr="008007F1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7F1" w:rsidRPr="008007F1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7F1" w:rsidRPr="008007F1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7F1" w:rsidRPr="008007F1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7F1" w:rsidRPr="008007F1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7F1" w:rsidRPr="008007F1" w:rsidTr="008007F1">
        <w:trPr>
          <w:cantSplit/>
          <w:trHeight w:val="379"/>
        </w:trPr>
        <w:tc>
          <w:tcPr>
            <w:tcW w:w="9892" w:type="dxa"/>
            <w:gridSpan w:val="8"/>
          </w:tcPr>
          <w:p w:rsidR="008007F1" w:rsidRPr="008007F1" w:rsidRDefault="008007F1" w:rsidP="0080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F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АДМИНИСТРАЦИЯ БАКЧАРСКОГО РАЙОНА</w:t>
            </w:r>
          </w:p>
        </w:tc>
      </w:tr>
      <w:tr w:rsidR="008007F1" w:rsidRPr="008007F1" w:rsidTr="008007F1">
        <w:trPr>
          <w:cantSplit/>
          <w:trHeight w:val="339"/>
        </w:trPr>
        <w:tc>
          <w:tcPr>
            <w:tcW w:w="9892" w:type="dxa"/>
            <w:gridSpan w:val="8"/>
          </w:tcPr>
          <w:p w:rsidR="008007F1" w:rsidRPr="008007F1" w:rsidRDefault="008007F1" w:rsidP="0080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F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8007F1" w:rsidRPr="008007F1" w:rsidTr="008007F1">
        <w:trPr>
          <w:trHeight w:val="573"/>
        </w:trPr>
        <w:tc>
          <w:tcPr>
            <w:tcW w:w="792" w:type="dxa"/>
            <w:vAlign w:val="bottom"/>
          </w:tcPr>
          <w:p w:rsidR="008007F1" w:rsidRPr="008007F1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7F1" w:rsidRPr="008007F1" w:rsidRDefault="007B4568" w:rsidP="0080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28.12.2024</w:t>
            </w:r>
          </w:p>
        </w:tc>
        <w:tc>
          <w:tcPr>
            <w:tcW w:w="826" w:type="dxa"/>
            <w:vAlign w:val="bottom"/>
          </w:tcPr>
          <w:p w:rsidR="008007F1" w:rsidRPr="008007F1" w:rsidRDefault="008007F1" w:rsidP="0080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vAlign w:val="bottom"/>
          </w:tcPr>
          <w:p w:rsidR="008007F1" w:rsidRPr="008007F1" w:rsidRDefault="008007F1" w:rsidP="0080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7F1" w:rsidRPr="008007F1" w:rsidRDefault="007B4568" w:rsidP="0080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1805" w:type="dxa"/>
            <w:vAlign w:val="bottom"/>
          </w:tcPr>
          <w:p w:rsidR="008007F1" w:rsidRPr="008007F1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07F1" w:rsidRPr="008007F1" w:rsidTr="008007F1">
        <w:trPr>
          <w:trHeight w:val="496"/>
        </w:trPr>
        <w:tc>
          <w:tcPr>
            <w:tcW w:w="4783" w:type="dxa"/>
            <w:gridSpan w:val="4"/>
            <w:vAlign w:val="center"/>
          </w:tcPr>
          <w:p w:rsidR="008007F1" w:rsidRPr="008007F1" w:rsidRDefault="008007F1" w:rsidP="008007F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7F1" w:rsidRPr="008007F1" w:rsidRDefault="008007F1" w:rsidP="008007F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внесении изменений в Постановление Администрации Бакчарского района от 30.10.2020 №591 «Об утверждении муниципальной   программы «Развитие   образования в </w:t>
            </w:r>
            <w:proofErr w:type="spellStart"/>
            <w:r w:rsidRPr="0080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Бакчарском</w:t>
            </w:r>
            <w:proofErr w:type="spellEnd"/>
            <w:r w:rsidRPr="0080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 2021-2025 годы»</w:t>
            </w:r>
          </w:p>
        </w:tc>
        <w:tc>
          <w:tcPr>
            <w:tcW w:w="5109" w:type="dxa"/>
            <w:gridSpan w:val="4"/>
          </w:tcPr>
          <w:p w:rsidR="005C6FC6" w:rsidRDefault="005C6FC6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FC6" w:rsidRDefault="005C6FC6" w:rsidP="005C6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568" w:rsidRPr="005C6FC6" w:rsidRDefault="005C6FC6" w:rsidP="007B4568">
            <w:pPr>
              <w:tabs>
                <w:tab w:val="left" w:pos="17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007F1" w:rsidRPr="005C6FC6" w:rsidRDefault="008007F1" w:rsidP="005C6FC6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7F1" w:rsidRPr="008007F1" w:rsidTr="008007F1">
        <w:trPr>
          <w:cantSplit/>
          <w:trHeight w:val="7241"/>
        </w:trPr>
        <w:tc>
          <w:tcPr>
            <w:tcW w:w="9892" w:type="dxa"/>
            <w:gridSpan w:val="8"/>
          </w:tcPr>
          <w:p w:rsidR="008007F1" w:rsidRPr="008007F1" w:rsidRDefault="008007F1" w:rsidP="008007F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7F1" w:rsidRPr="008007F1" w:rsidRDefault="008007F1" w:rsidP="008007F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необходимостью корректировки финансирования программных мероприятий, Постановлением Администрации Бакчарского района от 22.12.2015 №758 «Об утверждении Порядка принятия решений о разработке муниципальных программ муниципального образования «Бакчарский район», их формирования, реализации и мониторинга», а также в соответствии с Бюджетным кодексом Российской Федерации и Федеральным законом от 06.10.2003 № 131-ФЗ «Об общих принципах организации местного самоуправления в Российской Федерации»,</w:t>
            </w:r>
          </w:p>
          <w:p w:rsidR="008007F1" w:rsidRPr="008007F1" w:rsidRDefault="008007F1" w:rsidP="008007F1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ПОСТАНОВЛЯЮ:</w:t>
            </w:r>
          </w:p>
          <w:p w:rsidR="008007F1" w:rsidRPr="008007F1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Внести   в постановление Администрации Бакчарского района от 30.10.2020 г. № 591 «Об утверждении муниципальной программы «Развитие образования в </w:t>
            </w:r>
            <w:proofErr w:type="spellStart"/>
            <w:r w:rsidRPr="0080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Бакчарском</w:t>
            </w:r>
            <w:proofErr w:type="spellEnd"/>
            <w:r w:rsidRPr="0080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 2021-2025 годы» следующие изменения:</w:t>
            </w:r>
          </w:p>
          <w:p w:rsidR="008007F1" w:rsidRPr="008007F1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Раздел «Объём и источники финансирования муниципальной программы (с детализацией по годам реализации, тыс. рублей)» паспорта программы изложить в следующей редакции:</w:t>
            </w: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1730"/>
              <w:gridCol w:w="1130"/>
              <w:gridCol w:w="1004"/>
              <w:gridCol w:w="992"/>
              <w:gridCol w:w="1126"/>
              <w:gridCol w:w="1146"/>
              <w:gridCol w:w="1122"/>
            </w:tblGrid>
            <w:tr w:rsidR="008007F1" w:rsidRPr="008007F1" w:rsidTr="00627C49">
              <w:trPr>
                <w:trHeight w:val="271"/>
              </w:trPr>
              <w:tc>
                <w:tcPr>
                  <w:tcW w:w="3256" w:type="dxa"/>
                  <w:gridSpan w:val="2"/>
                  <w:shd w:val="clear" w:color="auto" w:fill="auto"/>
                </w:tcPr>
                <w:p w:rsidR="008007F1" w:rsidRPr="008007F1" w:rsidRDefault="008007F1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07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Источники</w:t>
                  </w:r>
                </w:p>
              </w:tc>
              <w:tc>
                <w:tcPr>
                  <w:tcW w:w="1130" w:type="dxa"/>
                </w:tcPr>
                <w:p w:rsidR="008007F1" w:rsidRPr="00627C49" w:rsidRDefault="008007F1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8007F1" w:rsidRPr="00627C49" w:rsidRDefault="008007F1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007F1" w:rsidRPr="00627C49" w:rsidRDefault="008007F1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8007F1" w:rsidRPr="00627C49" w:rsidRDefault="008007F1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8007F1" w:rsidRPr="00627C49" w:rsidRDefault="008007F1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8007F1" w:rsidRPr="00627C49" w:rsidRDefault="008007F1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</w:tr>
            <w:tr w:rsidR="008007F1" w:rsidRPr="008007F1" w:rsidTr="00627C49">
              <w:trPr>
                <w:trHeight w:val="528"/>
              </w:trPr>
              <w:tc>
                <w:tcPr>
                  <w:tcW w:w="3256" w:type="dxa"/>
                  <w:gridSpan w:val="2"/>
                  <w:shd w:val="clear" w:color="auto" w:fill="auto"/>
                </w:tcPr>
                <w:p w:rsidR="008007F1" w:rsidRPr="008007F1" w:rsidRDefault="008007F1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07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Федеральный бюджет </w:t>
                  </w:r>
                  <w:r w:rsidRPr="008007F1">
                    <w:rPr>
                      <w:rFonts w:ascii="Times New Roman" w:eastAsia="Times New Roman" w:hAnsi="Times New Roman" w:cs="Times New Roman"/>
                      <w:lang w:eastAsia="ru-RU"/>
                    </w:rPr>
                    <w:t>(по согласованию (прогноз))</w:t>
                  </w:r>
                </w:p>
              </w:tc>
              <w:tc>
                <w:tcPr>
                  <w:tcW w:w="1130" w:type="dxa"/>
                </w:tcPr>
                <w:p w:rsidR="008007F1" w:rsidRPr="00627C49" w:rsidRDefault="00D14C12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148 847,2</w:t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8007F1" w:rsidRPr="00627C49" w:rsidRDefault="008007F1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  <w:r w:rsidR="00627C49"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858,0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007F1" w:rsidRPr="00627C49" w:rsidRDefault="008007F1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  <w:r w:rsidR="00627C49"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511,4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8007F1" w:rsidRPr="00627C49" w:rsidRDefault="00312103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22 093,2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8007F1" w:rsidRPr="00627C49" w:rsidRDefault="00D14C12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49 406,3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8007F1" w:rsidRPr="00627C49" w:rsidRDefault="00D14C12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37 978,3</w:t>
                  </w:r>
                </w:p>
              </w:tc>
            </w:tr>
            <w:tr w:rsidR="008007F1" w:rsidRPr="008007F1" w:rsidTr="00627C49">
              <w:trPr>
                <w:trHeight w:val="294"/>
              </w:trPr>
              <w:tc>
                <w:tcPr>
                  <w:tcW w:w="3256" w:type="dxa"/>
                  <w:gridSpan w:val="2"/>
                  <w:shd w:val="clear" w:color="auto" w:fill="auto"/>
                </w:tcPr>
                <w:p w:rsidR="008007F1" w:rsidRPr="008007F1" w:rsidRDefault="008007F1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07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130" w:type="dxa"/>
                </w:tcPr>
                <w:p w:rsidR="008007F1" w:rsidRPr="00627C49" w:rsidRDefault="00FB7201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  <w:r w:rsidR="00627C49"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1 670,5</w:t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8007F1" w:rsidRPr="00627C49" w:rsidRDefault="008007F1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="00627C49"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959,2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007F1" w:rsidRPr="00627C49" w:rsidRDefault="008007F1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  <w:r w:rsidR="00627C49"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090,3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8007F1" w:rsidRPr="00627C49" w:rsidRDefault="00312103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54 660,4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8007F1" w:rsidRPr="00627C49" w:rsidRDefault="00627C49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77 254,2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8007F1" w:rsidRPr="00627C49" w:rsidRDefault="00D14C12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</w:t>
                  </w:r>
                  <w:r w:rsidR="009870DE"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706,4</w:t>
                  </w:r>
                </w:p>
              </w:tc>
            </w:tr>
            <w:tr w:rsidR="008007F1" w:rsidRPr="008007F1" w:rsidTr="00627C49">
              <w:trPr>
                <w:trHeight w:val="536"/>
              </w:trPr>
              <w:tc>
                <w:tcPr>
                  <w:tcW w:w="1526" w:type="dxa"/>
                  <w:vMerge w:val="restart"/>
                  <w:shd w:val="clear" w:color="auto" w:fill="auto"/>
                </w:tcPr>
                <w:p w:rsidR="008007F1" w:rsidRPr="008007F1" w:rsidRDefault="008007F1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07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Местные бюджеты</w:t>
                  </w:r>
                  <w:r w:rsidRPr="008007F1">
                    <w:rPr>
                      <w:rFonts w:ascii="Times New Roman" w:eastAsia="Times New Roman" w:hAnsi="Times New Roman" w:cs="Times New Roman"/>
                      <w:lang w:eastAsia="ru-RU"/>
                    </w:rPr>
                    <w:t>(по согласованию (прогноз))</w:t>
                  </w:r>
                </w:p>
              </w:tc>
              <w:tc>
                <w:tcPr>
                  <w:tcW w:w="1730" w:type="dxa"/>
                  <w:shd w:val="clear" w:color="auto" w:fill="auto"/>
                </w:tcPr>
                <w:p w:rsidR="008007F1" w:rsidRPr="008007F1" w:rsidRDefault="008007F1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FE4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районный</w:t>
                  </w:r>
                </w:p>
              </w:tc>
              <w:tc>
                <w:tcPr>
                  <w:tcW w:w="1130" w:type="dxa"/>
                </w:tcPr>
                <w:p w:rsidR="008007F1" w:rsidRPr="00627C49" w:rsidRDefault="00312103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="00627C49"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308,4</w:t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8007F1" w:rsidRPr="00627C49" w:rsidRDefault="008007F1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1 723,6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007F1" w:rsidRPr="00627C49" w:rsidRDefault="00312103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2 54</w:t>
                  </w:r>
                  <w:r w:rsidR="008007F1"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</w:t>
                  </w: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8007F1" w:rsidRPr="00627C49" w:rsidRDefault="00312103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1 190,5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8007F1" w:rsidRPr="00627C49" w:rsidRDefault="00627C49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3 746,3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9870DE" w:rsidRPr="00627C49" w:rsidRDefault="009870DE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627C49"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104,6</w:t>
                  </w:r>
                </w:p>
              </w:tc>
            </w:tr>
            <w:tr w:rsidR="008007F1" w:rsidRPr="008007F1" w:rsidTr="00627C49">
              <w:trPr>
                <w:trHeight w:val="535"/>
              </w:trPr>
              <w:tc>
                <w:tcPr>
                  <w:tcW w:w="1526" w:type="dxa"/>
                  <w:vMerge/>
                  <w:shd w:val="clear" w:color="auto" w:fill="auto"/>
                </w:tcPr>
                <w:p w:rsidR="008007F1" w:rsidRPr="008007F1" w:rsidRDefault="008007F1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0" w:type="dxa"/>
                  <w:shd w:val="clear" w:color="auto" w:fill="auto"/>
                </w:tcPr>
                <w:p w:rsidR="008007F1" w:rsidRPr="008007F1" w:rsidRDefault="008007F1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FE4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сельских поселений</w:t>
                  </w:r>
                </w:p>
              </w:tc>
              <w:tc>
                <w:tcPr>
                  <w:tcW w:w="1130" w:type="dxa"/>
                </w:tcPr>
                <w:p w:rsidR="008007F1" w:rsidRPr="00627C49" w:rsidRDefault="008007F1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8007F1" w:rsidRPr="00627C49" w:rsidRDefault="008007F1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007F1" w:rsidRPr="00627C49" w:rsidRDefault="008007F1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8007F1" w:rsidRPr="00627C49" w:rsidRDefault="00B81BC2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8007F1" w:rsidRPr="00627C49" w:rsidRDefault="00B81BC2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8007F1" w:rsidRPr="00627C49" w:rsidRDefault="00B81BC2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007F1" w:rsidRPr="008007F1" w:rsidTr="00627C49">
              <w:trPr>
                <w:trHeight w:val="535"/>
              </w:trPr>
              <w:tc>
                <w:tcPr>
                  <w:tcW w:w="3256" w:type="dxa"/>
                  <w:gridSpan w:val="2"/>
                  <w:shd w:val="clear" w:color="auto" w:fill="auto"/>
                </w:tcPr>
                <w:p w:rsidR="008007F1" w:rsidRPr="008007F1" w:rsidRDefault="008007F1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07F1">
                    <w:rPr>
                      <w:rFonts w:ascii="Times New Roman" w:eastAsia="Times New Roman" w:hAnsi="Times New Roman" w:cs="Times New Roman"/>
                      <w:lang w:eastAsia="ru-RU"/>
                    </w:rPr>
                    <w:t>внебюджетные источники (по согласованию (прогноз))</w:t>
                  </w:r>
                </w:p>
              </w:tc>
              <w:tc>
                <w:tcPr>
                  <w:tcW w:w="1130" w:type="dxa"/>
                </w:tcPr>
                <w:p w:rsidR="008007F1" w:rsidRPr="00627C49" w:rsidRDefault="008007F1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8007F1" w:rsidRPr="00627C49" w:rsidRDefault="008007F1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007F1" w:rsidRPr="00627C49" w:rsidRDefault="008007F1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8007F1" w:rsidRPr="00627C49" w:rsidRDefault="00B81BC2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8007F1" w:rsidRPr="00627C49" w:rsidRDefault="00B81BC2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8007F1" w:rsidRPr="00627C49" w:rsidRDefault="00B81BC2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007F1" w:rsidRPr="008007F1" w:rsidTr="00627C49">
              <w:trPr>
                <w:trHeight w:val="271"/>
              </w:trPr>
              <w:tc>
                <w:tcPr>
                  <w:tcW w:w="3256" w:type="dxa"/>
                  <w:gridSpan w:val="2"/>
                  <w:shd w:val="clear" w:color="auto" w:fill="auto"/>
                </w:tcPr>
                <w:p w:rsidR="008007F1" w:rsidRPr="00627C49" w:rsidRDefault="008007F1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 по источникам</w:t>
                  </w:r>
                </w:p>
              </w:tc>
              <w:tc>
                <w:tcPr>
                  <w:tcW w:w="1130" w:type="dxa"/>
                </w:tcPr>
                <w:p w:rsidR="008007F1" w:rsidRPr="00627C49" w:rsidRDefault="00D14C12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</w:t>
                  </w:r>
                  <w:r w:rsidR="00627C49"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0 826,1</w:t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8007F1" w:rsidRPr="00627C49" w:rsidRDefault="008007F1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  <w:r w:rsidR="00627C49"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540,8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007F1" w:rsidRPr="00627C49" w:rsidRDefault="008007F1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</w:t>
                  </w:r>
                  <w:r w:rsidR="00627C49"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312103"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</w:t>
                  </w:r>
                  <w:r w:rsidR="00312103"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8007F1" w:rsidRPr="00627C49" w:rsidRDefault="00312103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77 944,1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8007F1" w:rsidRPr="00627C49" w:rsidRDefault="00D14C12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  <w:r w:rsidR="00627C49"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0 406,8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8007F1" w:rsidRPr="00627C49" w:rsidRDefault="00D14C12" w:rsidP="008D1B43">
                  <w:pPr>
                    <w:framePr w:hSpace="180" w:wrap="around" w:hAnchor="margin" w:x="-426" w:y="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  <w:r w:rsidR="00627C49"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870DE"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789</w:t>
                  </w:r>
                  <w:r w:rsidRPr="00627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,3</w:t>
                  </w:r>
                </w:p>
              </w:tc>
            </w:tr>
          </w:tbl>
          <w:p w:rsidR="00627C49" w:rsidRDefault="00627C49" w:rsidP="008007F1">
            <w:pPr>
              <w:spacing w:after="0" w:line="240" w:lineRule="auto"/>
              <w:jc w:val="both"/>
              <w:rPr>
                <w:rFonts w:ascii="13" w:eastAsia="Times New Roman" w:hAnsi="13" w:cs="Times New Roman"/>
                <w:sz w:val="24"/>
                <w:szCs w:val="24"/>
                <w:lang w:eastAsia="ru-RU"/>
              </w:rPr>
            </w:pPr>
          </w:p>
          <w:p w:rsidR="008007F1" w:rsidRPr="008007F1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F1">
              <w:rPr>
                <w:rFonts w:ascii="13" w:eastAsia="Times New Roman" w:hAnsi="13" w:cs="Times New Roman"/>
                <w:sz w:val="24"/>
                <w:szCs w:val="24"/>
                <w:lang w:eastAsia="ru-RU"/>
              </w:rPr>
              <w:t xml:space="preserve">1.2. </w:t>
            </w:r>
            <w:r w:rsidRPr="0080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программных мероприятий муниципальной программы «Развитие образования   в </w:t>
            </w:r>
            <w:proofErr w:type="spellStart"/>
            <w:r w:rsidRPr="0080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Бакчарском</w:t>
            </w:r>
            <w:proofErr w:type="spellEnd"/>
            <w:r w:rsidRPr="0080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 2021-2025 годы» изложить согласно приложению к настоящему постановлению.</w:t>
            </w:r>
          </w:p>
          <w:p w:rsidR="008007F1" w:rsidRPr="008007F1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2.Опубликовать настоящее постановление в порядке, предусмотренном Уставом муниципального образования «Бакчарский район».</w:t>
            </w:r>
          </w:p>
          <w:p w:rsidR="008007F1" w:rsidRPr="008007F1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Настоящее постановление вступает в силу со дня его официального опубликования. </w:t>
            </w:r>
          </w:p>
          <w:p w:rsidR="008007F1" w:rsidRPr="008007F1" w:rsidRDefault="008007F1" w:rsidP="008007F1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 за исполнением настоящего постановления возложить на начальника Отдела образования Администрации Бакчарского района (Матвеева Л.Г.)</w:t>
            </w:r>
          </w:p>
          <w:p w:rsidR="008007F1" w:rsidRPr="008007F1" w:rsidRDefault="008007F1" w:rsidP="008007F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7F1" w:rsidRPr="008007F1" w:rsidTr="008007F1">
        <w:trPr>
          <w:cantSplit/>
          <w:trHeight w:val="182"/>
        </w:trPr>
        <w:tc>
          <w:tcPr>
            <w:tcW w:w="3822" w:type="dxa"/>
            <w:gridSpan w:val="2"/>
          </w:tcPr>
          <w:p w:rsidR="008007F1" w:rsidRPr="008007F1" w:rsidRDefault="008007F1" w:rsidP="0080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07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Глава района</w:t>
            </w:r>
          </w:p>
        </w:tc>
        <w:tc>
          <w:tcPr>
            <w:tcW w:w="2615" w:type="dxa"/>
            <w:gridSpan w:val="4"/>
            <w:tcBorders>
              <w:bottom w:val="single" w:sz="4" w:space="0" w:color="auto"/>
            </w:tcBorders>
          </w:tcPr>
          <w:p w:rsidR="008007F1" w:rsidRPr="008007F1" w:rsidRDefault="008007F1" w:rsidP="0080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55" w:type="dxa"/>
            <w:gridSpan w:val="2"/>
          </w:tcPr>
          <w:p w:rsidR="008007F1" w:rsidRPr="008007F1" w:rsidRDefault="008007F1" w:rsidP="0080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07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С.П. </w:t>
            </w:r>
            <w:proofErr w:type="spellStart"/>
            <w:r w:rsidRPr="008007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Ревера</w:t>
            </w:r>
            <w:proofErr w:type="spellEnd"/>
          </w:p>
        </w:tc>
      </w:tr>
      <w:tr w:rsidR="008007F1" w:rsidRPr="008007F1" w:rsidTr="008007F1">
        <w:trPr>
          <w:cantSplit/>
          <w:trHeight w:val="284"/>
        </w:trPr>
        <w:tc>
          <w:tcPr>
            <w:tcW w:w="9892" w:type="dxa"/>
            <w:gridSpan w:val="8"/>
          </w:tcPr>
          <w:p w:rsidR="008007F1" w:rsidRPr="008007F1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07F1" w:rsidRPr="008007F1" w:rsidRDefault="008007F1" w:rsidP="008007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007F1" w:rsidRPr="008007F1" w:rsidSect="008007F1">
          <w:pgSz w:w="11906" w:h="16838"/>
          <w:pgMar w:top="539" w:right="850" w:bottom="568" w:left="1701" w:header="708" w:footer="708" w:gutter="0"/>
          <w:cols w:space="708"/>
          <w:docGrid w:linePitch="360"/>
        </w:sectPr>
      </w:pPr>
    </w:p>
    <w:p w:rsidR="00721A47" w:rsidRDefault="00721A47" w:rsidP="00DF4E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007F1" w:rsidRPr="008007F1" w:rsidRDefault="008007F1" w:rsidP="008007F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007F1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</w:p>
    <w:p w:rsidR="008007F1" w:rsidRPr="008007F1" w:rsidRDefault="008007F1" w:rsidP="008007F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007F1">
        <w:rPr>
          <w:rFonts w:ascii="Times New Roman" w:eastAsia="Calibri" w:hAnsi="Times New Roman" w:cs="Times New Roman"/>
          <w:sz w:val="20"/>
          <w:szCs w:val="20"/>
        </w:rPr>
        <w:t xml:space="preserve">к Постановлению Администрации </w:t>
      </w:r>
      <w:proofErr w:type="spellStart"/>
      <w:r w:rsidRPr="008007F1">
        <w:rPr>
          <w:rFonts w:ascii="Times New Roman" w:eastAsia="Calibri" w:hAnsi="Times New Roman" w:cs="Times New Roman"/>
          <w:sz w:val="20"/>
          <w:szCs w:val="20"/>
        </w:rPr>
        <w:t>Бакчарского</w:t>
      </w:r>
      <w:proofErr w:type="spellEnd"/>
      <w:r w:rsidRPr="008007F1">
        <w:rPr>
          <w:rFonts w:ascii="Times New Roman" w:eastAsia="Calibri" w:hAnsi="Times New Roman" w:cs="Times New Roman"/>
          <w:sz w:val="20"/>
          <w:szCs w:val="20"/>
        </w:rPr>
        <w:t xml:space="preserve"> района от </w:t>
      </w:r>
      <w:r w:rsidR="008D1B43">
        <w:rPr>
          <w:rFonts w:ascii="Times New Roman" w:eastAsia="Calibri" w:hAnsi="Times New Roman" w:cs="Times New Roman"/>
          <w:sz w:val="20"/>
          <w:szCs w:val="20"/>
        </w:rPr>
        <w:t xml:space="preserve">28.12.2024 </w:t>
      </w:r>
      <w:bookmarkStart w:id="0" w:name="_GoBack"/>
      <w:bookmarkEnd w:id="0"/>
      <w:r w:rsidRPr="008007F1">
        <w:rPr>
          <w:rFonts w:ascii="Times New Roman" w:eastAsia="Calibri" w:hAnsi="Times New Roman" w:cs="Times New Roman"/>
          <w:sz w:val="20"/>
          <w:szCs w:val="20"/>
        </w:rPr>
        <w:t>г. №</w:t>
      </w:r>
      <w:r w:rsidR="008D1B43">
        <w:rPr>
          <w:rFonts w:ascii="Times New Roman" w:eastAsia="Calibri" w:hAnsi="Times New Roman" w:cs="Times New Roman"/>
          <w:sz w:val="20"/>
          <w:szCs w:val="20"/>
        </w:rPr>
        <w:t xml:space="preserve"> 840</w:t>
      </w:r>
    </w:p>
    <w:p w:rsidR="008007F1" w:rsidRPr="008007F1" w:rsidRDefault="008007F1" w:rsidP="008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F1" w:rsidRPr="008007F1" w:rsidRDefault="008007F1" w:rsidP="008007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7F1" w:rsidRPr="008007F1" w:rsidRDefault="008007F1" w:rsidP="008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программных мероприятий муниципальной программы</w:t>
      </w:r>
    </w:p>
    <w:p w:rsidR="008007F1" w:rsidRPr="008007F1" w:rsidRDefault="008007F1" w:rsidP="008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образования в </w:t>
      </w:r>
      <w:proofErr w:type="spellStart"/>
      <w:r w:rsidRPr="008007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Бакчарском</w:t>
      </w:r>
      <w:proofErr w:type="spellEnd"/>
      <w:r w:rsidRPr="0080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на 2021 -2025 годы»</w:t>
      </w:r>
    </w:p>
    <w:p w:rsidR="00180DD6" w:rsidRDefault="00180DD6"/>
    <w:tbl>
      <w:tblPr>
        <w:tblW w:w="158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93"/>
        <w:gridCol w:w="2267"/>
        <w:gridCol w:w="850"/>
        <w:gridCol w:w="1021"/>
        <w:gridCol w:w="1077"/>
        <w:gridCol w:w="113"/>
        <w:gridCol w:w="1134"/>
        <w:gridCol w:w="992"/>
        <w:gridCol w:w="679"/>
        <w:gridCol w:w="709"/>
        <w:gridCol w:w="3006"/>
        <w:gridCol w:w="2410"/>
      </w:tblGrid>
      <w:tr w:rsidR="008007F1" w:rsidRPr="008007F1" w:rsidTr="00E43BA3">
        <w:trPr>
          <w:trHeight w:val="555"/>
        </w:trPr>
        <w:tc>
          <w:tcPr>
            <w:tcW w:w="597" w:type="dxa"/>
            <w:vMerge w:val="restart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 муниципальной программы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финансирования, </w:t>
            </w:r>
            <w:proofErr w:type="spellStart"/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4704" w:type="dxa"/>
            <w:gridSpan w:val="6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за счет средств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мероприятий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007F1" w:rsidRPr="008007F1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эффект/ (показатели непосредственного результата мероприятий)</w:t>
            </w:r>
          </w:p>
        </w:tc>
      </w:tr>
      <w:tr w:rsidR="008007F1" w:rsidRPr="008007F1" w:rsidTr="00E43BA3">
        <w:trPr>
          <w:trHeight w:val="458"/>
        </w:trPr>
        <w:tc>
          <w:tcPr>
            <w:tcW w:w="597" w:type="dxa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 w:val="restart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247" w:type="dxa"/>
            <w:gridSpan w:val="2"/>
            <w:vMerge w:val="restart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671" w:type="dxa"/>
            <w:gridSpan w:val="2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Местных </w:t>
            </w:r>
            <w:proofErr w:type="spellStart"/>
            <w:r w:rsidRPr="00724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бюджеов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24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Внебюджжетных</w:t>
            </w:r>
            <w:proofErr w:type="spellEnd"/>
            <w:r w:rsidRPr="00724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источников</w:t>
            </w:r>
          </w:p>
        </w:tc>
        <w:tc>
          <w:tcPr>
            <w:tcW w:w="3006" w:type="dxa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07F1" w:rsidRPr="008007F1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8007F1" w:rsidTr="00E43BA3">
        <w:trPr>
          <w:trHeight w:val="457"/>
        </w:trPr>
        <w:tc>
          <w:tcPr>
            <w:tcW w:w="597" w:type="dxa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gridSpan w:val="2"/>
            <w:vMerge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районного</w:t>
            </w:r>
          </w:p>
        </w:tc>
        <w:tc>
          <w:tcPr>
            <w:tcW w:w="67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сельских поселений</w:t>
            </w:r>
          </w:p>
        </w:tc>
        <w:tc>
          <w:tcPr>
            <w:tcW w:w="709" w:type="dxa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07F1" w:rsidRPr="008007F1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8007F1" w:rsidTr="00E43BA3">
        <w:tc>
          <w:tcPr>
            <w:tcW w:w="597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7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7" w:type="dxa"/>
            <w:gridSpan w:val="2"/>
          </w:tcPr>
          <w:p w:rsidR="008007F1" w:rsidRPr="00724C9F" w:rsidRDefault="008007F1" w:rsidP="0080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7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06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8007F1" w:rsidRPr="008007F1" w:rsidRDefault="008007F1" w:rsidP="0080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7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8007F1" w:rsidRPr="008007F1" w:rsidTr="00E43BA3">
        <w:tc>
          <w:tcPr>
            <w:tcW w:w="597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8" w:type="dxa"/>
            <w:gridSpan w:val="11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муниципальной программы: Повышение доступности и качества предоставляемых услуг за счет развития ресурсов системы образования и их эффективного использования</w:t>
            </w:r>
          </w:p>
        </w:tc>
      </w:tr>
      <w:tr w:rsidR="008007F1" w:rsidRPr="008007F1" w:rsidTr="00E43BA3">
        <w:tc>
          <w:tcPr>
            <w:tcW w:w="597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8" w:type="dxa"/>
            <w:gridSpan w:val="11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Развитие кадрового потенциала, дошкольного, общего и дополнительного образования, улучшение социально-экономических условий труда педагогических работников.</w:t>
            </w:r>
          </w:p>
        </w:tc>
      </w:tr>
      <w:tr w:rsidR="008007F1" w:rsidRPr="008007F1" w:rsidTr="00E43BA3">
        <w:tc>
          <w:tcPr>
            <w:tcW w:w="597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</w:p>
        </w:tc>
        <w:tc>
          <w:tcPr>
            <w:tcW w:w="850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8007F1" w:rsidRPr="00724C9F" w:rsidRDefault="0019105E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1077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24C9F" w:rsidRDefault="0019105E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67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007F1" w:rsidRPr="008007F1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8007F1" w:rsidTr="00E43BA3">
        <w:trPr>
          <w:trHeight w:val="276"/>
        </w:trPr>
        <w:tc>
          <w:tcPr>
            <w:tcW w:w="597" w:type="dxa"/>
            <w:vMerge w:val="restart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8007F1" w:rsidRPr="00724C9F" w:rsidRDefault="000119A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стипендий выпускникам, заключившим договор о целевом обучении по образовательной программе высшего образования</w:t>
            </w:r>
          </w:p>
        </w:tc>
        <w:tc>
          <w:tcPr>
            <w:tcW w:w="850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105E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ОО</w:t>
            </w:r>
          </w:p>
          <w:p w:rsidR="0019105E" w:rsidRDefault="0019105E" w:rsidP="001910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07F1" w:rsidRPr="0019105E" w:rsidRDefault="0019105E" w:rsidP="001910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«Бакчарская СОШ»,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Вавиловскаясош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007F1" w:rsidRPr="008007F1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кадрами ОО (ежегодное заключение договоров в кол-ве не менее 2)</w:t>
            </w:r>
          </w:p>
        </w:tc>
      </w:tr>
      <w:tr w:rsidR="008007F1" w:rsidRPr="008007F1" w:rsidTr="00E43BA3">
        <w:trPr>
          <w:trHeight w:val="276"/>
        </w:trPr>
        <w:tc>
          <w:tcPr>
            <w:tcW w:w="597" w:type="dxa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07F1" w:rsidRPr="008007F1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8007F1" w:rsidTr="00E43BA3">
        <w:trPr>
          <w:trHeight w:val="276"/>
        </w:trPr>
        <w:tc>
          <w:tcPr>
            <w:tcW w:w="597" w:type="dxa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07F1" w:rsidRPr="008007F1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8007F1" w:rsidTr="00E43BA3">
        <w:trPr>
          <w:trHeight w:val="276"/>
        </w:trPr>
        <w:tc>
          <w:tcPr>
            <w:tcW w:w="597" w:type="dxa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8007F1" w:rsidRPr="00724C9F" w:rsidRDefault="0019105E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077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24C9F" w:rsidRDefault="0019105E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67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07F1" w:rsidRPr="008007F1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8007F1" w:rsidTr="00E43BA3">
        <w:trPr>
          <w:trHeight w:val="276"/>
        </w:trPr>
        <w:tc>
          <w:tcPr>
            <w:tcW w:w="597" w:type="dxa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8007F1" w:rsidRPr="00724C9F" w:rsidRDefault="0019105E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077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24C9F" w:rsidRDefault="0019105E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67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07F1" w:rsidRPr="008007F1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8007F1" w:rsidTr="00E43BA3">
        <w:tc>
          <w:tcPr>
            <w:tcW w:w="597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850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007F1" w:rsidRPr="008007F1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8007F1" w:rsidTr="00E43BA3">
        <w:trPr>
          <w:trHeight w:val="321"/>
        </w:trPr>
        <w:tc>
          <w:tcPr>
            <w:tcW w:w="597" w:type="dxa"/>
            <w:vMerge w:val="restart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участия старшеклассников в региональной олимпиаде по педагогике</w:t>
            </w:r>
          </w:p>
        </w:tc>
        <w:tc>
          <w:tcPr>
            <w:tcW w:w="850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школы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007F1" w:rsidRPr="008007F1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Профориентация учащихся на педагогические профессии (ежегодное участие не менее 1 команды от района)</w:t>
            </w:r>
          </w:p>
        </w:tc>
      </w:tr>
      <w:tr w:rsidR="008007F1" w:rsidRPr="008007F1" w:rsidTr="00E43BA3">
        <w:trPr>
          <w:trHeight w:val="321"/>
        </w:trPr>
        <w:tc>
          <w:tcPr>
            <w:tcW w:w="597" w:type="dxa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07F1" w:rsidRPr="008007F1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8007F1" w:rsidTr="00E43BA3">
        <w:trPr>
          <w:trHeight w:val="321"/>
        </w:trPr>
        <w:tc>
          <w:tcPr>
            <w:tcW w:w="597" w:type="dxa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07F1" w:rsidRPr="008007F1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8007F1" w:rsidTr="00E43BA3">
        <w:trPr>
          <w:trHeight w:val="321"/>
        </w:trPr>
        <w:tc>
          <w:tcPr>
            <w:tcW w:w="597" w:type="dxa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07F1" w:rsidRPr="008007F1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8007F1" w:rsidTr="00E43BA3">
        <w:trPr>
          <w:trHeight w:val="321"/>
        </w:trPr>
        <w:tc>
          <w:tcPr>
            <w:tcW w:w="597" w:type="dxa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07F1" w:rsidRPr="008007F1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8007F1" w:rsidTr="00E43BA3">
        <w:tc>
          <w:tcPr>
            <w:tcW w:w="597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850" w:type="dxa"/>
            <w:shd w:val="clear" w:color="auto" w:fill="auto"/>
          </w:tcPr>
          <w:p w:rsidR="008007F1" w:rsidRPr="0089308C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24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8007F1" w:rsidRPr="0089308C" w:rsidRDefault="0089308C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345.4</w:t>
            </w:r>
          </w:p>
        </w:tc>
        <w:tc>
          <w:tcPr>
            <w:tcW w:w="1077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89308C" w:rsidRDefault="0089308C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345.4</w:t>
            </w:r>
          </w:p>
        </w:tc>
        <w:tc>
          <w:tcPr>
            <w:tcW w:w="67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007F1" w:rsidRPr="008007F1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8007F1" w:rsidTr="00E43BA3">
        <w:trPr>
          <w:trHeight w:val="278"/>
        </w:trPr>
        <w:tc>
          <w:tcPr>
            <w:tcW w:w="597" w:type="dxa"/>
            <w:vMerge w:val="restart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единовременного пособия для поддержки прибывающих специалистов-педагогов</w:t>
            </w:r>
          </w:p>
        </w:tc>
        <w:tc>
          <w:tcPr>
            <w:tcW w:w="850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1077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67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ОО, в которые прибыли специалисты-педагоги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007F1" w:rsidRPr="008007F1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педагогическими </w:t>
            </w:r>
          </w:p>
          <w:p w:rsidR="008007F1" w:rsidRPr="008007F1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кадрами </w:t>
            </w:r>
          </w:p>
        </w:tc>
      </w:tr>
      <w:tr w:rsidR="008007F1" w:rsidRPr="008007F1" w:rsidTr="00E43BA3">
        <w:tc>
          <w:tcPr>
            <w:tcW w:w="597" w:type="dxa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1077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67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07F1" w:rsidRPr="008007F1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8007F1" w:rsidTr="00E43BA3">
        <w:tc>
          <w:tcPr>
            <w:tcW w:w="597" w:type="dxa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07F1" w:rsidRPr="008007F1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8007F1" w:rsidTr="00E43BA3">
        <w:tc>
          <w:tcPr>
            <w:tcW w:w="597" w:type="dxa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07F1" w:rsidRPr="008007F1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7B4568" w:rsidTr="00E43BA3">
        <w:tc>
          <w:tcPr>
            <w:tcW w:w="597" w:type="dxa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007F1" w:rsidRPr="00724C9F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8007F1" w:rsidRPr="007B4568" w:rsidRDefault="000119A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168,6</w:t>
            </w:r>
          </w:p>
        </w:tc>
        <w:tc>
          <w:tcPr>
            <w:tcW w:w="1077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B4568" w:rsidRDefault="000119A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168,6</w:t>
            </w:r>
          </w:p>
        </w:tc>
        <w:tc>
          <w:tcPr>
            <w:tcW w:w="67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7B4568" w:rsidTr="00E43BA3">
        <w:tc>
          <w:tcPr>
            <w:tcW w:w="597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</w:t>
            </w:r>
          </w:p>
        </w:tc>
        <w:tc>
          <w:tcPr>
            <w:tcW w:w="850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7B4568" w:rsidTr="00E43BA3">
        <w:trPr>
          <w:trHeight w:val="138"/>
        </w:trPr>
        <w:tc>
          <w:tcPr>
            <w:tcW w:w="597" w:type="dxa"/>
            <w:vMerge w:val="restart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наставничества молодых специалистов</w:t>
            </w:r>
          </w:p>
        </w:tc>
        <w:tc>
          <w:tcPr>
            <w:tcW w:w="850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ОО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молодых специалистов</w:t>
            </w:r>
          </w:p>
        </w:tc>
      </w:tr>
      <w:tr w:rsidR="008007F1" w:rsidRPr="007B4568" w:rsidTr="00E43BA3">
        <w:trPr>
          <w:trHeight w:val="138"/>
        </w:trPr>
        <w:tc>
          <w:tcPr>
            <w:tcW w:w="597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7B4568" w:rsidTr="00E43BA3">
        <w:trPr>
          <w:trHeight w:val="138"/>
        </w:trPr>
        <w:tc>
          <w:tcPr>
            <w:tcW w:w="597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7B4568" w:rsidTr="00E43BA3">
        <w:trPr>
          <w:trHeight w:val="138"/>
        </w:trPr>
        <w:tc>
          <w:tcPr>
            <w:tcW w:w="597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7B4568" w:rsidTr="00E43BA3">
        <w:trPr>
          <w:trHeight w:val="138"/>
        </w:trPr>
        <w:tc>
          <w:tcPr>
            <w:tcW w:w="597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7B4568" w:rsidTr="00E43BA3">
        <w:tc>
          <w:tcPr>
            <w:tcW w:w="597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</w:t>
            </w:r>
          </w:p>
        </w:tc>
        <w:tc>
          <w:tcPr>
            <w:tcW w:w="850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7B4568" w:rsidTr="00E43BA3">
        <w:trPr>
          <w:trHeight w:val="276"/>
        </w:trPr>
        <w:tc>
          <w:tcPr>
            <w:tcW w:w="597" w:type="dxa"/>
            <w:vMerge w:val="restart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муниципальных этапов Всероссийских и региональных конкурсов для формирования позитивного профессионального опыта («Учитель года», «Воспитатель года», «Сердце отдаю детям» и 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ОО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профессионального уровня и мастерства</w:t>
            </w:r>
          </w:p>
        </w:tc>
      </w:tr>
      <w:tr w:rsidR="008007F1" w:rsidRPr="007B4568" w:rsidTr="00E43BA3">
        <w:trPr>
          <w:trHeight w:val="276"/>
        </w:trPr>
        <w:tc>
          <w:tcPr>
            <w:tcW w:w="597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7B4568" w:rsidTr="00E43BA3">
        <w:trPr>
          <w:trHeight w:val="276"/>
        </w:trPr>
        <w:tc>
          <w:tcPr>
            <w:tcW w:w="597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7B4568" w:rsidTr="00E43BA3">
        <w:trPr>
          <w:trHeight w:val="276"/>
        </w:trPr>
        <w:tc>
          <w:tcPr>
            <w:tcW w:w="597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7B4568" w:rsidTr="00E43BA3">
        <w:trPr>
          <w:trHeight w:val="276"/>
        </w:trPr>
        <w:tc>
          <w:tcPr>
            <w:tcW w:w="597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7B4568" w:rsidTr="00E43BA3">
        <w:tc>
          <w:tcPr>
            <w:tcW w:w="597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</w:t>
            </w:r>
          </w:p>
        </w:tc>
        <w:tc>
          <w:tcPr>
            <w:tcW w:w="850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8007F1" w:rsidRPr="007B4568" w:rsidRDefault="001A4726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98 232,1</w:t>
            </w:r>
          </w:p>
        </w:tc>
        <w:tc>
          <w:tcPr>
            <w:tcW w:w="1077" w:type="dxa"/>
            <w:shd w:val="clear" w:color="auto" w:fill="auto"/>
          </w:tcPr>
          <w:p w:rsidR="008007F1" w:rsidRPr="007B4568" w:rsidRDefault="001A4726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98 232 1</w:t>
            </w:r>
          </w:p>
        </w:tc>
        <w:tc>
          <w:tcPr>
            <w:tcW w:w="1247" w:type="dxa"/>
            <w:gridSpan w:val="2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7B4568" w:rsidTr="00E43BA3">
        <w:tc>
          <w:tcPr>
            <w:tcW w:w="597" w:type="dxa"/>
            <w:vMerge w:val="restart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классное руководство</w:t>
            </w:r>
          </w:p>
        </w:tc>
        <w:tc>
          <w:tcPr>
            <w:tcW w:w="850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15 186,5</w:t>
            </w:r>
          </w:p>
        </w:tc>
        <w:tc>
          <w:tcPr>
            <w:tcW w:w="1077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15 186,5</w:t>
            </w:r>
          </w:p>
        </w:tc>
        <w:tc>
          <w:tcPr>
            <w:tcW w:w="1247" w:type="dxa"/>
            <w:gridSpan w:val="2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ОО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престижа педагогической профессии, усиление воспитательной составляющей образовательного процесса</w:t>
            </w:r>
          </w:p>
        </w:tc>
      </w:tr>
      <w:tr w:rsidR="008007F1" w:rsidRPr="007B4568" w:rsidTr="00E43BA3">
        <w:tc>
          <w:tcPr>
            <w:tcW w:w="597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14 713,4</w:t>
            </w:r>
          </w:p>
        </w:tc>
        <w:tc>
          <w:tcPr>
            <w:tcW w:w="1077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14 713,4</w:t>
            </w:r>
          </w:p>
        </w:tc>
        <w:tc>
          <w:tcPr>
            <w:tcW w:w="1247" w:type="dxa"/>
            <w:gridSpan w:val="2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7B4568" w:rsidTr="00E43BA3">
        <w:tc>
          <w:tcPr>
            <w:tcW w:w="597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8007F1" w:rsidRPr="007B4568" w:rsidRDefault="008007F1" w:rsidP="00DD0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14 66</w:t>
            </w:r>
            <w:r w:rsidR="00DD034F" w:rsidRPr="007B45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D034F" w:rsidRPr="007B45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77" w:type="dxa"/>
            <w:shd w:val="clear" w:color="auto" w:fill="auto"/>
          </w:tcPr>
          <w:p w:rsidR="008007F1" w:rsidRPr="007B4568" w:rsidRDefault="008007F1" w:rsidP="00DD0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DD034F"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 w:rsidR="00DD034F" w:rsidRPr="007B45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="00DD034F"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D034F" w:rsidRPr="007B45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47" w:type="dxa"/>
            <w:gridSpan w:val="2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7B4568" w:rsidTr="00E43BA3">
        <w:tc>
          <w:tcPr>
            <w:tcW w:w="597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8007F1" w:rsidRPr="007B4568" w:rsidRDefault="001A4726" w:rsidP="00DD0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24 696,3</w:t>
            </w:r>
          </w:p>
        </w:tc>
        <w:tc>
          <w:tcPr>
            <w:tcW w:w="1077" w:type="dxa"/>
            <w:shd w:val="clear" w:color="auto" w:fill="auto"/>
          </w:tcPr>
          <w:p w:rsidR="008007F1" w:rsidRPr="007B4568" w:rsidRDefault="001A4726" w:rsidP="00DD0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24 696,3</w:t>
            </w:r>
          </w:p>
        </w:tc>
        <w:tc>
          <w:tcPr>
            <w:tcW w:w="1247" w:type="dxa"/>
            <w:gridSpan w:val="2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7B4568" w:rsidTr="00E43BA3">
        <w:tc>
          <w:tcPr>
            <w:tcW w:w="597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8007F1" w:rsidRPr="007B4568" w:rsidRDefault="001A4726" w:rsidP="00DD0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28 966,8</w:t>
            </w:r>
          </w:p>
        </w:tc>
        <w:tc>
          <w:tcPr>
            <w:tcW w:w="1077" w:type="dxa"/>
            <w:shd w:val="clear" w:color="auto" w:fill="auto"/>
          </w:tcPr>
          <w:p w:rsidR="008007F1" w:rsidRPr="007B4568" w:rsidRDefault="001A4726" w:rsidP="00DD0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28 966,8</w:t>
            </w:r>
          </w:p>
        </w:tc>
        <w:tc>
          <w:tcPr>
            <w:tcW w:w="1247" w:type="dxa"/>
            <w:gridSpan w:val="2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7B4568" w:rsidTr="00E43BA3">
        <w:tc>
          <w:tcPr>
            <w:tcW w:w="597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</w:t>
            </w:r>
          </w:p>
        </w:tc>
        <w:tc>
          <w:tcPr>
            <w:tcW w:w="850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8007F1" w:rsidRPr="007B4568" w:rsidRDefault="00A672AD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223 961,2</w:t>
            </w:r>
          </w:p>
        </w:tc>
        <w:tc>
          <w:tcPr>
            <w:tcW w:w="1077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B4568" w:rsidRDefault="00A672AD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223 961,2</w:t>
            </w:r>
          </w:p>
        </w:tc>
        <w:tc>
          <w:tcPr>
            <w:tcW w:w="992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745" w:rsidRPr="007B4568" w:rsidTr="00E43BA3">
        <w:trPr>
          <w:trHeight w:val="155"/>
        </w:trPr>
        <w:tc>
          <w:tcPr>
            <w:tcW w:w="597" w:type="dxa"/>
            <w:vMerge w:val="restart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целевых показателей по плану мероприятий «дорожная карта» ДОУ</w:t>
            </w:r>
          </w:p>
        </w:tc>
        <w:tc>
          <w:tcPr>
            <w:tcW w:w="850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397745" w:rsidRPr="007B4568" w:rsidRDefault="00397745" w:rsidP="0039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397745" w:rsidRPr="007B4568" w:rsidRDefault="0083065F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организации дошкольного образования</w:t>
            </w:r>
            <w:r w:rsidR="00B81BC2"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ДГ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97745" w:rsidRPr="007B4568" w:rsidRDefault="00397745" w:rsidP="00397745"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престижа педагогической профессии, </w:t>
            </w:r>
          </w:p>
        </w:tc>
      </w:tr>
      <w:tr w:rsidR="00397745" w:rsidRPr="007B4568" w:rsidTr="00E43BA3">
        <w:trPr>
          <w:trHeight w:val="155"/>
        </w:trPr>
        <w:tc>
          <w:tcPr>
            <w:tcW w:w="597" w:type="dxa"/>
            <w:vMerge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1 551,7</w:t>
            </w:r>
          </w:p>
        </w:tc>
        <w:tc>
          <w:tcPr>
            <w:tcW w:w="1077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397745" w:rsidRPr="007B4568" w:rsidRDefault="001A4726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1 551,7</w:t>
            </w:r>
          </w:p>
        </w:tc>
        <w:tc>
          <w:tcPr>
            <w:tcW w:w="992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745" w:rsidRPr="007B4568" w:rsidTr="00E43BA3">
        <w:trPr>
          <w:trHeight w:val="155"/>
        </w:trPr>
        <w:tc>
          <w:tcPr>
            <w:tcW w:w="597" w:type="dxa"/>
            <w:vMerge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397745" w:rsidRPr="007B4568" w:rsidRDefault="00DD034F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1 708,4</w:t>
            </w:r>
          </w:p>
        </w:tc>
        <w:tc>
          <w:tcPr>
            <w:tcW w:w="1077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397745" w:rsidRPr="007B4568" w:rsidRDefault="00DD034F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1 708,4</w:t>
            </w:r>
          </w:p>
        </w:tc>
        <w:tc>
          <w:tcPr>
            <w:tcW w:w="992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745" w:rsidRPr="007B4568" w:rsidTr="00E43BA3">
        <w:tc>
          <w:tcPr>
            <w:tcW w:w="597" w:type="dxa"/>
            <w:vMerge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397745" w:rsidRPr="007B4568" w:rsidRDefault="001A4726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1 145,5</w:t>
            </w:r>
          </w:p>
        </w:tc>
        <w:tc>
          <w:tcPr>
            <w:tcW w:w="1077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397745" w:rsidRPr="007B4568" w:rsidRDefault="001A4726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1 145,5</w:t>
            </w:r>
          </w:p>
        </w:tc>
        <w:tc>
          <w:tcPr>
            <w:tcW w:w="992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745" w:rsidRPr="007B4568" w:rsidTr="00E43BA3">
        <w:tc>
          <w:tcPr>
            <w:tcW w:w="597" w:type="dxa"/>
            <w:vMerge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397745" w:rsidRPr="007B4568" w:rsidRDefault="001A4726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1 145,5</w:t>
            </w:r>
          </w:p>
        </w:tc>
        <w:tc>
          <w:tcPr>
            <w:tcW w:w="1077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397745" w:rsidRPr="007B4568" w:rsidRDefault="001A4726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1 145,5</w:t>
            </w:r>
          </w:p>
        </w:tc>
        <w:tc>
          <w:tcPr>
            <w:tcW w:w="992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745" w:rsidRPr="007B4568" w:rsidTr="00E43BA3">
        <w:tc>
          <w:tcPr>
            <w:tcW w:w="597" w:type="dxa"/>
            <w:vMerge w:val="restart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1.7.2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целевых показателей по плану мероприятий «дорожная карта» ОО</w:t>
            </w:r>
          </w:p>
        </w:tc>
        <w:tc>
          <w:tcPr>
            <w:tcW w:w="850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13 354,7</w:t>
            </w:r>
          </w:p>
        </w:tc>
        <w:tc>
          <w:tcPr>
            <w:tcW w:w="1077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13 354,7</w:t>
            </w:r>
          </w:p>
        </w:tc>
        <w:tc>
          <w:tcPr>
            <w:tcW w:w="992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397745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общеобразовательные школы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97745" w:rsidRPr="007B4568" w:rsidRDefault="00397745" w:rsidP="00397745"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престижа педагогической профессии, </w:t>
            </w:r>
          </w:p>
        </w:tc>
      </w:tr>
      <w:tr w:rsidR="00397745" w:rsidRPr="007B4568" w:rsidTr="00E43BA3">
        <w:tc>
          <w:tcPr>
            <w:tcW w:w="597" w:type="dxa"/>
            <w:vMerge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18 036,3</w:t>
            </w:r>
          </w:p>
        </w:tc>
        <w:tc>
          <w:tcPr>
            <w:tcW w:w="1077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18 036,3</w:t>
            </w:r>
          </w:p>
        </w:tc>
        <w:tc>
          <w:tcPr>
            <w:tcW w:w="992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745" w:rsidRPr="007B4568" w:rsidTr="00E43BA3">
        <w:tc>
          <w:tcPr>
            <w:tcW w:w="597" w:type="dxa"/>
            <w:vMerge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397745" w:rsidRPr="007B4568" w:rsidRDefault="00DD034F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41 725,8</w:t>
            </w:r>
          </w:p>
        </w:tc>
        <w:tc>
          <w:tcPr>
            <w:tcW w:w="1077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397745" w:rsidRPr="007B4568" w:rsidRDefault="00DD034F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41 725,8</w:t>
            </w:r>
          </w:p>
        </w:tc>
        <w:tc>
          <w:tcPr>
            <w:tcW w:w="992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745" w:rsidRPr="007B4568" w:rsidTr="00E43BA3">
        <w:tc>
          <w:tcPr>
            <w:tcW w:w="597" w:type="dxa"/>
            <w:vMerge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397745" w:rsidRPr="007B4568" w:rsidRDefault="001A4726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53 827,7</w:t>
            </w:r>
          </w:p>
        </w:tc>
        <w:tc>
          <w:tcPr>
            <w:tcW w:w="1077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397745" w:rsidRPr="007B4568" w:rsidRDefault="001A4726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53 827,7</w:t>
            </w:r>
          </w:p>
        </w:tc>
        <w:tc>
          <w:tcPr>
            <w:tcW w:w="992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745" w:rsidRPr="007B4568" w:rsidTr="00E43BA3">
        <w:tc>
          <w:tcPr>
            <w:tcW w:w="597" w:type="dxa"/>
            <w:vMerge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397745" w:rsidRPr="007B4568" w:rsidRDefault="001A4726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53 827,7</w:t>
            </w:r>
          </w:p>
        </w:tc>
        <w:tc>
          <w:tcPr>
            <w:tcW w:w="1077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397745" w:rsidRPr="007B4568" w:rsidRDefault="001A4726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53 827,7</w:t>
            </w:r>
          </w:p>
        </w:tc>
        <w:tc>
          <w:tcPr>
            <w:tcW w:w="992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745" w:rsidRPr="007B4568" w:rsidTr="00E43BA3">
        <w:trPr>
          <w:trHeight w:val="278"/>
        </w:trPr>
        <w:tc>
          <w:tcPr>
            <w:tcW w:w="597" w:type="dxa"/>
            <w:vMerge w:val="restart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1.7.3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целевых показателей по плану мероприятий «дорожная карта» ДОП</w:t>
            </w:r>
          </w:p>
        </w:tc>
        <w:tc>
          <w:tcPr>
            <w:tcW w:w="850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4 898,8</w:t>
            </w:r>
          </w:p>
        </w:tc>
        <w:tc>
          <w:tcPr>
            <w:tcW w:w="1077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397745" w:rsidRPr="007B4568" w:rsidRDefault="00397745" w:rsidP="0039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4 898,8</w:t>
            </w:r>
          </w:p>
        </w:tc>
        <w:tc>
          <w:tcPr>
            <w:tcW w:w="992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97745" w:rsidRPr="007B4568" w:rsidRDefault="00397745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397745" w:rsidRPr="007B4568" w:rsidRDefault="0083065F" w:rsidP="0039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организации дополнительного образования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97745" w:rsidRPr="007B4568" w:rsidRDefault="00397745" w:rsidP="00397745"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престижа педаго</w:t>
            </w:r>
            <w:r w:rsidR="00417664"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гической профессии</w:t>
            </w:r>
          </w:p>
        </w:tc>
      </w:tr>
      <w:tr w:rsidR="008007F1" w:rsidRPr="007B4568" w:rsidTr="00E43BA3">
        <w:trPr>
          <w:trHeight w:val="155"/>
        </w:trPr>
        <w:tc>
          <w:tcPr>
            <w:tcW w:w="597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4 708,7</w:t>
            </w:r>
          </w:p>
        </w:tc>
        <w:tc>
          <w:tcPr>
            <w:tcW w:w="1077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B4568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4 708,7</w:t>
            </w:r>
          </w:p>
        </w:tc>
        <w:tc>
          <w:tcPr>
            <w:tcW w:w="992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7B4568" w:rsidTr="00E43BA3">
        <w:trPr>
          <w:trHeight w:val="155"/>
        </w:trPr>
        <w:tc>
          <w:tcPr>
            <w:tcW w:w="597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8007F1" w:rsidRPr="007B4568" w:rsidRDefault="00A61963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8 061,8</w:t>
            </w:r>
          </w:p>
        </w:tc>
        <w:tc>
          <w:tcPr>
            <w:tcW w:w="1077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B4568" w:rsidRDefault="00A61963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8 061,8</w:t>
            </w:r>
          </w:p>
        </w:tc>
        <w:tc>
          <w:tcPr>
            <w:tcW w:w="992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7B4568" w:rsidTr="00E43BA3">
        <w:tc>
          <w:tcPr>
            <w:tcW w:w="597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8007F1" w:rsidRPr="007B4568" w:rsidRDefault="001A4726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9 984,3</w:t>
            </w:r>
          </w:p>
        </w:tc>
        <w:tc>
          <w:tcPr>
            <w:tcW w:w="1077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B4568" w:rsidRDefault="001A4726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9 984,3</w:t>
            </w:r>
          </w:p>
        </w:tc>
        <w:tc>
          <w:tcPr>
            <w:tcW w:w="992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7F1" w:rsidRPr="007B4568" w:rsidTr="00E43BA3">
        <w:tc>
          <w:tcPr>
            <w:tcW w:w="597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8007F1" w:rsidRPr="007B4568" w:rsidRDefault="001A4726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9 984,3</w:t>
            </w:r>
          </w:p>
        </w:tc>
        <w:tc>
          <w:tcPr>
            <w:tcW w:w="1077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007F1" w:rsidRPr="007B4568" w:rsidRDefault="001A4726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9 984,3</w:t>
            </w:r>
          </w:p>
        </w:tc>
        <w:tc>
          <w:tcPr>
            <w:tcW w:w="992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07F1" w:rsidRPr="007B4568" w:rsidRDefault="008007F1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65F" w:rsidRPr="007B4568" w:rsidTr="00E43BA3">
        <w:tc>
          <w:tcPr>
            <w:tcW w:w="597" w:type="dxa"/>
            <w:shd w:val="clear" w:color="auto" w:fill="auto"/>
          </w:tcPr>
          <w:p w:rsidR="0083065F" w:rsidRPr="007B4568" w:rsidRDefault="0083065F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3065F" w:rsidRPr="007B4568" w:rsidRDefault="0083065F" w:rsidP="008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</w:t>
            </w:r>
          </w:p>
        </w:tc>
        <w:tc>
          <w:tcPr>
            <w:tcW w:w="850" w:type="dxa"/>
            <w:shd w:val="clear" w:color="auto" w:fill="auto"/>
          </w:tcPr>
          <w:p w:rsidR="0083065F" w:rsidRPr="007B4568" w:rsidRDefault="0083065F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83065F" w:rsidRPr="007B4568" w:rsidRDefault="00A672AD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5 081,1</w:t>
            </w:r>
          </w:p>
        </w:tc>
        <w:tc>
          <w:tcPr>
            <w:tcW w:w="1077" w:type="dxa"/>
            <w:shd w:val="clear" w:color="auto" w:fill="auto"/>
          </w:tcPr>
          <w:p w:rsidR="0083065F" w:rsidRPr="007B4568" w:rsidRDefault="00A672AD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4 974,7</w:t>
            </w:r>
          </w:p>
        </w:tc>
        <w:tc>
          <w:tcPr>
            <w:tcW w:w="1247" w:type="dxa"/>
            <w:gridSpan w:val="2"/>
          </w:tcPr>
          <w:p w:rsidR="0083065F" w:rsidRPr="007B4568" w:rsidRDefault="00A672AD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106,4</w:t>
            </w:r>
          </w:p>
        </w:tc>
        <w:tc>
          <w:tcPr>
            <w:tcW w:w="992" w:type="dxa"/>
            <w:shd w:val="clear" w:color="auto" w:fill="auto"/>
          </w:tcPr>
          <w:p w:rsidR="0083065F" w:rsidRPr="007B4568" w:rsidRDefault="0083065F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3065F" w:rsidRPr="007B4568" w:rsidRDefault="0083065F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3065F" w:rsidRPr="007B4568" w:rsidRDefault="0083065F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3065F" w:rsidRPr="007B4568" w:rsidRDefault="0083065F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3065F" w:rsidRPr="007B4568" w:rsidRDefault="0083065F" w:rsidP="0080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3065F" w:rsidRPr="007B4568" w:rsidTr="00E43BA3">
        <w:tc>
          <w:tcPr>
            <w:tcW w:w="597" w:type="dxa"/>
            <w:vMerge w:val="restart"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проведение мероприятий по обеспечению деятельности советников директоров по воспитанию и </w:t>
            </w: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1021" w:type="dxa"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общеобразовательные школы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Усиление воспитательной составляющей образовательного </w:t>
            </w: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процесса</w:t>
            </w:r>
          </w:p>
        </w:tc>
      </w:tr>
      <w:tr w:rsidR="0083065F" w:rsidRPr="007B4568" w:rsidTr="00E43BA3">
        <w:tc>
          <w:tcPr>
            <w:tcW w:w="597" w:type="dxa"/>
            <w:vMerge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83065F" w:rsidRPr="007B4568" w:rsidRDefault="00A61963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077" w:type="dxa"/>
            <w:shd w:val="clear" w:color="auto" w:fill="auto"/>
          </w:tcPr>
          <w:p w:rsidR="0083065F" w:rsidRPr="007B4568" w:rsidRDefault="00A61963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475,3</w:t>
            </w:r>
          </w:p>
        </w:tc>
        <w:tc>
          <w:tcPr>
            <w:tcW w:w="1247" w:type="dxa"/>
            <w:gridSpan w:val="2"/>
          </w:tcPr>
          <w:p w:rsidR="0083065F" w:rsidRPr="007B4568" w:rsidRDefault="00A61963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92" w:type="dxa"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3065F" w:rsidRPr="007B4568" w:rsidTr="00E43BA3">
        <w:tc>
          <w:tcPr>
            <w:tcW w:w="597" w:type="dxa"/>
            <w:vMerge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83065F" w:rsidRPr="007B4568" w:rsidRDefault="00A61963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1 528,7</w:t>
            </w:r>
          </w:p>
        </w:tc>
        <w:tc>
          <w:tcPr>
            <w:tcW w:w="1077" w:type="dxa"/>
            <w:shd w:val="clear" w:color="auto" w:fill="auto"/>
          </w:tcPr>
          <w:p w:rsidR="0083065F" w:rsidRPr="007B4568" w:rsidRDefault="00BE6F77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1 482,9</w:t>
            </w:r>
          </w:p>
        </w:tc>
        <w:tc>
          <w:tcPr>
            <w:tcW w:w="1247" w:type="dxa"/>
            <w:gridSpan w:val="2"/>
          </w:tcPr>
          <w:p w:rsidR="0083065F" w:rsidRPr="007B4568" w:rsidRDefault="00BE6F77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992" w:type="dxa"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3065F" w:rsidRPr="007B4568" w:rsidTr="00E43BA3">
        <w:tc>
          <w:tcPr>
            <w:tcW w:w="597" w:type="dxa"/>
            <w:vMerge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83065F" w:rsidRPr="007B4568" w:rsidRDefault="00A61963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1 528,8</w:t>
            </w:r>
          </w:p>
        </w:tc>
        <w:tc>
          <w:tcPr>
            <w:tcW w:w="1077" w:type="dxa"/>
            <w:shd w:val="clear" w:color="auto" w:fill="auto"/>
          </w:tcPr>
          <w:p w:rsidR="0083065F" w:rsidRPr="007B4568" w:rsidRDefault="00BE6F77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1482,9</w:t>
            </w:r>
          </w:p>
        </w:tc>
        <w:tc>
          <w:tcPr>
            <w:tcW w:w="1247" w:type="dxa"/>
            <w:gridSpan w:val="2"/>
          </w:tcPr>
          <w:p w:rsidR="0083065F" w:rsidRPr="007B4568" w:rsidRDefault="00BE6F77" w:rsidP="00F8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</w:t>
            </w:r>
            <w:r w:rsidR="00F819A0"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3065F" w:rsidRPr="007B4568" w:rsidTr="00E43BA3">
        <w:tc>
          <w:tcPr>
            <w:tcW w:w="597" w:type="dxa"/>
            <w:vMerge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83065F" w:rsidRPr="007B4568" w:rsidRDefault="00A61963" w:rsidP="001A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</w:t>
            </w:r>
            <w:r w:rsidR="001A4726"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A4726"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7" w:type="dxa"/>
            <w:shd w:val="clear" w:color="auto" w:fill="auto"/>
          </w:tcPr>
          <w:p w:rsidR="0083065F" w:rsidRPr="007B4568" w:rsidRDefault="001A4726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1 533,6</w:t>
            </w:r>
          </w:p>
        </w:tc>
        <w:tc>
          <w:tcPr>
            <w:tcW w:w="1247" w:type="dxa"/>
            <w:gridSpan w:val="2"/>
          </w:tcPr>
          <w:p w:rsidR="0083065F" w:rsidRPr="007B4568" w:rsidRDefault="0083065F" w:rsidP="00F8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3065F" w:rsidRPr="007B4568" w:rsidRDefault="0083065F" w:rsidP="0083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17664" w:rsidRPr="007B4568" w:rsidTr="00E43BA3">
        <w:tc>
          <w:tcPr>
            <w:tcW w:w="597" w:type="dxa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9</w:t>
            </w:r>
          </w:p>
        </w:tc>
        <w:tc>
          <w:tcPr>
            <w:tcW w:w="850" w:type="dxa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417664" w:rsidRPr="007B4568" w:rsidRDefault="00A672AD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2 23</w:t>
            </w:r>
            <w:r w:rsidR="0089308C"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89308C"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77" w:type="dxa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417664" w:rsidRPr="007B4568" w:rsidRDefault="00A672AD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2 23</w:t>
            </w:r>
            <w:r w:rsidR="0089308C"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89308C"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организации дополнительного образования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17664" w:rsidRPr="007B4568" w:rsidRDefault="00417664" w:rsidP="00417664"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престижа педагогической профессии</w:t>
            </w:r>
          </w:p>
        </w:tc>
      </w:tr>
      <w:tr w:rsidR="00417664" w:rsidRPr="007B4568" w:rsidTr="00E43BA3">
        <w:tc>
          <w:tcPr>
            <w:tcW w:w="597" w:type="dxa"/>
            <w:vMerge w:val="restart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стимулирующие выплаты в организациях дополнительного образования</w:t>
            </w:r>
          </w:p>
        </w:tc>
        <w:tc>
          <w:tcPr>
            <w:tcW w:w="850" w:type="dxa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17664" w:rsidRPr="007B4568" w:rsidTr="00E43BA3">
        <w:tc>
          <w:tcPr>
            <w:tcW w:w="597" w:type="dxa"/>
            <w:vMerge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417664" w:rsidRPr="007B4568" w:rsidRDefault="00BE6F77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462,3</w:t>
            </w:r>
          </w:p>
        </w:tc>
        <w:tc>
          <w:tcPr>
            <w:tcW w:w="1077" w:type="dxa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417664" w:rsidRPr="007B4568" w:rsidRDefault="00BE6F77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462,3</w:t>
            </w:r>
          </w:p>
        </w:tc>
        <w:tc>
          <w:tcPr>
            <w:tcW w:w="992" w:type="dxa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17664" w:rsidRPr="007B4568" w:rsidTr="00E43BA3">
        <w:tc>
          <w:tcPr>
            <w:tcW w:w="597" w:type="dxa"/>
            <w:vMerge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417664" w:rsidRPr="007B4568" w:rsidRDefault="00BE6F77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607,3</w:t>
            </w:r>
          </w:p>
        </w:tc>
        <w:tc>
          <w:tcPr>
            <w:tcW w:w="1077" w:type="dxa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417664" w:rsidRPr="007B4568" w:rsidRDefault="00BE6F77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607,3</w:t>
            </w:r>
          </w:p>
        </w:tc>
        <w:tc>
          <w:tcPr>
            <w:tcW w:w="992" w:type="dxa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17664" w:rsidRPr="007B4568" w:rsidTr="00E43BA3">
        <w:tc>
          <w:tcPr>
            <w:tcW w:w="597" w:type="dxa"/>
            <w:vMerge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417664" w:rsidRPr="007B4568" w:rsidRDefault="00BE6F77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580,6</w:t>
            </w:r>
          </w:p>
        </w:tc>
        <w:tc>
          <w:tcPr>
            <w:tcW w:w="1077" w:type="dxa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417664" w:rsidRPr="007B4568" w:rsidRDefault="00BE6F77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580,6</w:t>
            </w:r>
          </w:p>
        </w:tc>
        <w:tc>
          <w:tcPr>
            <w:tcW w:w="992" w:type="dxa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17664" w:rsidRPr="007B4568" w:rsidTr="00E43BA3">
        <w:tc>
          <w:tcPr>
            <w:tcW w:w="597" w:type="dxa"/>
            <w:vMerge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417664" w:rsidRPr="007B4568" w:rsidRDefault="00BE6F77" w:rsidP="0001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="000119A1"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119A1"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417664" w:rsidRPr="007B4568" w:rsidRDefault="00047148" w:rsidP="0001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="000119A1"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119A1"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17664" w:rsidRPr="007B4568" w:rsidRDefault="00417664" w:rsidP="004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03891" w:rsidRPr="007B4568" w:rsidTr="00E43BA3">
        <w:tc>
          <w:tcPr>
            <w:tcW w:w="597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</w:t>
            </w:r>
          </w:p>
        </w:tc>
        <w:tc>
          <w:tcPr>
            <w:tcW w:w="850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E03891" w:rsidRPr="007B4568" w:rsidRDefault="00A672AD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077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E03891" w:rsidRPr="007B4568" w:rsidRDefault="00A672AD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992" w:type="dxa"/>
            <w:shd w:val="clear" w:color="auto" w:fill="auto"/>
          </w:tcPr>
          <w:p w:rsidR="00E03891" w:rsidRPr="007B4568" w:rsidRDefault="00A672AD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9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03891" w:rsidRPr="007B4568" w:rsidTr="00E43BA3">
        <w:tc>
          <w:tcPr>
            <w:tcW w:w="597" w:type="dxa"/>
            <w:vMerge w:val="restart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повышение квалификации школьных команд </w:t>
            </w:r>
          </w:p>
        </w:tc>
        <w:tc>
          <w:tcPr>
            <w:tcW w:w="850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Компетентностное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школьных команд</w:t>
            </w:r>
          </w:p>
        </w:tc>
      </w:tr>
      <w:tr w:rsidR="00E03891" w:rsidRPr="007B4568" w:rsidTr="00E43BA3">
        <w:tc>
          <w:tcPr>
            <w:tcW w:w="597" w:type="dxa"/>
            <w:vMerge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03891" w:rsidRPr="007B4568" w:rsidTr="00E43BA3">
        <w:tc>
          <w:tcPr>
            <w:tcW w:w="597" w:type="dxa"/>
            <w:vMerge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03891" w:rsidRPr="007B4568" w:rsidTr="00E43BA3">
        <w:tc>
          <w:tcPr>
            <w:tcW w:w="597" w:type="dxa"/>
            <w:vMerge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E03891" w:rsidRPr="007B4568" w:rsidRDefault="001A4726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077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E03891" w:rsidRPr="007B4568" w:rsidRDefault="006D1C5C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992" w:type="dxa"/>
            <w:shd w:val="clear" w:color="auto" w:fill="auto"/>
          </w:tcPr>
          <w:p w:rsidR="00E03891" w:rsidRPr="007B4568" w:rsidRDefault="001A4726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9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«Бакчарская СОШ», МКОУ «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Плотниковскаясош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vMerge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03891" w:rsidRPr="007B4568" w:rsidTr="00E43BA3">
        <w:tc>
          <w:tcPr>
            <w:tcW w:w="597" w:type="dxa"/>
            <w:vMerge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03891" w:rsidRPr="007B4568" w:rsidRDefault="00E03891" w:rsidP="00E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123FD" w:rsidRPr="007B4568" w:rsidTr="00E43BA3">
        <w:tc>
          <w:tcPr>
            <w:tcW w:w="597" w:type="dxa"/>
            <w:shd w:val="clear" w:color="auto" w:fill="auto"/>
          </w:tcPr>
          <w:p w:rsidR="00C123FD" w:rsidRPr="007B4568" w:rsidRDefault="00C123FD" w:rsidP="00C12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C123FD" w:rsidRPr="007B4568" w:rsidRDefault="00C123FD" w:rsidP="00C1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11</w:t>
            </w:r>
          </w:p>
        </w:tc>
        <w:tc>
          <w:tcPr>
            <w:tcW w:w="850" w:type="dxa"/>
            <w:shd w:val="clear" w:color="auto" w:fill="auto"/>
          </w:tcPr>
          <w:p w:rsidR="00C123FD" w:rsidRPr="007B4568" w:rsidRDefault="00C123FD" w:rsidP="00C12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C123FD" w:rsidRPr="007B4568" w:rsidRDefault="00C123FD" w:rsidP="00C12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1 280,2</w:t>
            </w:r>
          </w:p>
        </w:tc>
        <w:tc>
          <w:tcPr>
            <w:tcW w:w="1077" w:type="dxa"/>
            <w:shd w:val="clear" w:color="auto" w:fill="auto"/>
          </w:tcPr>
          <w:p w:rsidR="00C123FD" w:rsidRPr="007B4568" w:rsidRDefault="00C123FD" w:rsidP="00C12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1 280,2</w:t>
            </w:r>
          </w:p>
        </w:tc>
        <w:tc>
          <w:tcPr>
            <w:tcW w:w="1247" w:type="dxa"/>
            <w:gridSpan w:val="2"/>
          </w:tcPr>
          <w:p w:rsidR="00C123FD" w:rsidRPr="007B4568" w:rsidRDefault="00C123FD" w:rsidP="00C12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23FD" w:rsidRPr="007B4568" w:rsidRDefault="00C123FD" w:rsidP="00C12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C123FD" w:rsidRPr="007B4568" w:rsidRDefault="00C123FD" w:rsidP="00C12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123FD" w:rsidRPr="007B4568" w:rsidRDefault="00C123FD" w:rsidP="00C12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C123FD" w:rsidRPr="007B4568" w:rsidRDefault="00C123FD" w:rsidP="00C12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123FD" w:rsidRPr="007B4568" w:rsidRDefault="00C123FD" w:rsidP="00C12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директора по воспитанию и взаимодействию с детскими общественными объединениями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общеобразовательные школы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Усиление воспитательной составляющей образовательного процесса</w:t>
            </w: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325,8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325,8</w:t>
            </w: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954,4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954,4</w:t>
            </w: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задаче 1</w:t>
            </w:r>
          </w:p>
        </w:tc>
        <w:tc>
          <w:tcPr>
            <w:tcW w:w="850" w:type="dxa"/>
            <w:shd w:val="clear" w:color="auto" w:fill="auto"/>
          </w:tcPr>
          <w:p w:rsidR="0089308C" w:rsidRPr="00627C49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89308C" w:rsidRPr="00627C49" w:rsidRDefault="004A4078" w:rsidP="00A46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</w:t>
            </w:r>
            <w:r w:rsidR="00A464ED"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314,7</w:t>
            </w:r>
          </w:p>
        </w:tc>
        <w:tc>
          <w:tcPr>
            <w:tcW w:w="1077" w:type="dxa"/>
            <w:shd w:val="clear" w:color="auto" w:fill="auto"/>
          </w:tcPr>
          <w:p w:rsidR="0089308C" w:rsidRPr="00627C49" w:rsidRDefault="004A4078" w:rsidP="00E43BA3">
            <w:pPr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</w:t>
            </w:r>
            <w:r w:rsidR="00E43BA3"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487</w:t>
            </w:r>
            <w:r w:rsidR="0089308C"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7" w:type="dxa"/>
            <w:gridSpan w:val="2"/>
          </w:tcPr>
          <w:p w:rsidR="0089308C" w:rsidRPr="00627C49" w:rsidRDefault="0089308C" w:rsidP="004A4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226</w:t>
            </w:r>
            <w:r w:rsidR="00E43BA3"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  <w:r w:rsidR="004A4078"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4A4078"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9308C" w:rsidRPr="00627C49" w:rsidRDefault="00386F55" w:rsidP="00A46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A464ED"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627C49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89308C" w:rsidRPr="00627C49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33 550,5</w:t>
            </w:r>
          </w:p>
        </w:tc>
        <w:tc>
          <w:tcPr>
            <w:tcW w:w="1077" w:type="dxa"/>
            <w:shd w:val="clear" w:color="auto" w:fill="auto"/>
          </w:tcPr>
          <w:p w:rsidR="0089308C" w:rsidRPr="00627C49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15 186,5</w:t>
            </w:r>
          </w:p>
        </w:tc>
        <w:tc>
          <w:tcPr>
            <w:tcW w:w="1247" w:type="dxa"/>
            <w:gridSpan w:val="2"/>
          </w:tcPr>
          <w:p w:rsidR="0089308C" w:rsidRPr="00627C49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18 253,5</w:t>
            </w:r>
          </w:p>
        </w:tc>
        <w:tc>
          <w:tcPr>
            <w:tcW w:w="992" w:type="dxa"/>
            <w:shd w:val="clear" w:color="auto" w:fill="auto"/>
          </w:tcPr>
          <w:p w:rsidR="0089308C" w:rsidRPr="00627C49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627C49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89308C" w:rsidRPr="00627C49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40 028,7</w:t>
            </w:r>
          </w:p>
        </w:tc>
        <w:tc>
          <w:tcPr>
            <w:tcW w:w="1077" w:type="dxa"/>
            <w:shd w:val="clear" w:color="auto" w:fill="auto"/>
          </w:tcPr>
          <w:p w:rsidR="0089308C" w:rsidRPr="00627C49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15 188,7</w:t>
            </w:r>
          </w:p>
        </w:tc>
        <w:tc>
          <w:tcPr>
            <w:tcW w:w="1247" w:type="dxa"/>
            <w:gridSpan w:val="2"/>
          </w:tcPr>
          <w:p w:rsidR="0089308C" w:rsidRPr="00627C49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24 773,7</w:t>
            </w:r>
          </w:p>
        </w:tc>
        <w:tc>
          <w:tcPr>
            <w:tcW w:w="992" w:type="dxa"/>
            <w:shd w:val="clear" w:color="auto" w:fill="auto"/>
          </w:tcPr>
          <w:p w:rsidR="0089308C" w:rsidRPr="00627C49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627C49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89308C" w:rsidRPr="00627C49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68 301,1</w:t>
            </w:r>
          </w:p>
        </w:tc>
        <w:tc>
          <w:tcPr>
            <w:tcW w:w="1077" w:type="dxa"/>
            <w:shd w:val="clear" w:color="auto" w:fill="auto"/>
          </w:tcPr>
          <w:p w:rsidR="0089308C" w:rsidRPr="00627C49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16 152,0</w:t>
            </w:r>
          </w:p>
        </w:tc>
        <w:tc>
          <w:tcPr>
            <w:tcW w:w="1247" w:type="dxa"/>
            <w:gridSpan w:val="2"/>
          </w:tcPr>
          <w:p w:rsidR="0089308C" w:rsidRPr="00627C49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52 149,1</w:t>
            </w:r>
          </w:p>
        </w:tc>
        <w:tc>
          <w:tcPr>
            <w:tcW w:w="992" w:type="dxa"/>
            <w:shd w:val="clear" w:color="auto" w:fill="auto"/>
          </w:tcPr>
          <w:p w:rsidR="0089308C" w:rsidRPr="00627C49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627C49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89308C" w:rsidRPr="00627C49" w:rsidRDefault="00386F55" w:rsidP="00547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  <w:r w:rsidR="00547649"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207,1</w:t>
            </w:r>
          </w:p>
        </w:tc>
        <w:tc>
          <w:tcPr>
            <w:tcW w:w="1077" w:type="dxa"/>
            <w:shd w:val="clear" w:color="auto" w:fill="auto"/>
          </w:tcPr>
          <w:p w:rsidR="0089308C" w:rsidRPr="00627C49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26 505,0</w:t>
            </w:r>
          </w:p>
        </w:tc>
        <w:tc>
          <w:tcPr>
            <w:tcW w:w="1247" w:type="dxa"/>
            <w:gridSpan w:val="2"/>
          </w:tcPr>
          <w:p w:rsidR="0089308C" w:rsidRPr="00627C49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65 680,6</w:t>
            </w:r>
          </w:p>
        </w:tc>
        <w:tc>
          <w:tcPr>
            <w:tcW w:w="992" w:type="dxa"/>
            <w:shd w:val="clear" w:color="auto" w:fill="auto"/>
          </w:tcPr>
          <w:p w:rsidR="0089308C" w:rsidRPr="00627C49" w:rsidRDefault="00A464ED" w:rsidP="00A46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627C49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89308C" w:rsidRPr="00627C49" w:rsidRDefault="00386F55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97 227,3</w:t>
            </w:r>
          </w:p>
        </w:tc>
        <w:tc>
          <w:tcPr>
            <w:tcW w:w="1077" w:type="dxa"/>
            <w:shd w:val="clear" w:color="auto" w:fill="auto"/>
          </w:tcPr>
          <w:p w:rsidR="0089308C" w:rsidRPr="00627C49" w:rsidRDefault="00386F55" w:rsidP="00386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31 454,8</w:t>
            </w:r>
          </w:p>
        </w:tc>
        <w:tc>
          <w:tcPr>
            <w:tcW w:w="1247" w:type="dxa"/>
            <w:gridSpan w:val="2"/>
          </w:tcPr>
          <w:p w:rsidR="0089308C" w:rsidRPr="00627C49" w:rsidRDefault="00386F55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65 539,7</w:t>
            </w:r>
          </w:p>
        </w:tc>
        <w:tc>
          <w:tcPr>
            <w:tcW w:w="992" w:type="dxa"/>
            <w:shd w:val="clear" w:color="auto" w:fill="auto"/>
          </w:tcPr>
          <w:p w:rsidR="0089308C" w:rsidRPr="00627C49" w:rsidRDefault="00386F55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232,8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8" w:type="dxa"/>
            <w:gridSpan w:val="11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Обеспечение безопасных условий для организации учебно-воспитательного процесса в муниципальных образовательных организациях, повышения уровня безопасности жизнедеятельности муниципальных образовательных организаций</w:t>
            </w:r>
          </w:p>
        </w:tc>
      </w:tr>
      <w:tr w:rsidR="0089308C" w:rsidRPr="007B4568" w:rsidTr="00E43BA3">
        <w:tc>
          <w:tcPr>
            <w:tcW w:w="59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1 391,2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1 391,2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693"/>
        </w:trPr>
        <w:tc>
          <w:tcPr>
            <w:tcW w:w="597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ПСД на замену системы автоматической пожарной сигнализации  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«Бакчарская ДЮСШ», МБОУ «Бакчарская СОШ» (дошкольное отделение), МБДОУ «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Бакчарский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д/с №2»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пожарной безопасности ОО </w:t>
            </w:r>
          </w:p>
        </w:tc>
      </w:tr>
      <w:tr w:rsidR="0089308C" w:rsidRPr="007B4568" w:rsidTr="00E43BA3">
        <w:trPr>
          <w:trHeight w:val="278"/>
        </w:trPr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725,3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725,3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«Парбигская СОШ» (с дошкольным отделением), МКОУ «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Плотниковскаясош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МКОУ «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Поротниковскаясош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МКОУ «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Вавиловская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278"/>
        </w:trPr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240,9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240,9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«Высокоярская СОШ» (здание дошкольного </w:t>
            </w: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отделения), МКОУ «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Вавиловская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 (здание дошкольного отделения)</w:t>
            </w: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278"/>
        </w:trPr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Большегалкинская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 (с дошкольным отделением)</w:t>
            </w: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278"/>
        </w:trPr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«Крыловская школа-интернат»</w:t>
            </w: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E4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6 402,</w:t>
            </w:r>
            <w:r w:rsidR="00E43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3 201,3</w:t>
            </w: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E4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3 201,</w:t>
            </w:r>
            <w:r w:rsidR="00E43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системы автоматической пожарной сигнализации  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«Бакчарский ЦРР»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 ОО (ежегодная замена АПС не менее, чем в 1 ОО)</w:t>
            </w: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1 002,6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501,3</w:t>
            </w: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501,3</w:t>
            </w:r>
          </w:p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«Бакчарский ЦРР»</w:t>
            </w: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«Бакчарская СОШ» (дошкольное отделение),</w:t>
            </w:r>
          </w:p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«Бакчарская ДЮСШ»,</w:t>
            </w:r>
          </w:p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МКОУДО «Парбигская ДМШ»</w:t>
            </w: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E8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81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399,9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E8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81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699,9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Вавиловскаясош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МБОУ «Бакчарская СОШ» (дошкольное отделение «Радуга»), 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МКОУ»Крыловская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школа-интернат»</w:t>
            </w: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349"/>
        </w:trPr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Вавиловская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 (с дошкольным отделением) </w:t>
            </w: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93"/>
        </w:trPr>
        <w:tc>
          <w:tcPr>
            <w:tcW w:w="597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силового оборудования (электропроводки)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«Бакчарский ЦРР»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 ОО</w:t>
            </w:r>
          </w:p>
        </w:tc>
      </w:tr>
      <w:tr w:rsidR="0089308C" w:rsidRPr="007B4568" w:rsidTr="00E43BA3">
        <w:trPr>
          <w:trHeight w:val="93"/>
        </w:trPr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93"/>
        </w:trPr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93"/>
        </w:trPr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93"/>
        </w:trPr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A46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A46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03,9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A46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A46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03,9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ПАК, обеспечивающего дублирование  сигнала («Стрелец-мониторинг» (установка дозвона) и 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МКОУДО «Парбигская ДМШ», здания ГДО в школах (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Вавиловская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Большегалкинская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,)</w:t>
            </w: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 ОО</w:t>
            </w: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207,7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207,7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«Высокоярская СОШ»,ДГ, МБОУ «Парбигская СОШ», ДГ,МБОУ «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БакчарскаяСОШ»Радуга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(группы дошкольного образования)</w:t>
            </w: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 ОО</w:t>
            </w: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Поротниковскаясош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(здание ГДО)</w:t>
            </w: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Монтаж ограждения, освещения по периметру, соответствующее 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 общественного порядка на территории ОО</w:t>
            </w:r>
          </w:p>
        </w:tc>
      </w:tr>
      <w:tr w:rsidR="0089308C" w:rsidRPr="007B4568" w:rsidTr="00E43BA3">
        <w:trPr>
          <w:trHeight w:val="379"/>
        </w:trPr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БСШ, 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Вавиловка,Плотниково</w:t>
            </w:r>
            <w:proofErr w:type="spellEnd"/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«Бакчарская СОШ», МКОУ «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Вавиловская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255"/>
        </w:trPr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Поротниково</w:t>
            </w:r>
            <w:proofErr w:type="spellEnd"/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«Парбигская СОШ»</w:t>
            </w: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438,4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(модернизация) системы видеонаблюдения (наружного, внутреннего)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438,4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«Бакчарская СОШ»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 безопасности</w:t>
            </w: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«ЦРР детский сад 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с.Бакчара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276,3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276,3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ОО</w:t>
            </w: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476"/>
        </w:trPr>
        <w:tc>
          <w:tcPr>
            <w:tcW w:w="597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ОО СКУД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276,3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276,3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Плотниковскаясош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 МБОУ «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Бакчарская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обучающихся от преступлений против личности и имущества</w:t>
            </w:r>
          </w:p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228"/>
        </w:trPr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Вавиловская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275"/>
        </w:trPr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Парбигская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им.М.Т.Калашникова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264"/>
        </w:trPr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269"/>
        </w:trPr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«Поротниковская СОШ»</w:t>
            </w: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289"/>
        </w:trPr>
        <w:tc>
          <w:tcPr>
            <w:tcW w:w="59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262"/>
        </w:trPr>
        <w:tc>
          <w:tcPr>
            <w:tcW w:w="597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школьных автобусов системой «ЭРА-ГЛОНАСС»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 безопасности перевозок детей</w:t>
            </w:r>
          </w:p>
        </w:tc>
      </w:tr>
      <w:tr w:rsidR="0089308C" w:rsidRPr="007B4568" w:rsidTr="00E43BA3">
        <w:trPr>
          <w:trHeight w:val="279"/>
        </w:trPr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ОО, имеющие школьные автобусы</w:t>
            </w: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215"/>
        </w:trPr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262"/>
        </w:trPr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279"/>
        </w:trPr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279"/>
        </w:trPr>
        <w:tc>
          <w:tcPr>
            <w:tcW w:w="59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9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279"/>
        </w:trPr>
        <w:tc>
          <w:tcPr>
            <w:tcW w:w="597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антитеррористической защиты отремонтированных зданий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r w:rsidR="009A1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</w:t>
            </w: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антитеррористической защищенности</w:t>
            </w:r>
          </w:p>
        </w:tc>
      </w:tr>
      <w:tr w:rsidR="0089308C" w:rsidRPr="007B4568" w:rsidTr="00E43BA3">
        <w:trPr>
          <w:trHeight w:val="279"/>
        </w:trPr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279"/>
        </w:trPr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279"/>
        </w:trPr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«Бакчарская СОШ», МКОУ «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Плотниковскаясош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279"/>
        </w:trPr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279"/>
        </w:trPr>
        <w:tc>
          <w:tcPr>
            <w:tcW w:w="59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279"/>
        </w:trPr>
        <w:tc>
          <w:tcPr>
            <w:tcW w:w="597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2.10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мероприятий по модернизации школьных систем образования (капитальный ремонт зданий)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hAnsi="Times New Roman" w:cs="Times New Roman"/>
                <w:sz w:val="20"/>
                <w:szCs w:val="20"/>
              </w:rPr>
              <w:t>Приведение в нормативное состояние зданий общеобразовательных организаций,</w:t>
            </w:r>
            <w:r w:rsidRPr="007B4568">
              <w:rPr>
                <w:sz w:val="20"/>
                <w:szCs w:val="20"/>
              </w:rPr>
              <w:t>с</w:t>
            </w:r>
            <w:r w:rsidRPr="007B4568">
              <w:rPr>
                <w:rFonts w:ascii="Times New Roman" w:hAnsi="Times New Roman" w:cs="Times New Roman"/>
                <w:sz w:val="20"/>
                <w:szCs w:val="20"/>
              </w:rPr>
              <w:t>оздание комфортной и безопасной среды</w:t>
            </w:r>
          </w:p>
        </w:tc>
      </w:tr>
      <w:tr w:rsidR="0089308C" w:rsidRPr="007B4568" w:rsidTr="00E43BA3">
        <w:trPr>
          <w:trHeight w:val="279"/>
        </w:trPr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279"/>
        </w:trPr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279"/>
        </w:trPr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«Бакчарская СОШ», МКОУ «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Плотниковскаясош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279"/>
        </w:trPr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279"/>
        </w:trPr>
        <w:tc>
          <w:tcPr>
            <w:tcW w:w="597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задаче 2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89308C" w:rsidRPr="00627C49" w:rsidRDefault="00130081" w:rsidP="00E8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8 940,</w:t>
            </w:r>
            <w:r w:rsidR="00DF1549"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7" w:type="dxa"/>
            <w:shd w:val="clear" w:color="auto" w:fill="auto"/>
          </w:tcPr>
          <w:p w:rsidR="0089308C" w:rsidRPr="00627C49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627C49" w:rsidRDefault="00130081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3 420,</w:t>
            </w:r>
            <w:r w:rsidR="000B6183"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9308C" w:rsidRPr="00627C49" w:rsidRDefault="0089308C" w:rsidP="00130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130081"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519,</w:t>
            </w:r>
            <w:r w:rsidR="000B6183"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279"/>
        </w:trPr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89308C" w:rsidRPr="00627C49" w:rsidRDefault="00DF1549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1 262,8</w:t>
            </w:r>
          </w:p>
        </w:tc>
        <w:tc>
          <w:tcPr>
            <w:tcW w:w="1077" w:type="dxa"/>
            <w:shd w:val="clear" w:color="auto" w:fill="auto"/>
          </w:tcPr>
          <w:p w:rsidR="0089308C" w:rsidRPr="00627C49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627C49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0B6183"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992" w:type="dxa"/>
            <w:shd w:val="clear" w:color="auto" w:fill="auto"/>
          </w:tcPr>
          <w:p w:rsidR="0089308C" w:rsidRPr="00627C49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1 043,6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279"/>
        </w:trPr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89308C" w:rsidRPr="00627C49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1 963,4</w:t>
            </w:r>
          </w:p>
        </w:tc>
        <w:tc>
          <w:tcPr>
            <w:tcW w:w="1077" w:type="dxa"/>
            <w:shd w:val="clear" w:color="auto" w:fill="auto"/>
          </w:tcPr>
          <w:p w:rsidR="0089308C" w:rsidRPr="00627C49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627C49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501,3</w:t>
            </w:r>
          </w:p>
        </w:tc>
        <w:tc>
          <w:tcPr>
            <w:tcW w:w="992" w:type="dxa"/>
            <w:shd w:val="clear" w:color="auto" w:fill="auto"/>
          </w:tcPr>
          <w:p w:rsidR="0089308C" w:rsidRPr="00627C49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1 462,1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279"/>
        </w:trPr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89308C" w:rsidRPr="00627C49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314,0</w:t>
            </w:r>
          </w:p>
        </w:tc>
        <w:tc>
          <w:tcPr>
            <w:tcW w:w="1077" w:type="dxa"/>
            <w:shd w:val="clear" w:color="auto" w:fill="auto"/>
          </w:tcPr>
          <w:p w:rsidR="0089308C" w:rsidRPr="00627C49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627C49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627C49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314,0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279"/>
        </w:trPr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89308C" w:rsidRPr="00627C49" w:rsidRDefault="00130081" w:rsidP="00E8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  <w:r w:rsidR="00E81CCA"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81CCA"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7" w:type="dxa"/>
            <w:shd w:val="clear" w:color="auto" w:fill="auto"/>
          </w:tcPr>
          <w:p w:rsidR="0089308C" w:rsidRPr="00627C49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627C49" w:rsidRDefault="00130081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2 700,0</w:t>
            </w:r>
          </w:p>
        </w:tc>
        <w:tc>
          <w:tcPr>
            <w:tcW w:w="992" w:type="dxa"/>
            <w:shd w:val="clear" w:color="auto" w:fill="auto"/>
          </w:tcPr>
          <w:p w:rsidR="0089308C" w:rsidRPr="00627C49" w:rsidRDefault="00130081" w:rsidP="00E8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81CCA"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699,9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279"/>
        </w:trPr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8" w:type="dxa"/>
            <w:gridSpan w:val="11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3. Обеспечение условий для интеллектуального, творческого и физического развития детей  </w:t>
            </w:r>
          </w:p>
        </w:tc>
      </w:tr>
      <w:tr w:rsidR="0089308C" w:rsidRPr="007B4568" w:rsidTr="00E43BA3">
        <w:tc>
          <w:tcPr>
            <w:tcW w:w="59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4A4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A4078"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4A4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A4078"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Премирование выпускников – медалистов,  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стобалльников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ЕГЭ, победителей и призеров РЭ ВсОШ  (Премия Главы Бакчарского района)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Выпускники, награжденные медалями; получившие наивысший балл на ЕГЭ; призеры РЭ ВсОШ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одаренных детей</w:t>
            </w: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0B2346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0B2346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материальной поддержки (подарки, грамоты, благодарности) победителям и призерам  районных,  областных и федеральных конкурсов, научных конференций, олимпиад, соревнований, викторин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 и призеры конкурсов, олимпиад, конференций, соревнований, викторин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одаренных детей</w:t>
            </w: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0B2346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0B2346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9308C" w:rsidRPr="007C73B3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850" w:type="dxa"/>
            <w:shd w:val="clear" w:color="auto" w:fill="auto"/>
          </w:tcPr>
          <w:p w:rsidR="0089308C" w:rsidRPr="007C73B3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7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89308C" w:rsidRPr="007C73B3" w:rsidRDefault="004A4078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7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89308C" w:rsidRPr="007C7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89308C" w:rsidRPr="007C73B3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C73B3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C73B3" w:rsidRDefault="004A4078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7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89308C" w:rsidRPr="007C7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shd w:val="clear" w:color="auto" w:fill="auto"/>
          </w:tcPr>
          <w:p w:rsidR="0089308C" w:rsidRPr="007C73B3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C73B3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260" w:type="dxa"/>
            <w:gridSpan w:val="2"/>
            <w:vMerge w:val="restart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муниципального конкурса «Ученик года»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7-11 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одаренных детей</w:t>
            </w: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174"/>
        </w:trPr>
        <w:tc>
          <w:tcPr>
            <w:tcW w:w="597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4A4078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834,0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4A4078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834,0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89308C" w:rsidRPr="007B4568" w:rsidRDefault="00DB5F0A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школы</w:t>
            </w: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участия учащихся, спортсменов, спортивных и других команд в мероприятиях различной направленности (региональных и других уровней)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одаренных детей</w:t>
            </w: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242,3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242,3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200"/>
        </w:trPr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241,8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241,8</w:t>
            </w: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rPr>
          <w:trHeight w:val="294"/>
        </w:trPr>
        <w:tc>
          <w:tcPr>
            <w:tcW w:w="59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ОО, реализующие дополнительные общеразвивающие программы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Доступность дополнительного образования </w:t>
            </w: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4A4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4A4078"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501,3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4A4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4A4078"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501,3</w:t>
            </w: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обеспечение учебными комплектами в соответствии с федеральными государственными образовательными стандартами 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школы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hAnsi="Times New Roman" w:cs="Times New Roman"/>
                <w:sz w:val="20"/>
                <w:szCs w:val="20"/>
              </w:rPr>
              <w:t>Модернизация содержания образования</w:t>
            </w: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1 760,4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1 760,4</w:t>
            </w: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1 740,9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1 740,9</w:t>
            </w: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1 072,5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1 072,5</w:t>
            </w: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hAnsi="Times New Roman" w:cs="Times New Roman"/>
                <w:sz w:val="20"/>
                <w:szCs w:val="20"/>
              </w:rPr>
              <w:t>Расширение использования в деятельности образовательных учреждений современных информационных и телекоммуникационных технологий</w:t>
            </w:r>
          </w:p>
        </w:tc>
      </w:tr>
      <w:tr w:rsidR="0089308C" w:rsidRPr="007B4568" w:rsidTr="00E43BA3">
        <w:tc>
          <w:tcPr>
            <w:tcW w:w="597" w:type="dxa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модернизацию структурированных кабельных систем в образовательных организациях</w:t>
            </w: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1 072,5</w:t>
            </w: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1 072,5</w:t>
            </w: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Вавиловская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 МКОУ «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Высокоярская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  МБОУ «Парбигская СОШ», МКОУ «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Плотниковскаясош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МКОУ «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Поротниковскаясош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 </w:t>
            </w: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08C" w:rsidRPr="007B4568" w:rsidTr="00E43BA3">
        <w:tc>
          <w:tcPr>
            <w:tcW w:w="597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308C" w:rsidRPr="007B4568" w:rsidRDefault="0089308C" w:rsidP="0089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</w:t>
            </w: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9A1EEC" w:rsidRPr="009A1EEC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1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19 559,7</w:t>
            </w:r>
          </w:p>
        </w:tc>
        <w:tc>
          <w:tcPr>
            <w:tcW w:w="1077" w:type="dxa"/>
            <w:shd w:val="clear" w:color="auto" w:fill="auto"/>
          </w:tcPr>
          <w:p w:rsidR="009A1EEC" w:rsidRPr="009A1EEC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1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17 000,0</w:t>
            </w:r>
          </w:p>
        </w:tc>
        <w:tc>
          <w:tcPr>
            <w:tcW w:w="1247" w:type="dxa"/>
            <w:gridSpan w:val="2"/>
          </w:tcPr>
          <w:p w:rsidR="009A1EEC" w:rsidRPr="009A1EEC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1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2 559,7</w:t>
            </w: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мероприятий по модернизации школьных систем образования (оснащение отремонтированных зданий и (или) помещений современными средствами обучения и воспитания)</w:t>
            </w: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hAnsi="Times New Roman" w:cs="Times New Roman"/>
                <w:sz w:val="20"/>
                <w:szCs w:val="20"/>
              </w:rPr>
              <w:t>Оснащение современными средствами обучения и воспитания</w:t>
            </w: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7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17 000,0</w:t>
            </w:r>
          </w:p>
        </w:tc>
        <w:tc>
          <w:tcPr>
            <w:tcW w:w="1247" w:type="dxa"/>
            <w:gridSpan w:val="2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«Бакчарская СОШ», МКОУ «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Плотниковскаясош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9</w:t>
            </w: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932,3</w:t>
            </w:r>
          </w:p>
        </w:tc>
        <w:tc>
          <w:tcPr>
            <w:tcW w:w="1077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913,7</w:t>
            </w:r>
          </w:p>
        </w:tc>
        <w:tc>
          <w:tcPr>
            <w:tcW w:w="1247" w:type="dxa"/>
            <w:gridSpan w:val="2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hAnsi="Times New Roman" w:cs="Times New Roman"/>
                <w:sz w:val="20"/>
                <w:szCs w:val="20"/>
              </w:rPr>
              <w:t>Оснащение современными средствами обучения и воспитания</w:t>
            </w:r>
          </w:p>
        </w:tc>
      </w:tr>
      <w:tr w:rsidR="009A1EEC" w:rsidRPr="007B4568" w:rsidTr="00E43BA3">
        <w:tc>
          <w:tcPr>
            <w:tcW w:w="597" w:type="dxa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932,3</w:t>
            </w:r>
          </w:p>
        </w:tc>
        <w:tc>
          <w:tcPr>
            <w:tcW w:w="1077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913,7</w:t>
            </w:r>
          </w:p>
        </w:tc>
        <w:tc>
          <w:tcPr>
            <w:tcW w:w="1247" w:type="dxa"/>
            <w:gridSpan w:val="2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Вавиловская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 МКОУ «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Высокоярская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  МБОУ «Парбигская СОШ», МКОУ «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Большегалкинскаясош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МКОУ «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Поротниковскаясош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 </w:t>
            </w: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задаче 3</w:t>
            </w: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9A1EEC" w:rsidRPr="00627C49" w:rsidRDefault="009A1EEC" w:rsidP="00E8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  <w:r w:rsidR="00E81CCA"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226,4</w:t>
            </w:r>
          </w:p>
        </w:tc>
        <w:tc>
          <w:tcPr>
            <w:tcW w:w="1077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17 913,7</w:t>
            </w:r>
          </w:p>
        </w:tc>
        <w:tc>
          <w:tcPr>
            <w:tcW w:w="1247" w:type="dxa"/>
            <w:gridSpan w:val="2"/>
          </w:tcPr>
          <w:p w:rsidR="009A1EEC" w:rsidRPr="00627C49" w:rsidRDefault="00684FCA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7 152,1</w:t>
            </w:r>
          </w:p>
        </w:tc>
        <w:tc>
          <w:tcPr>
            <w:tcW w:w="992" w:type="dxa"/>
            <w:shd w:val="clear" w:color="auto" w:fill="auto"/>
          </w:tcPr>
          <w:p w:rsidR="009A1EEC" w:rsidRPr="00627C49" w:rsidRDefault="00A83372" w:rsidP="003B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B72F8"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B72F8"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077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1077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077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A1EEC" w:rsidRPr="00627C49" w:rsidRDefault="009A1EEC" w:rsidP="000B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0B2346"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B2346"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077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17 000,0</w:t>
            </w:r>
          </w:p>
        </w:tc>
        <w:tc>
          <w:tcPr>
            <w:tcW w:w="1247" w:type="dxa"/>
            <w:gridSpan w:val="2"/>
          </w:tcPr>
          <w:p w:rsidR="009A1EEC" w:rsidRPr="00627C49" w:rsidRDefault="009A1EEC" w:rsidP="000B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B2346"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B2346"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992" w:type="dxa"/>
            <w:shd w:val="clear" w:color="auto" w:fill="auto"/>
          </w:tcPr>
          <w:p w:rsidR="009A1EEC" w:rsidRPr="00627C49" w:rsidRDefault="00801290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9A1EEC"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3 005,0</w:t>
            </w:r>
          </w:p>
        </w:tc>
        <w:tc>
          <w:tcPr>
            <w:tcW w:w="1077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913,7</w:t>
            </w:r>
          </w:p>
        </w:tc>
        <w:tc>
          <w:tcPr>
            <w:tcW w:w="1247" w:type="dxa"/>
            <w:gridSpan w:val="2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1 759,5</w:t>
            </w:r>
          </w:p>
        </w:tc>
        <w:tc>
          <w:tcPr>
            <w:tcW w:w="992" w:type="dxa"/>
            <w:shd w:val="clear" w:color="auto" w:fill="auto"/>
          </w:tcPr>
          <w:p w:rsidR="009A1EEC" w:rsidRPr="00627C49" w:rsidRDefault="009A1EEC" w:rsidP="003B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3B72F8"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83372"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B72F8"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1" w:type="dxa"/>
            <w:gridSpan w:val="1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Задача 4. Обеспечение условий для сохранения здоровья детей</w:t>
            </w:r>
          </w:p>
        </w:tc>
      </w:tr>
      <w:tr w:rsidR="009A1EEC" w:rsidRPr="007B4568" w:rsidTr="00E43BA3">
        <w:tc>
          <w:tcPr>
            <w:tcW w:w="597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30 718,3 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26 623,0</w:t>
            </w: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4 095,3</w:t>
            </w: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 1 -4 классов</w:t>
            </w: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5 628,3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4 671,5</w:t>
            </w: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956,8</w:t>
            </w: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школы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здоровья детей (ежегодно 100%   обеспечение питанием обучающихся начальных классов)</w:t>
            </w: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5 515,0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4 798,0</w:t>
            </w: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717,0</w:t>
            </w: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6 751,0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5 873,4</w:t>
            </w: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877,6</w:t>
            </w: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6 659,0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5 793,3</w:t>
            </w: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865,7</w:t>
            </w: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6 165,0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13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486,8</w:t>
            </w: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678,2</w:t>
            </w: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340,2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школы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здоровья детей (ежегодно 100%обеспечение питанием обучающихся с ОВЗ)</w:t>
            </w: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124,1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9 372,2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7961,8</w:t>
            </w: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1 410,4</w:t>
            </w: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лагерей с дневным пребыванием (в т.ч. организация питания, дезинсекция, дератизация, лабораторные исследования, приобретение дезинфицирующих средств, приобретение путевок в загородные стационарные лагеря, проведение конкурса программ ЛДП и др.)</w:t>
            </w: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1799,5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1529,6</w:t>
            </w: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269,9</w:t>
            </w: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ОО с лагерями  с дневным пребыванием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Оздоровление и отдых детей (ежегодно -7 ЛДП)</w:t>
            </w:r>
          </w:p>
        </w:tc>
      </w:tr>
      <w:tr w:rsidR="009A1EEC" w:rsidRPr="007B4568" w:rsidTr="00E43BA3">
        <w:trPr>
          <w:trHeight w:val="334"/>
        </w:trPr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1 853,3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1 575,3</w:t>
            </w: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278,0</w:t>
            </w: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1 910,1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1 623,6</w:t>
            </w: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286,5</w:t>
            </w: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1 906,7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1 620,7</w:t>
            </w: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286,0</w:t>
            </w: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1 902,6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1 612,6</w:t>
            </w: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</w:t>
            </w: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530500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9A1EEC"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7B4568" w:rsidRDefault="00530500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9A1EEC"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ТПМПК (обследование детей с ОВЗ)</w:t>
            </w: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ОО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обучения детей с ОВЗ</w:t>
            </w: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</w:t>
            </w: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530500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  <w:r w:rsidR="009A1EEC"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7B4568" w:rsidRDefault="00530500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  <w:r w:rsidR="009A1EEC"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rPr>
          <w:trHeight w:val="407"/>
        </w:trPr>
        <w:tc>
          <w:tcPr>
            <w:tcW w:w="597" w:type="dxa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трудоустройства несовершеннолетних, в т.ч. состоящих на всех видах учета или находящихся в трудной жизненной ситуации, в каникулярное время</w:t>
            </w: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ОО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законопослушного поведения у школьников, профилактика правонарушений</w:t>
            </w: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rPr>
          <w:trHeight w:val="317"/>
        </w:trPr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</w:t>
            </w: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3079,7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3079,7</w:t>
            </w: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одноразовым бесплатным питанием обучающихся в муниципальных </w:t>
            </w:r>
            <w:proofErr w:type="spellStart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ОО,указанных</w:t>
            </w:r>
            <w:proofErr w:type="spellEnd"/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п.4 ч.1 ст.4 Закона Томской области от 5 июня 2024 года №47-ОЗ «О дополнительных мерах  поддержки многодетных семей»</w:t>
            </w: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ОО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здоровья детей </w:t>
            </w: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978,5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978,5</w:t>
            </w: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2101,2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1E0A6C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2101,2</w:t>
            </w: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задаче 4</w:t>
            </w: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9A1EEC" w:rsidRPr="00627C49" w:rsidRDefault="009A1EEC" w:rsidP="0089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  <w:r w:rsidR="008932CE"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948,5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26 921,8</w:t>
            </w:r>
          </w:p>
        </w:tc>
        <w:tc>
          <w:tcPr>
            <w:tcW w:w="1134" w:type="dxa"/>
          </w:tcPr>
          <w:p w:rsidR="009A1EEC" w:rsidRPr="00627C49" w:rsidRDefault="009A1EEC" w:rsidP="0089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8932CE"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5 178,2</w:t>
            </w:r>
          </w:p>
        </w:tc>
        <w:tc>
          <w:tcPr>
            <w:tcW w:w="992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2 848,5</w:t>
            </w: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7 635,9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4 671,5</w:t>
            </w:r>
          </w:p>
        </w:tc>
        <w:tc>
          <w:tcPr>
            <w:tcW w:w="1134" w:type="dxa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2 486,4</w:t>
            </w:r>
          </w:p>
        </w:tc>
        <w:tc>
          <w:tcPr>
            <w:tcW w:w="992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478,0</w:t>
            </w: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7 618,3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4 798,0</w:t>
            </w:r>
          </w:p>
        </w:tc>
        <w:tc>
          <w:tcPr>
            <w:tcW w:w="1134" w:type="dxa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2 292,3</w:t>
            </w:r>
          </w:p>
        </w:tc>
        <w:tc>
          <w:tcPr>
            <w:tcW w:w="992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528,0</w:t>
            </w: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9 069,0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5 941,2</w:t>
            </w:r>
          </w:p>
        </w:tc>
        <w:tc>
          <w:tcPr>
            <w:tcW w:w="1134" w:type="dxa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2 511,3</w:t>
            </w:r>
          </w:p>
        </w:tc>
        <w:tc>
          <w:tcPr>
            <w:tcW w:w="992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616,5</w:t>
            </w: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10 068,3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5 901,3</w:t>
            </w:r>
          </w:p>
        </w:tc>
        <w:tc>
          <w:tcPr>
            <w:tcW w:w="1134" w:type="dxa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3 481,0</w:t>
            </w:r>
          </w:p>
        </w:tc>
        <w:tc>
          <w:tcPr>
            <w:tcW w:w="992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686,0</w:t>
            </w: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8932CE"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</w:t>
            </w:r>
            <w:r w:rsidR="008932CE"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5 609,8</w:t>
            </w:r>
          </w:p>
        </w:tc>
        <w:tc>
          <w:tcPr>
            <w:tcW w:w="1134" w:type="dxa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4407,2</w:t>
            </w:r>
          </w:p>
        </w:tc>
        <w:tc>
          <w:tcPr>
            <w:tcW w:w="992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</w:t>
            </w: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348,6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348,6</w:t>
            </w: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противоклещевой обработки территорий ОО с ЛДП</w:t>
            </w: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Школы с лагерями с дневным пребыванием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условий</w:t>
            </w: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348,6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348,6</w:t>
            </w: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задаче 5</w:t>
            </w: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348,6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348,6</w:t>
            </w: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348,6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348,6</w:t>
            </w: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EEC" w:rsidRPr="007B4568" w:rsidTr="00E43BA3">
        <w:tc>
          <w:tcPr>
            <w:tcW w:w="597" w:type="dxa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1EEC" w:rsidRPr="00627C49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EEC" w:rsidRPr="007B4568" w:rsidRDefault="009A1EE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48C" w:rsidRPr="007B4568" w:rsidTr="00E43BA3">
        <w:tc>
          <w:tcPr>
            <w:tcW w:w="597" w:type="dxa"/>
            <w:vMerge w:val="restart"/>
            <w:shd w:val="clear" w:color="auto" w:fill="auto"/>
          </w:tcPr>
          <w:p w:rsidR="0005648C" w:rsidRPr="007B4568" w:rsidRDefault="0005648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05648C" w:rsidRPr="007B4568" w:rsidRDefault="0005648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всем задачам</w:t>
            </w:r>
          </w:p>
        </w:tc>
        <w:tc>
          <w:tcPr>
            <w:tcW w:w="850" w:type="dxa"/>
            <w:shd w:val="clear" w:color="auto" w:fill="auto"/>
          </w:tcPr>
          <w:p w:rsidR="0005648C" w:rsidRPr="007B4568" w:rsidRDefault="0005648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05648C" w:rsidRPr="00627C49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410 826,1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05648C" w:rsidRPr="00627C49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148 847,2</w:t>
            </w:r>
          </w:p>
        </w:tc>
        <w:tc>
          <w:tcPr>
            <w:tcW w:w="1134" w:type="dxa"/>
          </w:tcPr>
          <w:p w:rsidR="0005648C" w:rsidRPr="00627C49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251 670,5</w:t>
            </w:r>
          </w:p>
        </w:tc>
        <w:tc>
          <w:tcPr>
            <w:tcW w:w="992" w:type="dxa"/>
            <w:shd w:val="clear" w:color="auto" w:fill="auto"/>
          </w:tcPr>
          <w:p w:rsidR="0005648C" w:rsidRPr="00627C49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10 308,4</w:t>
            </w:r>
          </w:p>
        </w:tc>
        <w:tc>
          <w:tcPr>
            <w:tcW w:w="679" w:type="dxa"/>
            <w:shd w:val="clear" w:color="auto" w:fill="auto"/>
          </w:tcPr>
          <w:p w:rsidR="0005648C" w:rsidRPr="00195456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648C" w:rsidRPr="00195456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05648C" w:rsidRPr="007B4568" w:rsidRDefault="0005648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5648C" w:rsidRPr="007B4568" w:rsidRDefault="0005648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48C" w:rsidRPr="007B4568" w:rsidTr="00E43BA3">
        <w:tc>
          <w:tcPr>
            <w:tcW w:w="597" w:type="dxa"/>
            <w:vMerge/>
            <w:shd w:val="clear" w:color="auto" w:fill="auto"/>
          </w:tcPr>
          <w:p w:rsidR="0005648C" w:rsidRPr="007B4568" w:rsidRDefault="0005648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05648C" w:rsidRPr="007B4568" w:rsidRDefault="0005648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648C" w:rsidRPr="007B4568" w:rsidRDefault="0005648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05648C" w:rsidRPr="00627C49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42 540,8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05648C" w:rsidRPr="00627C49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19 858,0</w:t>
            </w:r>
          </w:p>
        </w:tc>
        <w:tc>
          <w:tcPr>
            <w:tcW w:w="1134" w:type="dxa"/>
          </w:tcPr>
          <w:p w:rsidR="0005648C" w:rsidRPr="00627C49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20 959,2</w:t>
            </w:r>
          </w:p>
        </w:tc>
        <w:tc>
          <w:tcPr>
            <w:tcW w:w="992" w:type="dxa"/>
            <w:shd w:val="clear" w:color="auto" w:fill="auto"/>
          </w:tcPr>
          <w:p w:rsidR="0005648C" w:rsidRPr="00627C49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1 723,6</w:t>
            </w:r>
          </w:p>
        </w:tc>
        <w:tc>
          <w:tcPr>
            <w:tcW w:w="679" w:type="dxa"/>
            <w:shd w:val="clear" w:color="auto" w:fill="auto"/>
          </w:tcPr>
          <w:p w:rsidR="0005648C" w:rsidRPr="00195456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5648C" w:rsidRPr="00195456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6" w:type="dxa"/>
            <w:shd w:val="clear" w:color="auto" w:fill="auto"/>
          </w:tcPr>
          <w:p w:rsidR="0005648C" w:rsidRPr="007B4568" w:rsidRDefault="0005648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5648C" w:rsidRPr="007B4568" w:rsidRDefault="0005648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648C" w:rsidRPr="007B4568" w:rsidTr="00E43BA3">
        <w:tc>
          <w:tcPr>
            <w:tcW w:w="597" w:type="dxa"/>
            <w:vMerge/>
            <w:shd w:val="clear" w:color="auto" w:fill="auto"/>
          </w:tcPr>
          <w:p w:rsidR="0005648C" w:rsidRPr="007B4568" w:rsidRDefault="0005648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05648C" w:rsidRPr="007B4568" w:rsidRDefault="0005648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648C" w:rsidRPr="007B4568" w:rsidRDefault="0005648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05648C" w:rsidRPr="00627C49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49 145,1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05648C" w:rsidRPr="00627C49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19 511,4</w:t>
            </w:r>
          </w:p>
        </w:tc>
        <w:tc>
          <w:tcPr>
            <w:tcW w:w="1134" w:type="dxa"/>
          </w:tcPr>
          <w:p w:rsidR="0005648C" w:rsidRPr="00627C49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27 090,3</w:t>
            </w:r>
          </w:p>
        </w:tc>
        <w:tc>
          <w:tcPr>
            <w:tcW w:w="992" w:type="dxa"/>
            <w:shd w:val="clear" w:color="auto" w:fill="auto"/>
          </w:tcPr>
          <w:p w:rsidR="0005648C" w:rsidRPr="00627C49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2 543,4</w:t>
            </w:r>
          </w:p>
        </w:tc>
        <w:tc>
          <w:tcPr>
            <w:tcW w:w="679" w:type="dxa"/>
            <w:shd w:val="clear" w:color="auto" w:fill="auto"/>
          </w:tcPr>
          <w:p w:rsidR="0005648C" w:rsidRPr="00195456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5648C" w:rsidRPr="00195456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6" w:type="dxa"/>
            <w:shd w:val="clear" w:color="auto" w:fill="auto"/>
          </w:tcPr>
          <w:p w:rsidR="0005648C" w:rsidRPr="007B4568" w:rsidRDefault="0005648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5648C" w:rsidRPr="007B4568" w:rsidRDefault="0005648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648C" w:rsidRPr="007B4568" w:rsidTr="00E43BA3">
        <w:tc>
          <w:tcPr>
            <w:tcW w:w="597" w:type="dxa"/>
            <w:vMerge/>
            <w:shd w:val="clear" w:color="auto" w:fill="auto"/>
          </w:tcPr>
          <w:p w:rsidR="0005648C" w:rsidRPr="007B4568" w:rsidRDefault="0005648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05648C" w:rsidRPr="007B4568" w:rsidRDefault="0005648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648C" w:rsidRPr="007B4568" w:rsidRDefault="0005648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05648C" w:rsidRPr="00627C49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77 944,1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05648C" w:rsidRPr="00627C49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22 093,2</w:t>
            </w:r>
          </w:p>
        </w:tc>
        <w:tc>
          <w:tcPr>
            <w:tcW w:w="1134" w:type="dxa"/>
          </w:tcPr>
          <w:p w:rsidR="0005648C" w:rsidRPr="00627C49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54 660,4</w:t>
            </w:r>
          </w:p>
        </w:tc>
        <w:tc>
          <w:tcPr>
            <w:tcW w:w="992" w:type="dxa"/>
            <w:shd w:val="clear" w:color="auto" w:fill="auto"/>
          </w:tcPr>
          <w:p w:rsidR="0005648C" w:rsidRPr="00627C49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1 190,5</w:t>
            </w:r>
          </w:p>
        </w:tc>
        <w:tc>
          <w:tcPr>
            <w:tcW w:w="679" w:type="dxa"/>
            <w:shd w:val="clear" w:color="auto" w:fill="auto"/>
          </w:tcPr>
          <w:p w:rsidR="0005648C" w:rsidRPr="00195456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5648C" w:rsidRPr="00195456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6" w:type="dxa"/>
            <w:shd w:val="clear" w:color="auto" w:fill="auto"/>
          </w:tcPr>
          <w:p w:rsidR="0005648C" w:rsidRPr="007B4568" w:rsidRDefault="0005648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5648C" w:rsidRPr="007B4568" w:rsidRDefault="0005648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648C" w:rsidRPr="007B4568" w:rsidTr="00E43BA3">
        <w:tc>
          <w:tcPr>
            <w:tcW w:w="597" w:type="dxa"/>
            <w:vMerge/>
            <w:shd w:val="clear" w:color="auto" w:fill="auto"/>
          </w:tcPr>
          <w:p w:rsidR="0005648C" w:rsidRPr="007B4568" w:rsidRDefault="0005648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05648C" w:rsidRPr="007B4568" w:rsidRDefault="0005648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648C" w:rsidRPr="0005648C" w:rsidRDefault="0005648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4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05648C" w:rsidRPr="00627C49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130 406,8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05648C" w:rsidRPr="00627C49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49 406,3</w:t>
            </w:r>
          </w:p>
        </w:tc>
        <w:tc>
          <w:tcPr>
            <w:tcW w:w="1134" w:type="dxa"/>
          </w:tcPr>
          <w:p w:rsidR="0005648C" w:rsidRPr="00627C49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77 254,2</w:t>
            </w:r>
          </w:p>
        </w:tc>
        <w:tc>
          <w:tcPr>
            <w:tcW w:w="992" w:type="dxa"/>
            <w:shd w:val="clear" w:color="auto" w:fill="auto"/>
          </w:tcPr>
          <w:p w:rsidR="0005648C" w:rsidRPr="00627C49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3 746,3</w:t>
            </w:r>
          </w:p>
        </w:tc>
        <w:tc>
          <w:tcPr>
            <w:tcW w:w="679" w:type="dxa"/>
            <w:shd w:val="clear" w:color="auto" w:fill="auto"/>
          </w:tcPr>
          <w:p w:rsidR="0005648C" w:rsidRPr="00195456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5648C" w:rsidRPr="00195456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6" w:type="dxa"/>
            <w:shd w:val="clear" w:color="auto" w:fill="auto"/>
          </w:tcPr>
          <w:p w:rsidR="0005648C" w:rsidRPr="007B4568" w:rsidRDefault="0005648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5648C" w:rsidRPr="007B4568" w:rsidRDefault="0005648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648C" w:rsidRPr="002776AD" w:rsidTr="00E43BA3">
        <w:tc>
          <w:tcPr>
            <w:tcW w:w="597" w:type="dxa"/>
            <w:vMerge/>
            <w:shd w:val="clear" w:color="auto" w:fill="auto"/>
          </w:tcPr>
          <w:p w:rsidR="0005648C" w:rsidRPr="007B4568" w:rsidRDefault="0005648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05648C" w:rsidRPr="007B4568" w:rsidRDefault="0005648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648C" w:rsidRPr="007B4568" w:rsidRDefault="0005648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05648C" w:rsidRPr="00627C49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110 789,3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05648C" w:rsidRPr="00627C49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37 978,3</w:t>
            </w:r>
          </w:p>
        </w:tc>
        <w:tc>
          <w:tcPr>
            <w:tcW w:w="1134" w:type="dxa"/>
          </w:tcPr>
          <w:p w:rsidR="0005648C" w:rsidRPr="00627C49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71 706,4</w:t>
            </w:r>
          </w:p>
        </w:tc>
        <w:tc>
          <w:tcPr>
            <w:tcW w:w="992" w:type="dxa"/>
            <w:shd w:val="clear" w:color="auto" w:fill="auto"/>
          </w:tcPr>
          <w:p w:rsidR="0005648C" w:rsidRPr="00627C49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1104,6</w:t>
            </w:r>
          </w:p>
        </w:tc>
        <w:tc>
          <w:tcPr>
            <w:tcW w:w="679" w:type="dxa"/>
            <w:shd w:val="clear" w:color="auto" w:fill="auto"/>
          </w:tcPr>
          <w:p w:rsidR="0005648C" w:rsidRPr="00195456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5648C" w:rsidRPr="00195456" w:rsidRDefault="0005648C" w:rsidP="0005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6" w:type="dxa"/>
            <w:shd w:val="clear" w:color="auto" w:fill="auto"/>
          </w:tcPr>
          <w:p w:rsidR="0005648C" w:rsidRPr="002776AD" w:rsidRDefault="0005648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5648C" w:rsidRPr="002776AD" w:rsidRDefault="0005648C" w:rsidP="009A1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21A47" w:rsidRDefault="00721A47"/>
    <w:sectPr w:rsidR="00721A47" w:rsidSect="00DB5F0A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35C1A"/>
    <w:multiLevelType w:val="hybridMultilevel"/>
    <w:tmpl w:val="8C785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0E35EA"/>
    <w:multiLevelType w:val="hybridMultilevel"/>
    <w:tmpl w:val="0C069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728AE"/>
    <w:multiLevelType w:val="hybridMultilevel"/>
    <w:tmpl w:val="9894CBE6"/>
    <w:lvl w:ilvl="0" w:tplc="F06028E0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403AE"/>
    <w:multiLevelType w:val="hybridMultilevel"/>
    <w:tmpl w:val="6420795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8A7"/>
    <w:rsid w:val="000040A7"/>
    <w:rsid w:val="000119A1"/>
    <w:rsid w:val="00030B12"/>
    <w:rsid w:val="00047148"/>
    <w:rsid w:val="0005648C"/>
    <w:rsid w:val="000B1AFD"/>
    <w:rsid w:val="000B2346"/>
    <w:rsid w:val="000B4650"/>
    <w:rsid w:val="000B6183"/>
    <w:rsid w:val="000E1984"/>
    <w:rsid w:val="0012242F"/>
    <w:rsid w:val="00126060"/>
    <w:rsid w:val="00130081"/>
    <w:rsid w:val="00143275"/>
    <w:rsid w:val="00175ED6"/>
    <w:rsid w:val="00180DD6"/>
    <w:rsid w:val="00186CB7"/>
    <w:rsid w:val="0019105E"/>
    <w:rsid w:val="001A082E"/>
    <w:rsid w:val="001A4726"/>
    <w:rsid w:val="001A4B75"/>
    <w:rsid w:val="001C6470"/>
    <w:rsid w:val="001E0A6C"/>
    <w:rsid w:val="002776AD"/>
    <w:rsid w:val="00292819"/>
    <w:rsid w:val="002A074D"/>
    <w:rsid w:val="002E1A8E"/>
    <w:rsid w:val="00312103"/>
    <w:rsid w:val="003653DC"/>
    <w:rsid w:val="003672C1"/>
    <w:rsid w:val="00386F55"/>
    <w:rsid w:val="00397745"/>
    <w:rsid w:val="003B5FBC"/>
    <w:rsid w:val="003B72F8"/>
    <w:rsid w:val="0041687D"/>
    <w:rsid w:val="00417664"/>
    <w:rsid w:val="00490790"/>
    <w:rsid w:val="004A4078"/>
    <w:rsid w:val="004F37C7"/>
    <w:rsid w:val="00513C33"/>
    <w:rsid w:val="00514946"/>
    <w:rsid w:val="00530500"/>
    <w:rsid w:val="00547649"/>
    <w:rsid w:val="005C6FC6"/>
    <w:rsid w:val="00627C49"/>
    <w:rsid w:val="00684FCA"/>
    <w:rsid w:val="006D1A1F"/>
    <w:rsid w:val="006D1C5C"/>
    <w:rsid w:val="007108A7"/>
    <w:rsid w:val="00716C31"/>
    <w:rsid w:val="00721A47"/>
    <w:rsid w:val="00724C9F"/>
    <w:rsid w:val="007B3066"/>
    <w:rsid w:val="007B4568"/>
    <w:rsid w:val="007C73B3"/>
    <w:rsid w:val="007F6F63"/>
    <w:rsid w:val="008007F1"/>
    <w:rsid w:val="00801290"/>
    <w:rsid w:val="00802C88"/>
    <w:rsid w:val="0083065F"/>
    <w:rsid w:val="00836D2C"/>
    <w:rsid w:val="008632ED"/>
    <w:rsid w:val="0089308C"/>
    <w:rsid w:val="008932CE"/>
    <w:rsid w:val="008D1B43"/>
    <w:rsid w:val="0090384A"/>
    <w:rsid w:val="00912A0B"/>
    <w:rsid w:val="00984486"/>
    <w:rsid w:val="009870DE"/>
    <w:rsid w:val="009A1EEC"/>
    <w:rsid w:val="009B3319"/>
    <w:rsid w:val="009F1E34"/>
    <w:rsid w:val="00A464ED"/>
    <w:rsid w:val="00A5576D"/>
    <w:rsid w:val="00A61963"/>
    <w:rsid w:val="00A672AD"/>
    <w:rsid w:val="00A83372"/>
    <w:rsid w:val="00B21EBF"/>
    <w:rsid w:val="00B576E9"/>
    <w:rsid w:val="00B6737D"/>
    <w:rsid w:val="00B81BC2"/>
    <w:rsid w:val="00BC5D9F"/>
    <w:rsid w:val="00BC691B"/>
    <w:rsid w:val="00BE6F77"/>
    <w:rsid w:val="00C011D6"/>
    <w:rsid w:val="00C123FD"/>
    <w:rsid w:val="00C47FCE"/>
    <w:rsid w:val="00C77B1E"/>
    <w:rsid w:val="00D14C12"/>
    <w:rsid w:val="00D63C7B"/>
    <w:rsid w:val="00DA0E46"/>
    <w:rsid w:val="00DB5F0A"/>
    <w:rsid w:val="00DD034F"/>
    <w:rsid w:val="00DE5C0E"/>
    <w:rsid w:val="00DF1549"/>
    <w:rsid w:val="00DF4E24"/>
    <w:rsid w:val="00E03891"/>
    <w:rsid w:val="00E43BA3"/>
    <w:rsid w:val="00E6237C"/>
    <w:rsid w:val="00E81CCA"/>
    <w:rsid w:val="00E952E9"/>
    <w:rsid w:val="00F24090"/>
    <w:rsid w:val="00F45A32"/>
    <w:rsid w:val="00F819A0"/>
    <w:rsid w:val="00FA254E"/>
    <w:rsid w:val="00FB7201"/>
    <w:rsid w:val="00FE2908"/>
    <w:rsid w:val="00FE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5CFC"/>
  <w15:docId w15:val="{CE97C025-41E0-4292-B3BE-429FBA1C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07F1"/>
  </w:style>
  <w:style w:type="table" w:styleId="a3">
    <w:name w:val="Table Grid"/>
    <w:basedOn w:val="a1"/>
    <w:rsid w:val="00800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8007F1"/>
  </w:style>
  <w:style w:type="table" w:customStyle="1" w:styleId="10">
    <w:name w:val="Сетка таблицы1"/>
    <w:basedOn w:val="a1"/>
    <w:next w:val="a3"/>
    <w:rsid w:val="00800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1"/>
    <w:basedOn w:val="a"/>
    <w:rsid w:val="008007F1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8007F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8007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007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Заголовок №1 (4)"/>
    <w:basedOn w:val="a"/>
    <w:rsid w:val="008007F1"/>
    <w:pPr>
      <w:shd w:val="clear" w:color="auto" w:fill="FFFFFF"/>
      <w:spacing w:after="240" w:line="241" w:lineRule="exact"/>
      <w:jc w:val="center"/>
      <w:outlineLvl w:val="0"/>
    </w:pPr>
    <w:rPr>
      <w:rFonts w:ascii="Microsoft Sans Serif" w:eastAsia="Microsoft Sans Serif" w:hAnsi="Microsoft Sans Serif" w:cs="Microsoft Sans Serif"/>
      <w:b/>
      <w:bCs/>
      <w:color w:val="000000"/>
      <w:sz w:val="19"/>
      <w:szCs w:val="19"/>
      <w:lang w:eastAsia="ru-RU"/>
    </w:rPr>
  </w:style>
  <w:style w:type="character" w:customStyle="1" w:styleId="2">
    <w:name w:val="Заголовок №2_"/>
    <w:link w:val="20"/>
    <w:locked/>
    <w:rsid w:val="008007F1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8007F1"/>
    <w:pPr>
      <w:widowControl w:val="0"/>
      <w:shd w:val="clear" w:color="auto" w:fill="FFFFFF"/>
      <w:spacing w:after="0" w:line="278" w:lineRule="exact"/>
      <w:jc w:val="center"/>
      <w:outlineLvl w:val="1"/>
    </w:pPr>
    <w:rPr>
      <w:b/>
      <w:bCs/>
      <w:sz w:val="23"/>
      <w:szCs w:val="23"/>
    </w:rPr>
  </w:style>
  <w:style w:type="character" w:customStyle="1" w:styleId="5">
    <w:name w:val="Основной текст (5)_"/>
    <w:link w:val="50"/>
    <w:locked/>
    <w:rsid w:val="008007F1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07F1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23"/>
      <w:szCs w:val="23"/>
    </w:rPr>
  </w:style>
  <w:style w:type="paragraph" w:styleId="a6">
    <w:name w:val="List Paragraph"/>
    <w:basedOn w:val="a"/>
    <w:uiPriority w:val="34"/>
    <w:qFormat/>
    <w:rsid w:val="0080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007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00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07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007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BAE80-0404-43DA-9E69-825CD842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1</Pages>
  <Words>2937</Words>
  <Characters>16744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Начальник</cp:lastModifiedBy>
  <cp:revision>8</cp:revision>
  <cp:lastPrinted>2025-04-14T02:25:00Z</cp:lastPrinted>
  <dcterms:created xsi:type="dcterms:W3CDTF">2025-03-25T06:58:00Z</dcterms:created>
  <dcterms:modified xsi:type="dcterms:W3CDTF">2025-04-14T02:27:00Z</dcterms:modified>
</cp:coreProperties>
</file>