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68" w:rsidRPr="00CE585E" w:rsidRDefault="00AE4D68" w:rsidP="00903FE7">
      <w:pPr>
        <w:spacing w:after="0" w:line="240" w:lineRule="auto"/>
        <w:ind w:firstLine="709"/>
        <w:jc w:val="right"/>
        <w:rPr>
          <w:rFonts w:ascii="Times New Roman" w:hAnsi="Times New Roman"/>
          <w:sz w:val="24"/>
          <w:szCs w:val="24"/>
        </w:rPr>
      </w:pPr>
      <w:r w:rsidRPr="00CE585E">
        <w:rPr>
          <w:rFonts w:ascii="Times New Roman" w:hAnsi="Times New Roman"/>
          <w:sz w:val="24"/>
          <w:szCs w:val="24"/>
        </w:rPr>
        <w:t>УТВЕРЖДАЮ</w:t>
      </w:r>
    </w:p>
    <w:p w:rsidR="00AE4D68" w:rsidRPr="00CE585E" w:rsidRDefault="00AE4D68" w:rsidP="00903FE7">
      <w:pPr>
        <w:spacing w:after="0" w:line="240" w:lineRule="auto"/>
        <w:ind w:firstLine="709"/>
        <w:jc w:val="right"/>
        <w:rPr>
          <w:rFonts w:ascii="Times New Roman" w:hAnsi="Times New Roman"/>
          <w:sz w:val="24"/>
          <w:szCs w:val="24"/>
        </w:rPr>
      </w:pPr>
      <w:r w:rsidRPr="00CE585E">
        <w:rPr>
          <w:rFonts w:ascii="Times New Roman" w:hAnsi="Times New Roman"/>
          <w:sz w:val="24"/>
          <w:szCs w:val="24"/>
        </w:rPr>
        <w:t xml:space="preserve">Председатель </w:t>
      </w:r>
      <w:proofErr w:type="gramStart"/>
      <w:r w:rsidRPr="00CE585E">
        <w:rPr>
          <w:rFonts w:ascii="Times New Roman" w:hAnsi="Times New Roman"/>
          <w:sz w:val="24"/>
          <w:szCs w:val="24"/>
        </w:rPr>
        <w:t>Контрольно-счетной</w:t>
      </w:r>
      <w:proofErr w:type="gramEnd"/>
    </w:p>
    <w:p w:rsidR="00AE4D68" w:rsidRPr="00CE585E" w:rsidRDefault="00AE4D68" w:rsidP="00903FE7">
      <w:pPr>
        <w:spacing w:after="0" w:line="240" w:lineRule="auto"/>
        <w:ind w:firstLine="709"/>
        <w:jc w:val="right"/>
        <w:rPr>
          <w:rFonts w:ascii="Times New Roman" w:hAnsi="Times New Roman"/>
          <w:sz w:val="24"/>
          <w:szCs w:val="24"/>
        </w:rPr>
      </w:pPr>
      <w:r w:rsidRPr="00CE585E">
        <w:rPr>
          <w:rFonts w:ascii="Times New Roman" w:hAnsi="Times New Roman"/>
          <w:sz w:val="24"/>
          <w:szCs w:val="24"/>
        </w:rPr>
        <w:t xml:space="preserve">палаты Бакчарского района </w:t>
      </w:r>
    </w:p>
    <w:p w:rsidR="00AE4D68" w:rsidRPr="00CE585E" w:rsidRDefault="00AE4D68" w:rsidP="00903FE7">
      <w:pPr>
        <w:spacing w:after="0" w:line="240" w:lineRule="auto"/>
        <w:ind w:firstLine="709"/>
        <w:jc w:val="right"/>
        <w:rPr>
          <w:rFonts w:ascii="Times New Roman" w:hAnsi="Times New Roman"/>
          <w:sz w:val="24"/>
          <w:szCs w:val="24"/>
        </w:rPr>
      </w:pPr>
      <w:r w:rsidRPr="00CE585E">
        <w:rPr>
          <w:rFonts w:ascii="Times New Roman" w:hAnsi="Times New Roman"/>
          <w:sz w:val="24"/>
          <w:szCs w:val="24"/>
        </w:rPr>
        <w:t xml:space="preserve">_____________ </w:t>
      </w:r>
      <w:r>
        <w:rPr>
          <w:rFonts w:ascii="Times New Roman" w:hAnsi="Times New Roman"/>
          <w:sz w:val="24"/>
          <w:szCs w:val="24"/>
        </w:rPr>
        <w:t>А.Е. Кузнецова</w:t>
      </w:r>
    </w:p>
    <w:p w:rsidR="00AE4D68" w:rsidRPr="00780BD7" w:rsidRDefault="00AE4D68" w:rsidP="00780BD7">
      <w:pPr>
        <w:spacing w:after="0" w:line="240" w:lineRule="auto"/>
        <w:ind w:firstLine="709"/>
        <w:jc w:val="right"/>
        <w:rPr>
          <w:rFonts w:ascii="Times New Roman" w:hAnsi="Times New Roman"/>
          <w:sz w:val="24"/>
          <w:szCs w:val="24"/>
        </w:rPr>
      </w:pPr>
      <w:r w:rsidRPr="00CE585E">
        <w:rPr>
          <w:rFonts w:ascii="Times New Roman" w:hAnsi="Times New Roman"/>
          <w:sz w:val="24"/>
          <w:szCs w:val="24"/>
        </w:rPr>
        <w:t>«</w:t>
      </w:r>
      <w:r w:rsidR="00B26AEB">
        <w:rPr>
          <w:rFonts w:ascii="Times New Roman" w:hAnsi="Times New Roman"/>
          <w:sz w:val="24"/>
          <w:szCs w:val="24"/>
        </w:rPr>
        <w:t>28</w:t>
      </w:r>
      <w:r w:rsidRPr="00CE585E">
        <w:rPr>
          <w:rFonts w:ascii="Times New Roman" w:hAnsi="Times New Roman"/>
          <w:sz w:val="24"/>
          <w:szCs w:val="24"/>
        </w:rPr>
        <w:t xml:space="preserve">» </w:t>
      </w:r>
      <w:r w:rsidR="00B40F8A">
        <w:rPr>
          <w:rFonts w:ascii="Times New Roman" w:hAnsi="Times New Roman"/>
          <w:sz w:val="24"/>
          <w:szCs w:val="24"/>
        </w:rPr>
        <w:t>августа</w:t>
      </w:r>
      <w:r>
        <w:rPr>
          <w:rFonts w:ascii="Times New Roman" w:hAnsi="Times New Roman"/>
          <w:sz w:val="24"/>
          <w:szCs w:val="24"/>
        </w:rPr>
        <w:t xml:space="preserve"> </w:t>
      </w:r>
      <w:r w:rsidRPr="00CE585E">
        <w:rPr>
          <w:rFonts w:ascii="Times New Roman" w:hAnsi="Times New Roman"/>
          <w:sz w:val="24"/>
          <w:szCs w:val="24"/>
        </w:rPr>
        <w:t>20</w:t>
      </w:r>
      <w:r>
        <w:rPr>
          <w:rFonts w:ascii="Times New Roman" w:hAnsi="Times New Roman"/>
          <w:sz w:val="24"/>
          <w:szCs w:val="24"/>
        </w:rPr>
        <w:t>2</w:t>
      </w:r>
      <w:r w:rsidR="00B40F8A">
        <w:rPr>
          <w:rFonts w:ascii="Times New Roman" w:hAnsi="Times New Roman"/>
          <w:sz w:val="24"/>
          <w:szCs w:val="24"/>
        </w:rPr>
        <w:t>3</w:t>
      </w:r>
      <w:r w:rsidRPr="00CE585E">
        <w:rPr>
          <w:rFonts w:ascii="Times New Roman" w:hAnsi="Times New Roman"/>
          <w:sz w:val="24"/>
          <w:szCs w:val="24"/>
        </w:rPr>
        <w:t>г</w:t>
      </w:r>
      <w:r w:rsidRPr="00780BD7">
        <w:rPr>
          <w:rFonts w:ascii="Times New Roman" w:hAnsi="Times New Roman"/>
          <w:sz w:val="24"/>
          <w:szCs w:val="24"/>
        </w:rPr>
        <w:t>. (</w:t>
      </w:r>
      <w:r w:rsidRPr="003D63DA">
        <w:rPr>
          <w:rFonts w:ascii="Times New Roman" w:hAnsi="Times New Roman"/>
          <w:sz w:val="24"/>
          <w:szCs w:val="24"/>
          <w:u w:val="single"/>
        </w:rPr>
        <w:t>Приказ №</w:t>
      </w:r>
      <w:r>
        <w:rPr>
          <w:rFonts w:ascii="Times New Roman" w:hAnsi="Times New Roman"/>
          <w:sz w:val="24"/>
          <w:szCs w:val="24"/>
          <w:u w:val="single"/>
        </w:rPr>
        <w:t xml:space="preserve"> </w:t>
      </w:r>
      <w:r w:rsidR="00B40F8A">
        <w:rPr>
          <w:rFonts w:ascii="Times New Roman" w:hAnsi="Times New Roman"/>
          <w:sz w:val="24"/>
          <w:szCs w:val="24"/>
          <w:u w:val="single"/>
        </w:rPr>
        <w:t>2</w:t>
      </w:r>
      <w:r w:rsidR="00B26AEB">
        <w:rPr>
          <w:rFonts w:ascii="Times New Roman" w:hAnsi="Times New Roman"/>
          <w:sz w:val="24"/>
          <w:szCs w:val="24"/>
          <w:u w:val="single"/>
        </w:rPr>
        <w:t>4</w:t>
      </w:r>
      <w:r w:rsidRPr="00945C31">
        <w:rPr>
          <w:rFonts w:ascii="Times New Roman" w:hAnsi="Times New Roman"/>
          <w:sz w:val="24"/>
          <w:szCs w:val="24"/>
          <w:u w:val="single"/>
        </w:rPr>
        <w:t>-д</w:t>
      </w:r>
      <w:r w:rsidRPr="00780BD7">
        <w:rPr>
          <w:rFonts w:ascii="Times New Roman" w:hAnsi="Times New Roman"/>
          <w:sz w:val="24"/>
          <w:szCs w:val="24"/>
        </w:rPr>
        <w:t>)</w:t>
      </w:r>
    </w:p>
    <w:p w:rsidR="00AE4D68" w:rsidRDefault="00AE4D68" w:rsidP="00903FE7">
      <w:pPr>
        <w:spacing w:after="0" w:line="240" w:lineRule="auto"/>
        <w:ind w:firstLine="709"/>
        <w:jc w:val="center"/>
        <w:rPr>
          <w:rFonts w:ascii="Times New Roman" w:hAnsi="Times New Roman"/>
          <w:sz w:val="24"/>
          <w:szCs w:val="24"/>
        </w:rPr>
      </w:pPr>
    </w:p>
    <w:p w:rsidR="00AE4D68" w:rsidRDefault="00AE4D68" w:rsidP="00020D1B">
      <w:pPr>
        <w:spacing w:after="0" w:line="240" w:lineRule="auto"/>
        <w:ind w:firstLine="709"/>
        <w:jc w:val="center"/>
        <w:rPr>
          <w:rFonts w:ascii="Times New Roman" w:hAnsi="Times New Roman"/>
          <w:sz w:val="24"/>
          <w:szCs w:val="24"/>
        </w:rPr>
      </w:pPr>
    </w:p>
    <w:p w:rsidR="00AE4D68" w:rsidRPr="00020D1B" w:rsidRDefault="00AE4D68" w:rsidP="00020D1B">
      <w:pPr>
        <w:spacing w:after="0" w:line="240" w:lineRule="auto"/>
        <w:ind w:firstLine="709"/>
        <w:jc w:val="center"/>
        <w:rPr>
          <w:rFonts w:ascii="Times New Roman" w:hAnsi="Times New Roman"/>
          <w:sz w:val="24"/>
          <w:szCs w:val="24"/>
        </w:rPr>
      </w:pPr>
      <w:r w:rsidRPr="00020D1B">
        <w:rPr>
          <w:rFonts w:ascii="Times New Roman" w:hAnsi="Times New Roman"/>
          <w:sz w:val="24"/>
          <w:szCs w:val="24"/>
        </w:rPr>
        <w:t>ОТЧЕТ</w:t>
      </w:r>
    </w:p>
    <w:p w:rsidR="00AE4D68" w:rsidRPr="00020D1B" w:rsidRDefault="00AE4D68" w:rsidP="00020D1B">
      <w:pPr>
        <w:spacing w:after="0" w:line="240" w:lineRule="auto"/>
        <w:ind w:firstLine="709"/>
        <w:jc w:val="center"/>
        <w:rPr>
          <w:rFonts w:ascii="Times New Roman" w:hAnsi="Times New Roman"/>
          <w:sz w:val="24"/>
          <w:szCs w:val="24"/>
        </w:rPr>
      </w:pPr>
      <w:r w:rsidRPr="00020D1B">
        <w:rPr>
          <w:rFonts w:ascii="Times New Roman" w:hAnsi="Times New Roman"/>
          <w:sz w:val="24"/>
          <w:szCs w:val="24"/>
        </w:rPr>
        <w:t>О РЕЗУЛЬТАТАХ КОНТРОЛЬНОГО МЕРОПРИЯТИЯ:</w:t>
      </w:r>
    </w:p>
    <w:p w:rsidR="00AE4D68" w:rsidRPr="00020D1B" w:rsidRDefault="00B26AEB" w:rsidP="00020D1B">
      <w:pPr>
        <w:shd w:val="clear" w:color="auto" w:fill="FFFFFF"/>
        <w:spacing w:after="0" w:line="240" w:lineRule="auto"/>
        <w:ind w:firstLine="709"/>
        <w:jc w:val="center"/>
        <w:rPr>
          <w:rFonts w:ascii="Times New Roman" w:hAnsi="Times New Roman"/>
          <w:sz w:val="24"/>
          <w:szCs w:val="24"/>
        </w:rPr>
      </w:pPr>
      <w:r w:rsidRPr="00DB4BFD">
        <w:rPr>
          <w:rFonts w:ascii="Times New Roman" w:hAnsi="Times New Roman"/>
          <w:sz w:val="24"/>
          <w:szCs w:val="24"/>
        </w:rPr>
        <w:t xml:space="preserve">«Проверка </w:t>
      </w:r>
      <w:r w:rsidRPr="00814006">
        <w:rPr>
          <w:rFonts w:ascii="Times New Roman" w:hAnsi="Times New Roman"/>
          <w:sz w:val="24"/>
          <w:szCs w:val="24"/>
        </w:rPr>
        <w:t>целевого и эффективного использования бюджетных средств, выделенных при реализации мероприятий национального проекта «Образование» на внедрение и функционирование целевой модели цифровой образовательной среды в муниципальных общеобразовательных организациях  в 2022 году».</w:t>
      </w:r>
    </w:p>
    <w:p w:rsidR="00AE4D68" w:rsidRPr="00020D1B" w:rsidRDefault="00AE4D68" w:rsidP="00020D1B">
      <w:pPr>
        <w:shd w:val="clear" w:color="auto" w:fill="FFFFFF"/>
        <w:spacing w:after="0" w:line="240" w:lineRule="auto"/>
        <w:ind w:firstLine="709"/>
        <w:jc w:val="center"/>
        <w:rPr>
          <w:rFonts w:ascii="Times New Roman" w:hAnsi="Times New Roman"/>
          <w:sz w:val="24"/>
          <w:szCs w:val="24"/>
        </w:rPr>
      </w:pPr>
    </w:p>
    <w:p w:rsidR="00AE4D68" w:rsidRPr="00020D1B" w:rsidRDefault="00AE4D68" w:rsidP="00020D1B">
      <w:pPr>
        <w:shd w:val="clear" w:color="auto" w:fill="FFFFFF"/>
        <w:spacing w:after="0" w:line="240" w:lineRule="auto"/>
        <w:ind w:firstLine="709"/>
        <w:jc w:val="both"/>
        <w:rPr>
          <w:rFonts w:ascii="Times New Roman" w:hAnsi="Times New Roman"/>
          <w:sz w:val="24"/>
          <w:szCs w:val="24"/>
        </w:rPr>
      </w:pPr>
      <w:r w:rsidRPr="00020D1B">
        <w:rPr>
          <w:rFonts w:ascii="Times New Roman" w:hAnsi="Times New Roman"/>
          <w:sz w:val="24"/>
          <w:szCs w:val="24"/>
        </w:rPr>
        <w:t xml:space="preserve">Основание для проведения контрольного мероприятия: Решение Думы Бакчарского района от 25.08.2011 № 333 «Об утверждении положения о Контрольно-счетной палате Бакчарского района», </w:t>
      </w:r>
      <w:r w:rsidR="00FA4138" w:rsidRPr="00187D97">
        <w:rPr>
          <w:rFonts w:ascii="Times New Roman" w:hAnsi="Times New Roman"/>
          <w:sz w:val="24"/>
          <w:szCs w:val="24"/>
        </w:rPr>
        <w:t xml:space="preserve">п. </w:t>
      </w:r>
      <w:r w:rsidR="00FA4138">
        <w:rPr>
          <w:rFonts w:ascii="Times New Roman" w:hAnsi="Times New Roman"/>
          <w:sz w:val="24"/>
          <w:szCs w:val="24"/>
        </w:rPr>
        <w:t>2.</w:t>
      </w:r>
      <w:r w:rsidR="00B26AEB">
        <w:rPr>
          <w:rFonts w:ascii="Times New Roman" w:hAnsi="Times New Roman"/>
          <w:sz w:val="24"/>
          <w:szCs w:val="24"/>
        </w:rPr>
        <w:t>7</w:t>
      </w:r>
      <w:r w:rsidR="00FA4138" w:rsidRPr="00187D97">
        <w:rPr>
          <w:rFonts w:ascii="Times New Roman" w:hAnsi="Times New Roman"/>
          <w:sz w:val="24"/>
          <w:szCs w:val="24"/>
        </w:rPr>
        <w:t xml:space="preserve">  </w:t>
      </w:r>
      <w:r w:rsidRPr="00020D1B">
        <w:rPr>
          <w:rFonts w:ascii="Times New Roman" w:hAnsi="Times New Roman"/>
          <w:sz w:val="24"/>
          <w:szCs w:val="24"/>
          <w:shd w:val="clear" w:color="auto" w:fill="FFFFFF"/>
        </w:rPr>
        <w:t>плана работы Контрольно-счетной палаты Бакчарского района на 202</w:t>
      </w:r>
      <w:r w:rsidR="005179E2">
        <w:rPr>
          <w:rFonts w:ascii="Times New Roman" w:hAnsi="Times New Roman"/>
          <w:sz w:val="24"/>
          <w:szCs w:val="24"/>
          <w:shd w:val="clear" w:color="auto" w:fill="FFFFFF"/>
        </w:rPr>
        <w:t>3</w:t>
      </w:r>
      <w:r w:rsidRPr="00020D1B">
        <w:rPr>
          <w:rFonts w:ascii="Times New Roman" w:hAnsi="Times New Roman"/>
          <w:sz w:val="24"/>
          <w:szCs w:val="24"/>
          <w:shd w:val="clear" w:color="auto" w:fill="FFFFFF"/>
        </w:rPr>
        <w:t xml:space="preserve"> год, приказ председателя Контрольно-счетной палаты Бакчарского района </w:t>
      </w:r>
      <w:r w:rsidR="00FA4138">
        <w:rPr>
          <w:rFonts w:ascii="Times New Roman" w:hAnsi="Times New Roman"/>
          <w:sz w:val="24"/>
          <w:szCs w:val="24"/>
        </w:rPr>
        <w:t xml:space="preserve">от </w:t>
      </w:r>
      <w:r w:rsidR="00B26AEB">
        <w:rPr>
          <w:rFonts w:ascii="Times New Roman" w:hAnsi="Times New Roman"/>
          <w:sz w:val="24"/>
          <w:szCs w:val="24"/>
        </w:rPr>
        <w:t>27</w:t>
      </w:r>
      <w:r w:rsidRPr="00020D1B">
        <w:rPr>
          <w:rFonts w:ascii="Times New Roman" w:hAnsi="Times New Roman"/>
          <w:sz w:val="24"/>
          <w:szCs w:val="24"/>
        </w:rPr>
        <w:t>.0</w:t>
      </w:r>
      <w:r w:rsidR="005179E2">
        <w:rPr>
          <w:rFonts w:ascii="Times New Roman" w:hAnsi="Times New Roman"/>
          <w:sz w:val="24"/>
          <w:szCs w:val="24"/>
        </w:rPr>
        <w:t>6</w:t>
      </w:r>
      <w:r w:rsidRPr="00020D1B">
        <w:rPr>
          <w:rFonts w:ascii="Times New Roman" w:hAnsi="Times New Roman"/>
          <w:sz w:val="24"/>
          <w:szCs w:val="24"/>
        </w:rPr>
        <w:t>.202</w:t>
      </w:r>
      <w:r w:rsidR="005179E2">
        <w:rPr>
          <w:rFonts w:ascii="Times New Roman" w:hAnsi="Times New Roman"/>
          <w:sz w:val="24"/>
          <w:szCs w:val="24"/>
        </w:rPr>
        <w:t>3</w:t>
      </w:r>
      <w:r w:rsidRPr="00020D1B">
        <w:rPr>
          <w:rFonts w:ascii="Times New Roman" w:hAnsi="Times New Roman"/>
          <w:sz w:val="24"/>
          <w:szCs w:val="24"/>
        </w:rPr>
        <w:t xml:space="preserve"> № </w:t>
      </w:r>
      <w:r w:rsidR="005179E2">
        <w:rPr>
          <w:rFonts w:ascii="Times New Roman" w:hAnsi="Times New Roman"/>
          <w:sz w:val="24"/>
          <w:szCs w:val="24"/>
        </w:rPr>
        <w:t>1</w:t>
      </w:r>
      <w:r w:rsidR="00B26AEB">
        <w:rPr>
          <w:rFonts w:ascii="Times New Roman" w:hAnsi="Times New Roman"/>
          <w:sz w:val="24"/>
          <w:szCs w:val="24"/>
        </w:rPr>
        <w:t>8</w:t>
      </w:r>
      <w:r w:rsidRPr="00020D1B">
        <w:rPr>
          <w:rFonts w:ascii="Times New Roman" w:hAnsi="Times New Roman"/>
          <w:sz w:val="24"/>
          <w:szCs w:val="24"/>
        </w:rPr>
        <w:t>-д.</w:t>
      </w:r>
    </w:p>
    <w:p w:rsidR="00AE4D68" w:rsidRPr="00020D1B" w:rsidRDefault="00AE4D68" w:rsidP="00020D1B">
      <w:pPr>
        <w:pStyle w:val="a3"/>
        <w:numPr>
          <w:ilvl w:val="0"/>
          <w:numId w:val="1"/>
        </w:numPr>
        <w:tabs>
          <w:tab w:val="left" w:pos="1134"/>
        </w:tabs>
        <w:spacing w:after="0" w:line="240" w:lineRule="auto"/>
        <w:ind w:left="0" w:firstLine="709"/>
        <w:jc w:val="both"/>
        <w:rPr>
          <w:rFonts w:ascii="Times New Roman" w:hAnsi="Times New Roman"/>
          <w:sz w:val="24"/>
          <w:szCs w:val="24"/>
        </w:rPr>
      </w:pPr>
      <w:r w:rsidRPr="00020D1B">
        <w:rPr>
          <w:rFonts w:ascii="Times New Roman" w:hAnsi="Times New Roman"/>
          <w:sz w:val="24"/>
          <w:szCs w:val="24"/>
        </w:rPr>
        <w:t xml:space="preserve">Объект контрольного мероприятия: </w:t>
      </w:r>
      <w:r w:rsidR="00B26AEB">
        <w:rPr>
          <w:rFonts w:ascii="Times New Roman" w:hAnsi="Times New Roman"/>
          <w:sz w:val="24"/>
          <w:szCs w:val="24"/>
        </w:rPr>
        <w:t xml:space="preserve">Отдел образования </w:t>
      </w:r>
      <w:r w:rsidR="00B26AEB" w:rsidRPr="00C00015">
        <w:rPr>
          <w:rFonts w:ascii="Times New Roman" w:hAnsi="Times New Roman"/>
          <w:sz w:val="24"/>
          <w:szCs w:val="24"/>
        </w:rPr>
        <w:t>Администраци</w:t>
      </w:r>
      <w:r w:rsidR="00B26AEB">
        <w:rPr>
          <w:rFonts w:ascii="Times New Roman" w:hAnsi="Times New Roman"/>
          <w:sz w:val="24"/>
          <w:szCs w:val="24"/>
        </w:rPr>
        <w:t>и</w:t>
      </w:r>
      <w:r w:rsidR="00B26AEB" w:rsidRPr="00C00015">
        <w:rPr>
          <w:rFonts w:ascii="Times New Roman" w:hAnsi="Times New Roman"/>
          <w:sz w:val="24"/>
          <w:szCs w:val="24"/>
        </w:rPr>
        <w:t xml:space="preserve"> Бакчарского района.</w:t>
      </w:r>
    </w:p>
    <w:p w:rsidR="00AE4D68" w:rsidRDefault="00AE4D68" w:rsidP="00020D1B">
      <w:pPr>
        <w:pStyle w:val="a3"/>
        <w:numPr>
          <w:ilvl w:val="0"/>
          <w:numId w:val="1"/>
        </w:numPr>
        <w:tabs>
          <w:tab w:val="left" w:pos="1134"/>
        </w:tabs>
        <w:spacing w:after="0" w:line="240" w:lineRule="auto"/>
        <w:ind w:left="0" w:firstLine="709"/>
        <w:jc w:val="both"/>
        <w:rPr>
          <w:rFonts w:ascii="Times New Roman" w:hAnsi="Times New Roman"/>
          <w:sz w:val="24"/>
          <w:szCs w:val="24"/>
        </w:rPr>
      </w:pPr>
      <w:r w:rsidRPr="00020D1B">
        <w:rPr>
          <w:rFonts w:ascii="Times New Roman" w:hAnsi="Times New Roman"/>
          <w:sz w:val="24"/>
          <w:szCs w:val="24"/>
        </w:rPr>
        <w:t xml:space="preserve">Срок проведения контрольного мероприятия </w:t>
      </w:r>
      <w:r w:rsidR="00B26AEB" w:rsidRPr="00656842">
        <w:rPr>
          <w:rFonts w:ascii="Times New Roman" w:hAnsi="Times New Roman"/>
          <w:sz w:val="24"/>
          <w:szCs w:val="24"/>
        </w:rPr>
        <w:t xml:space="preserve">с </w:t>
      </w:r>
      <w:r w:rsidR="00B26AEB">
        <w:rPr>
          <w:rFonts w:ascii="Times New Roman" w:hAnsi="Times New Roman"/>
          <w:sz w:val="24"/>
          <w:szCs w:val="24"/>
        </w:rPr>
        <w:t>27</w:t>
      </w:r>
      <w:r w:rsidR="00B26AEB" w:rsidRPr="00656842">
        <w:rPr>
          <w:rFonts w:ascii="Times New Roman" w:hAnsi="Times New Roman"/>
          <w:sz w:val="24"/>
          <w:szCs w:val="24"/>
        </w:rPr>
        <w:t>.0</w:t>
      </w:r>
      <w:r w:rsidR="00B26AEB">
        <w:rPr>
          <w:rFonts w:ascii="Times New Roman" w:hAnsi="Times New Roman"/>
          <w:sz w:val="24"/>
          <w:szCs w:val="24"/>
        </w:rPr>
        <w:t>6</w:t>
      </w:r>
      <w:r w:rsidR="00B26AEB" w:rsidRPr="00656842">
        <w:rPr>
          <w:rFonts w:ascii="Times New Roman" w:hAnsi="Times New Roman"/>
          <w:sz w:val="24"/>
          <w:szCs w:val="24"/>
        </w:rPr>
        <w:t>.20</w:t>
      </w:r>
      <w:r w:rsidR="00B26AEB">
        <w:rPr>
          <w:rFonts w:ascii="Times New Roman" w:hAnsi="Times New Roman"/>
          <w:sz w:val="24"/>
          <w:szCs w:val="24"/>
        </w:rPr>
        <w:t>23</w:t>
      </w:r>
      <w:r w:rsidR="00B26AEB" w:rsidRPr="00656842">
        <w:rPr>
          <w:rFonts w:ascii="Times New Roman" w:hAnsi="Times New Roman"/>
          <w:sz w:val="24"/>
          <w:szCs w:val="24"/>
        </w:rPr>
        <w:t xml:space="preserve"> г. по </w:t>
      </w:r>
      <w:r w:rsidR="00B26AEB">
        <w:rPr>
          <w:rFonts w:ascii="Times New Roman" w:hAnsi="Times New Roman"/>
          <w:sz w:val="24"/>
          <w:szCs w:val="24"/>
        </w:rPr>
        <w:t>14</w:t>
      </w:r>
      <w:r w:rsidR="00B26AEB" w:rsidRPr="00193D58">
        <w:rPr>
          <w:rFonts w:ascii="Times New Roman" w:hAnsi="Times New Roman"/>
          <w:sz w:val="24"/>
          <w:szCs w:val="24"/>
        </w:rPr>
        <w:t>.0</w:t>
      </w:r>
      <w:r w:rsidR="00B26AEB">
        <w:rPr>
          <w:rFonts w:ascii="Times New Roman" w:hAnsi="Times New Roman"/>
          <w:sz w:val="24"/>
          <w:szCs w:val="24"/>
        </w:rPr>
        <w:t>7</w:t>
      </w:r>
      <w:r w:rsidR="00B26AEB" w:rsidRPr="00193D58">
        <w:rPr>
          <w:rFonts w:ascii="Times New Roman" w:hAnsi="Times New Roman"/>
          <w:sz w:val="24"/>
          <w:szCs w:val="24"/>
        </w:rPr>
        <w:t>.2023</w:t>
      </w:r>
      <w:r w:rsidR="00B26AEB" w:rsidRPr="00656842">
        <w:rPr>
          <w:rFonts w:ascii="Times New Roman" w:hAnsi="Times New Roman"/>
          <w:sz w:val="24"/>
          <w:szCs w:val="24"/>
        </w:rPr>
        <w:t xml:space="preserve"> г.</w:t>
      </w:r>
    </w:p>
    <w:p w:rsidR="00AE4D68" w:rsidRPr="00020D1B" w:rsidRDefault="00AE4D68" w:rsidP="00020D1B">
      <w:pPr>
        <w:pStyle w:val="a3"/>
        <w:numPr>
          <w:ilvl w:val="0"/>
          <w:numId w:val="1"/>
        </w:numPr>
        <w:tabs>
          <w:tab w:val="left" w:pos="1134"/>
        </w:tabs>
        <w:spacing w:after="0" w:line="240" w:lineRule="auto"/>
        <w:ind w:left="0" w:firstLine="709"/>
        <w:jc w:val="both"/>
        <w:rPr>
          <w:rFonts w:ascii="Times New Roman" w:hAnsi="Times New Roman"/>
          <w:sz w:val="24"/>
          <w:szCs w:val="24"/>
        </w:rPr>
      </w:pPr>
      <w:r w:rsidRPr="00020D1B">
        <w:rPr>
          <w:rFonts w:ascii="Times New Roman" w:hAnsi="Times New Roman"/>
          <w:sz w:val="24"/>
          <w:szCs w:val="24"/>
        </w:rPr>
        <w:t>Проверяемый период деятельности: 202</w:t>
      </w:r>
      <w:r w:rsidR="005179E2">
        <w:rPr>
          <w:rFonts w:ascii="Times New Roman" w:hAnsi="Times New Roman"/>
          <w:sz w:val="24"/>
          <w:szCs w:val="24"/>
        </w:rPr>
        <w:t>2</w:t>
      </w:r>
      <w:r w:rsidRPr="00020D1B">
        <w:rPr>
          <w:rFonts w:ascii="Times New Roman" w:hAnsi="Times New Roman"/>
          <w:sz w:val="24"/>
          <w:szCs w:val="24"/>
        </w:rPr>
        <w:t xml:space="preserve"> г.</w:t>
      </w:r>
    </w:p>
    <w:p w:rsidR="00AE4D68" w:rsidRPr="00020D1B" w:rsidRDefault="00AE4D68" w:rsidP="00020D1B">
      <w:pPr>
        <w:pStyle w:val="a3"/>
        <w:numPr>
          <w:ilvl w:val="0"/>
          <w:numId w:val="1"/>
        </w:numPr>
        <w:tabs>
          <w:tab w:val="left" w:pos="1134"/>
        </w:tabs>
        <w:spacing w:after="0" w:line="240" w:lineRule="auto"/>
        <w:ind w:left="0" w:firstLine="709"/>
        <w:jc w:val="both"/>
        <w:rPr>
          <w:rFonts w:ascii="Times New Roman" w:hAnsi="Times New Roman"/>
          <w:b/>
          <w:sz w:val="24"/>
          <w:szCs w:val="24"/>
        </w:rPr>
      </w:pPr>
      <w:r w:rsidRPr="00020D1B">
        <w:rPr>
          <w:rFonts w:ascii="Times New Roman" w:hAnsi="Times New Roman"/>
          <w:sz w:val="24"/>
          <w:szCs w:val="24"/>
        </w:rPr>
        <w:t>Цели контрольного мероприятия:</w:t>
      </w:r>
    </w:p>
    <w:p w:rsidR="00B26AEB" w:rsidRDefault="00AE4D68" w:rsidP="00020D1B">
      <w:pPr>
        <w:pStyle w:val="a3"/>
        <w:numPr>
          <w:ilvl w:val="0"/>
          <w:numId w:val="1"/>
        </w:numPr>
        <w:tabs>
          <w:tab w:val="left" w:pos="1134"/>
        </w:tabs>
        <w:spacing w:after="0" w:line="240" w:lineRule="auto"/>
        <w:ind w:left="0" w:firstLine="709"/>
        <w:jc w:val="both"/>
        <w:rPr>
          <w:rFonts w:ascii="Times New Roman" w:hAnsi="Times New Roman"/>
          <w:sz w:val="24"/>
          <w:szCs w:val="24"/>
        </w:rPr>
      </w:pPr>
      <w:r w:rsidRPr="00B26AEB">
        <w:rPr>
          <w:rFonts w:ascii="Times New Roman" w:hAnsi="Times New Roman"/>
          <w:sz w:val="24"/>
          <w:szCs w:val="24"/>
        </w:rPr>
        <w:t xml:space="preserve">Анализ и проверка </w:t>
      </w:r>
      <w:r w:rsidR="005179E2" w:rsidRPr="00B26AEB">
        <w:rPr>
          <w:rFonts w:ascii="Times New Roman" w:hAnsi="Times New Roman"/>
          <w:sz w:val="24"/>
          <w:szCs w:val="24"/>
        </w:rPr>
        <w:t xml:space="preserve">целевого и эффективного </w:t>
      </w:r>
      <w:r w:rsidR="00B26AEB" w:rsidRPr="006C4D30">
        <w:rPr>
          <w:rFonts w:ascii="Times New Roman" w:hAnsi="Times New Roman"/>
          <w:sz w:val="24"/>
          <w:szCs w:val="24"/>
        </w:rPr>
        <w:t xml:space="preserve">использования бюджетных средств, выделенных </w:t>
      </w:r>
      <w:r w:rsidR="00B26AEB">
        <w:rPr>
          <w:rFonts w:ascii="Times New Roman" w:hAnsi="Times New Roman"/>
          <w:sz w:val="24"/>
          <w:szCs w:val="24"/>
        </w:rPr>
        <w:t>при</w:t>
      </w:r>
      <w:r w:rsidR="00B26AEB" w:rsidRPr="006C4D30">
        <w:rPr>
          <w:rFonts w:ascii="Times New Roman" w:hAnsi="Times New Roman"/>
          <w:sz w:val="24"/>
          <w:szCs w:val="24"/>
        </w:rPr>
        <w:t xml:space="preserve"> реализаци</w:t>
      </w:r>
      <w:r w:rsidR="00B26AEB">
        <w:rPr>
          <w:rFonts w:ascii="Times New Roman" w:hAnsi="Times New Roman"/>
          <w:sz w:val="24"/>
          <w:szCs w:val="24"/>
        </w:rPr>
        <w:t>и</w:t>
      </w:r>
      <w:r w:rsidR="00B26AEB" w:rsidRPr="006C4D30">
        <w:rPr>
          <w:rFonts w:ascii="Times New Roman" w:hAnsi="Times New Roman"/>
          <w:sz w:val="24"/>
          <w:szCs w:val="24"/>
        </w:rPr>
        <w:t xml:space="preserve"> мероприятий </w:t>
      </w:r>
      <w:r w:rsidR="00B26AEB">
        <w:rPr>
          <w:rFonts w:ascii="Times New Roman" w:hAnsi="Times New Roman"/>
          <w:sz w:val="24"/>
          <w:szCs w:val="24"/>
        </w:rPr>
        <w:t xml:space="preserve">национального проекта «Образование» </w:t>
      </w:r>
      <w:r w:rsidR="00B26AEB" w:rsidRPr="006C4D30">
        <w:rPr>
          <w:rFonts w:ascii="Times New Roman" w:hAnsi="Times New Roman"/>
          <w:sz w:val="24"/>
          <w:szCs w:val="24"/>
        </w:rPr>
        <w:t xml:space="preserve">на </w:t>
      </w:r>
      <w:r w:rsidR="00B26AEB">
        <w:rPr>
          <w:rFonts w:ascii="Times New Roman" w:hAnsi="Times New Roman"/>
          <w:sz w:val="24"/>
          <w:szCs w:val="24"/>
        </w:rPr>
        <w:t xml:space="preserve">внедрение и функционирование целевой модели цифровой образовательной среды в муниципальных общеобразовательных организациях </w:t>
      </w:r>
      <w:r w:rsidR="00B26AEB" w:rsidRPr="006C4D30">
        <w:rPr>
          <w:rFonts w:ascii="Times New Roman" w:hAnsi="Times New Roman"/>
          <w:sz w:val="24"/>
          <w:szCs w:val="24"/>
        </w:rPr>
        <w:t xml:space="preserve"> в 2022 году</w:t>
      </w:r>
      <w:r w:rsidR="00B26AEB" w:rsidRPr="00DB4BFD">
        <w:rPr>
          <w:rFonts w:ascii="Times New Roman" w:hAnsi="Times New Roman"/>
          <w:sz w:val="24"/>
          <w:szCs w:val="24"/>
        </w:rPr>
        <w:t>»</w:t>
      </w:r>
      <w:r w:rsidR="00B26AEB">
        <w:rPr>
          <w:rFonts w:ascii="Times New Roman" w:hAnsi="Times New Roman"/>
          <w:sz w:val="24"/>
          <w:szCs w:val="24"/>
        </w:rPr>
        <w:t>. Реализация мероприятий национального проекта «Образование»</w:t>
      </w:r>
      <w:r w:rsidR="00B26AEB" w:rsidRPr="00DB4BFD">
        <w:rPr>
          <w:rFonts w:ascii="Times New Roman" w:hAnsi="Times New Roman"/>
          <w:sz w:val="24"/>
          <w:szCs w:val="24"/>
        </w:rPr>
        <w:t xml:space="preserve"> </w:t>
      </w:r>
      <w:r w:rsidR="00B26AEB">
        <w:rPr>
          <w:rFonts w:ascii="Times New Roman" w:hAnsi="Times New Roman"/>
          <w:sz w:val="24"/>
          <w:szCs w:val="24"/>
        </w:rPr>
        <w:t>предусмотрено муниципальной программой «Развитие инфраструктуры общего образования на территории Бакчарского района на 2019-2023 годы».</w:t>
      </w:r>
    </w:p>
    <w:p w:rsidR="00AE4D68" w:rsidRPr="00B26AEB" w:rsidRDefault="00AE4D68" w:rsidP="00020D1B">
      <w:pPr>
        <w:pStyle w:val="a3"/>
        <w:numPr>
          <w:ilvl w:val="0"/>
          <w:numId w:val="1"/>
        </w:numPr>
        <w:tabs>
          <w:tab w:val="left" w:pos="1134"/>
        </w:tabs>
        <w:spacing w:after="0" w:line="240" w:lineRule="auto"/>
        <w:ind w:left="0" w:firstLine="709"/>
        <w:jc w:val="both"/>
        <w:rPr>
          <w:rFonts w:ascii="Times New Roman" w:hAnsi="Times New Roman"/>
          <w:sz w:val="24"/>
          <w:szCs w:val="24"/>
        </w:rPr>
      </w:pPr>
      <w:r w:rsidRPr="00B26AEB">
        <w:rPr>
          <w:rFonts w:ascii="Times New Roman" w:hAnsi="Times New Roman"/>
          <w:sz w:val="24"/>
          <w:szCs w:val="24"/>
        </w:rPr>
        <w:t>В результате контрольного мероприятия установлено следующее:</w:t>
      </w:r>
    </w:p>
    <w:p w:rsidR="00613B5F" w:rsidRPr="001E5845" w:rsidRDefault="00613B5F" w:rsidP="00613B5F">
      <w:pPr>
        <w:spacing w:after="0" w:line="240" w:lineRule="auto"/>
        <w:ind w:firstLine="709"/>
        <w:jc w:val="both"/>
        <w:rPr>
          <w:rFonts w:ascii="Times New Roman" w:hAnsi="Times New Roman"/>
          <w:sz w:val="24"/>
          <w:szCs w:val="24"/>
        </w:rPr>
      </w:pPr>
      <w:r>
        <w:rPr>
          <w:rFonts w:ascii="Times New Roman" w:hAnsi="Times New Roman"/>
          <w:sz w:val="24"/>
          <w:szCs w:val="24"/>
        </w:rPr>
        <w:t>6.1 М</w:t>
      </w:r>
      <w:r w:rsidRPr="001E5845">
        <w:rPr>
          <w:rFonts w:ascii="Times New Roman" w:hAnsi="Times New Roman"/>
          <w:sz w:val="24"/>
          <w:szCs w:val="24"/>
        </w:rPr>
        <w:t>униципальн</w:t>
      </w:r>
      <w:r>
        <w:rPr>
          <w:rFonts w:ascii="Times New Roman" w:hAnsi="Times New Roman"/>
          <w:sz w:val="24"/>
          <w:szCs w:val="24"/>
        </w:rPr>
        <w:t>ая</w:t>
      </w:r>
      <w:r w:rsidRPr="001E5845">
        <w:rPr>
          <w:rFonts w:ascii="Times New Roman" w:hAnsi="Times New Roman"/>
          <w:sz w:val="24"/>
          <w:szCs w:val="24"/>
        </w:rPr>
        <w:t xml:space="preserve"> программ</w:t>
      </w:r>
      <w:r>
        <w:rPr>
          <w:rFonts w:ascii="Times New Roman" w:hAnsi="Times New Roman"/>
          <w:sz w:val="24"/>
          <w:szCs w:val="24"/>
        </w:rPr>
        <w:t>а</w:t>
      </w:r>
      <w:r w:rsidRPr="001E5845">
        <w:rPr>
          <w:rFonts w:ascii="Times New Roman" w:hAnsi="Times New Roman"/>
          <w:sz w:val="24"/>
          <w:szCs w:val="24"/>
        </w:rPr>
        <w:t xml:space="preserve"> </w:t>
      </w:r>
      <w:r>
        <w:rPr>
          <w:rFonts w:ascii="Times New Roman" w:hAnsi="Times New Roman"/>
          <w:sz w:val="24"/>
          <w:szCs w:val="24"/>
        </w:rPr>
        <w:t>«Развитие инфраструктуры общего образования на территории Бакчарского района на 2019-2023 годы»</w:t>
      </w:r>
      <w:r w:rsidRPr="009C6F2E">
        <w:rPr>
          <w:rFonts w:ascii="Times New Roman" w:hAnsi="Times New Roman"/>
          <w:sz w:val="24"/>
          <w:szCs w:val="24"/>
        </w:rPr>
        <w:t xml:space="preserve"> </w:t>
      </w:r>
      <w:r w:rsidRPr="001E5845">
        <w:rPr>
          <w:rFonts w:ascii="Times New Roman" w:hAnsi="Times New Roman"/>
          <w:sz w:val="24"/>
          <w:szCs w:val="24"/>
        </w:rPr>
        <w:t xml:space="preserve"> (далее - Программа) утвержден</w:t>
      </w:r>
      <w:r>
        <w:rPr>
          <w:rFonts w:ascii="Times New Roman" w:hAnsi="Times New Roman"/>
          <w:sz w:val="24"/>
          <w:szCs w:val="24"/>
        </w:rPr>
        <w:t>а</w:t>
      </w:r>
      <w:r w:rsidRPr="001E5845">
        <w:rPr>
          <w:rFonts w:ascii="Times New Roman" w:hAnsi="Times New Roman"/>
          <w:sz w:val="24"/>
          <w:szCs w:val="24"/>
        </w:rPr>
        <w:t xml:space="preserve"> постановлением Администрации Бакчарского района </w:t>
      </w:r>
      <w:r>
        <w:rPr>
          <w:rFonts w:ascii="Times New Roman" w:hAnsi="Times New Roman"/>
          <w:sz w:val="24"/>
          <w:szCs w:val="24"/>
        </w:rPr>
        <w:t xml:space="preserve">от 31.10.2018 № 650 «Об утверждении муниципальной программы </w:t>
      </w:r>
      <w:r w:rsidRPr="009C6F2E">
        <w:rPr>
          <w:rFonts w:ascii="Times New Roman" w:hAnsi="Times New Roman"/>
          <w:sz w:val="24"/>
          <w:szCs w:val="24"/>
        </w:rPr>
        <w:t>«</w:t>
      </w:r>
      <w:r>
        <w:rPr>
          <w:rFonts w:ascii="Times New Roman" w:hAnsi="Times New Roman"/>
          <w:sz w:val="24"/>
          <w:szCs w:val="24"/>
        </w:rPr>
        <w:t>Развитие инфраструктуры общего образования на территории Бакчарского района на 2019-2023 годы»</w:t>
      </w:r>
      <w:r w:rsidRPr="001E5845">
        <w:rPr>
          <w:rFonts w:ascii="Times New Roman" w:hAnsi="Times New Roman"/>
          <w:sz w:val="24"/>
          <w:szCs w:val="24"/>
        </w:rPr>
        <w:t xml:space="preserve">. </w:t>
      </w:r>
    </w:p>
    <w:p w:rsidR="00613B5F" w:rsidRDefault="00613B5F" w:rsidP="00613B5F">
      <w:pPr>
        <w:spacing w:after="0" w:line="240" w:lineRule="auto"/>
        <w:ind w:firstLine="709"/>
        <w:jc w:val="both"/>
        <w:rPr>
          <w:rFonts w:ascii="Times New Roman" w:hAnsi="Times New Roman"/>
          <w:sz w:val="24"/>
          <w:szCs w:val="24"/>
        </w:rPr>
      </w:pPr>
      <w:r>
        <w:rPr>
          <w:rFonts w:ascii="Times New Roman" w:hAnsi="Times New Roman"/>
          <w:sz w:val="24"/>
          <w:szCs w:val="24"/>
        </w:rPr>
        <w:t>Ответственным исполнителем программы является отдел образования Администрации Бакчарского района, у</w:t>
      </w:r>
      <w:r w:rsidRPr="006512A6">
        <w:rPr>
          <w:rFonts w:ascii="Times New Roman" w:hAnsi="Times New Roman"/>
          <w:sz w:val="24"/>
          <w:szCs w:val="24"/>
        </w:rPr>
        <w:t>правление и контроль за реализацией программы осущ</w:t>
      </w:r>
      <w:r>
        <w:rPr>
          <w:rFonts w:ascii="Times New Roman" w:hAnsi="Times New Roman"/>
          <w:sz w:val="24"/>
          <w:szCs w:val="24"/>
        </w:rPr>
        <w:t>ествляет о</w:t>
      </w:r>
      <w:r w:rsidRPr="006512A6">
        <w:rPr>
          <w:rFonts w:ascii="Times New Roman" w:hAnsi="Times New Roman"/>
          <w:sz w:val="24"/>
          <w:szCs w:val="24"/>
        </w:rPr>
        <w:t>тдел образования  Администрации Бакчарского района</w:t>
      </w:r>
      <w:r>
        <w:rPr>
          <w:rFonts w:ascii="Times New Roman" w:hAnsi="Times New Roman"/>
          <w:sz w:val="24"/>
          <w:szCs w:val="24"/>
        </w:rPr>
        <w:t>, о</w:t>
      </w:r>
      <w:r w:rsidRPr="006512A6">
        <w:rPr>
          <w:rFonts w:ascii="Times New Roman" w:hAnsi="Times New Roman"/>
          <w:sz w:val="24"/>
          <w:szCs w:val="24"/>
        </w:rPr>
        <w:t xml:space="preserve">сновной целью программы является создание условий (материальных, инфраструктурных и </w:t>
      </w:r>
      <w:proofErr w:type="spellStart"/>
      <w:proofErr w:type="gramStart"/>
      <w:r w:rsidRPr="006512A6">
        <w:rPr>
          <w:rFonts w:ascii="Times New Roman" w:hAnsi="Times New Roman"/>
          <w:sz w:val="24"/>
          <w:szCs w:val="24"/>
        </w:rPr>
        <w:t>др</w:t>
      </w:r>
      <w:proofErr w:type="spellEnd"/>
      <w:proofErr w:type="gramEnd"/>
      <w:r w:rsidRPr="006512A6">
        <w:rPr>
          <w:rFonts w:ascii="Times New Roman" w:hAnsi="Times New Roman"/>
          <w:sz w:val="24"/>
          <w:szCs w:val="24"/>
        </w:rPr>
        <w:t xml:space="preserve">) для устойчивого развития, повышения качества и доступности сферы общего образования. </w:t>
      </w:r>
    </w:p>
    <w:p w:rsidR="00613B5F" w:rsidRPr="006512A6" w:rsidRDefault="00613B5F" w:rsidP="00613B5F">
      <w:pPr>
        <w:spacing w:after="0" w:line="240" w:lineRule="auto"/>
        <w:ind w:firstLine="709"/>
        <w:jc w:val="both"/>
        <w:rPr>
          <w:rFonts w:ascii="Times New Roman" w:hAnsi="Times New Roman"/>
          <w:sz w:val="24"/>
          <w:szCs w:val="24"/>
        </w:rPr>
      </w:pPr>
      <w:r w:rsidRPr="006512A6">
        <w:rPr>
          <w:rFonts w:ascii="Times New Roman" w:hAnsi="Times New Roman"/>
          <w:sz w:val="24"/>
          <w:szCs w:val="24"/>
        </w:rPr>
        <w:t>Для достижения этой цели требуется решение следующих задач:</w:t>
      </w:r>
    </w:p>
    <w:p w:rsidR="00613B5F" w:rsidRPr="006512A6" w:rsidRDefault="00613B5F" w:rsidP="00613B5F">
      <w:pPr>
        <w:spacing w:after="0" w:line="240" w:lineRule="auto"/>
        <w:jc w:val="both"/>
        <w:rPr>
          <w:rFonts w:ascii="Times New Roman" w:hAnsi="Times New Roman"/>
          <w:sz w:val="24"/>
          <w:szCs w:val="24"/>
        </w:rPr>
      </w:pPr>
      <w:r w:rsidRPr="006512A6">
        <w:rPr>
          <w:rFonts w:ascii="Times New Roman" w:hAnsi="Times New Roman"/>
          <w:sz w:val="24"/>
          <w:szCs w:val="24"/>
        </w:rPr>
        <w:t>- Создание современной инфраструктуры общего образования (проведение противоаварийных мероприятий).</w:t>
      </w:r>
    </w:p>
    <w:p w:rsidR="00AE4D68" w:rsidRPr="00613B5F" w:rsidRDefault="00613B5F" w:rsidP="00613B5F">
      <w:pPr>
        <w:spacing w:after="0" w:line="240" w:lineRule="auto"/>
        <w:rPr>
          <w:rFonts w:ascii="Times New Roman" w:hAnsi="Times New Roman"/>
          <w:sz w:val="24"/>
          <w:szCs w:val="24"/>
        </w:rPr>
      </w:pPr>
      <w:r w:rsidRPr="006512A6">
        <w:rPr>
          <w:rFonts w:ascii="Times New Roman" w:hAnsi="Times New Roman"/>
          <w:sz w:val="24"/>
          <w:szCs w:val="24"/>
        </w:rPr>
        <w:t xml:space="preserve">- Приобретение автомобильного транспорта, соответствующего требованиям безопасности для перевозки (подвоза) </w:t>
      </w:r>
      <w:proofErr w:type="gramStart"/>
      <w:r w:rsidRPr="006512A6">
        <w:rPr>
          <w:rFonts w:ascii="Times New Roman" w:hAnsi="Times New Roman"/>
          <w:sz w:val="24"/>
          <w:szCs w:val="24"/>
        </w:rPr>
        <w:t>обучающихся</w:t>
      </w:r>
      <w:proofErr w:type="gramEnd"/>
      <w:r w:rsidRPr="006512A6">
        <w:rPr>
          <w:rFonts w:ascii="Times New Roman" w:hAnsi="Times New Roman"/>
          <w:sz w:val="24"/>
          <w:szCs w:val="24"/>
        </w:rPr>
        <w:t xml:space="preserve"> к общеобразовательным учреждениям.</w:t>
      </w:r>
    </w:p>
    <w:p w:rsidR="00AE4D68" w:rsidRPr="00020D1B" w:rsidRDefault="00613B5F" w:rsidP="00613B5F">
      <w:pPr>
        <w:spacing w:after="0" w:line="240" w:lineRule="auto"/>
        <w:ind w:firstLine="709"/>
        <w:jc w:val="both"/>
        <w:rPr>
          <w:rFonts w:ascii="Times New Roman" w:hAnsi="Times New Roman"/>
          <w:sz w:val="24"/>
          <w:szCs w:val="24"/>
        </w:rPr>
      </w:pPr>
      <w:r w:rsidRPr="00C00015">
        <w:rPr>
          <w:rFonts w:ascii="Times New Roman" w:hAnsi="Times New Roman"/>
          <w:sz w:val="24"/>
          <w:szCs w:val="24"/>
        </w:rPr>
        <w:t xml:space="preserve">В ходе осуществления контрольного мероприятия проверено целевое использование </w:t>
      </w:r>
      <w:r w:rsidRPr="001E5845">
        <w:rPr>
          <w:rFonts w:ascii="Times New Roman" w:hAnsi="Times New Roman"/>
          <w:sz w:val="24"/>
          <w:szCs w:val="24"/>
        </w:rPr>
        <w:t xml:space="preserve">бюджетных средств в объеме  </w:t>
      </w:r>
      <w:r w:rsidRPr="008D0D1B">
        <w:rPr>
          <w:rFonts w:ascii="Times New Roman" w:hAnsi="Times New Roman"/>
          <w:sz w:val="24"/>
          <w:szCs w:val="24"/>
        </w:rPr>
        <w:t>2252045</w:t>
      </w:r>
      <w:r>
        <w:rPr>
          <w:rFonts w:ascii="Times New Roman" w:hAnsi="Times New Roman"/>
          <w:sz w:val="24"/>
          <w:szCs w:val="24"/>
        </w:rPr>
        <w:t>,60</w:t>
      </w:r>
      <w:r w:rsidRPr="001E5845">
        <w:rPr>
          <w:rFonts w:ascii="Times New Roman" w:hAnsi="Times New Roman"/>
          <w:sz w:val="24"/>
          <w:szCs w:val="24"/>
        </w:rPr>
        <w:t xml:space="preserve"> руб.</w:t>
      </w:r>
      <w:r>
        <w:rPr>
          <w:rFonts w:ascii="Times New Roman" w:hAnsi="Times New Roman"/>
          <w:sz w:val="24"/>
          <w:szCs w:val="24"/>
        </w:rPr>
        <w:t xml:space="preserve">, в том числе из средств федерального бюджета 1427205,23 </w:t>
      </w:r>
      <w:proofErr w:type="spellStart"/>
      <w:r>
        <w:rPr>
          <w:rFonts w:ascii="Times New Roman" w:hAnsi="Times New Roman"/>
          <w:sz w:val="24"/>
          <w:szCs w:val="24"/>
        </w:rPr>
        <w:t>руб</w:t>
      </w:r>
      <w:proofErr w:type="spellEnd"/>
      <w:r>
        <w:rPr>
          <w:rFonts w:ascii="Times New Roman" w:hAnsi="Times New Roman"/>
          <w:sz w:val="24"/>
          <w:szCs w:val="24"/>
        </w:rPr>
        <w:t>, из средств областного бюджета 824840,37 руб.</w:t>
      </w:r>
    </w:p>
    <w:p w:rsidR="00613B5F" w:rsidRDefault="00613B5F" w:rsidP="006E09B5">
      <w:pPr>
        <w:pStyle w:val="ConsPlusNormal"/>
        <w:ind w:firstLine="720"/>
        <w:jc w:val="both"/>
        <w:rPr>
          <w:rFonts w:ascii="Times New Roman" w:hAnsi="Times New Roman"/>
          <w:b/>
          <w:sz w:val="24"/>
          <w:szCs w:val="24"/>
        </w:rPr>
      </w:pPr>
    </w:p>
    <w:p w:rsidR="00FA4138" w:rsidRPr="00613B5F" w:rsidRDefault="005179E2" w:rsidP="006E09B5">
      <w:pPr>
        <w:pStyle w:val="ConsPlusNormal"/>
        <w:ind w:firstLine="720"/>
        <w:jc w:val="both"/>
        <w:rPr>
          <w:rFonts w:ascii="Times New Roman" w:hAnsi="Times New Roman"/>
          <w:b/>
          <w:sz w:val="24"/>
          <w:szCs w:val="24"/>
        </w:rPr>
      </w:pPr>
      <w:r w:rsidRPr="00833326">
        <w:rPr>
          <w:rFonts w:ascii="Times New Roman" w:hAnsi="Times New Roman"/>
          <w:b/>
          <w:sz w:val="24"/>
          <w:szCs w:val="24"/>
        </w:rPr>
        <w:t xml:space="preserve">Анализ и проверка </w:t>
      </w:r>
      <w:r w:rsidR="00613B5F" w:rsidRPr="00613B5F">
        <w:rPr>
          <w:rFonts w:ascii="Times New Roman" w:hAnsi="Times New Roman"/>
          <w:b/>
          <w:sz w:val="24"/>
          <w:szCs w:val="24"/>
        </w:rPr>
        <w:t>использования бюджетных средств, выделенных при реализации мероприятий национального проекта «Образование» на внедрение и функционирование целевой модели цифровой образовательной среды в муниципальных общеобразовательных организациях  в 2022 году».</w:t>
      </w:r>
    </w:p>
    <w:p w:rsidR="00C9582B" w:rsidRDefault="00C9582B" w:rsidP="005179E2">
      <w:pPr>
        <w:pStyle w:val="a3"/>
        <w:spacing w:after="0" w:line="240" w:lineRule="auto"/>
        <w:ind w:left="0" w:firstLine="720"/>
        <w:jc w:val="both"/>
        <w:rPr>
          <w:rFonts w:ascii="Times New Roman" w:hAnsi="Times New Roman"/>
          <w:b/>
          <w:i/>
          <w:sz w:val="24"/>
          <w:szCs w:val="24"/>
        </w:rPr>
      </w:pPr>
    </w:p>
    <w:p w:rsidR="00C9582B" w:rsidRPr="00B76BCD" w:rsidRDefault="00C9582B" w:rsidP="00C9582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В варианте муниципальной программы </w:t>
      </w:r>
      <w:r w:rsidRPr="009C6F2E">
        <w:rPr>
          <w:rFonts w:ascii="Times New Roman" w:hAnsi="Times New Roman"/>
          <w:sz w:val="24"/>
          <w:szCs w:val="24"/>
        </w:rPr>
        <w:t>«</w:t>
      </w:r>
      <w:r>
        <w:rPr>
          <w:rFonts w:ascii="Times New Roman" w:hAnsi="Times New Roman"/>
          <w:sz w:val="24"/>
          <w:szCs w:val="24"/>
        </w:rPr>
        <w:t xml:space="preserve">Развитие инфраструктуры общего образования на территории Бакчарского района на 2019-2023 годы» от 30.12.2021 (паспорт и Приложение) общий объем финансирования мероприятий программы составил на 2022 год – 250,0 тыс. руб., в том числе из федерального бюджета – 0 </w:t>
      </w:r>
      <w:proofErr w:type="spellStart"/>
      <w:r>
        <w:rPr>
          <w:rFonts w:ascii="Times New Roman" w:hAnsi="Times New Roman"/>
          <w:sz w:val="24"/>
          <w:szCs w:val="24"/>
        </w:rPr>
        <w:t>руб</w:t>
      </w:r>
      <w:proofErr w:type="spellEnd"/>
      <w:r>
        <w:rPr>
          <w:rFonts w:ascii="Times New Roman" w:hAnsi="Times New Roman"/>
          <w:sz w:val="24"/>
          <w:szCs w:val="24"/>
        </w:rPr>
        <w:t xml:space="preserve">, областного бюджета – 0 </w:t>
      </w: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 xml:space="preserve">, местного бюджета – 250,0 </w:t>
      </w:r>
      <w:proofErr w:type="spellStart"/>
      <w:r>
        <w:rPr>
          <w:rFonts w:ascii="Times New Roman" w:hAnsi="Times New Roman"/>
          <w:sz w:val="24"/>
          <w:szCs w:val="24"/>
        </w:rPr>
        <w:t>тыс.руб</w:t>
      </w:r>
      <w:proofErr w:type="spellEnd"/>
      <w:r>
        <w:rPr>
          <w:rFonts w:ascii="Times New Roman" w:hAnsi="Times New Roman"/>
          <w:sz w:val="24"/>
          <w:szCs w:val="24"/>
        </w:rPr>
        <w:t xml:space="preserve">, внебюджетных источников – 0 тыс.руб. </w:t>
      </w:r>
    </w:p>
    <w:p w:rsidR="00C9582B" w:rsidRDefault="00C9582B" w:rsidP="00C9582B">
      <w:pPr>
        <w:tabs>
          <w:tab w:val="center" w:pos="1134"/>
        </w:tabs>
        <w:spacing w:after="0" w:line="240" w:lineRule="auto"/>
        <w:ind w:firstLine="709"/>
        <w:jc w:val="both"/>
        <w:rPr>
          <w:rFonts w:ascii="Times New Roman" w:hAnsi="Times New Roman"/>
          <w:sz w:val="24"/>
          <w:szCs w:val="24"/>
        </w:rPr>
      </w:pPr>
      <w:bookmarkStart w:id="0" w:name="_GoBack"/>
      <w:bookmarkEnd w:id="0"/>
      <w:proofErr w:type="gramStart"/>
      <w:r>
        <w:rPr>
          <w:rFonts w:ascii="Times New Roman" w:hAnsi="Times New Roman"/>
          <w:sz w:val="24"/>
          <w:szCs w:val="24"/>
        </w:rPr>
        <w:t xml:space="preserve">Решением Думы Бакчарского района от 24.12.2021 № 1042 «О местном бюджете Бакчарского района на 2022 год и плановый период 2023-2024 годов» в рамках реализации муниципальной программы </w:t>
      </w:r>
      <w:r w:rsidRPr="009C6F2E">
        <w:rPr>
          <w:rFonts w:ascii="Times New Roman" w:hAnsi="Times New Roman"/>
          <w:sz w:val="24"/>
          <w:szCs w:val="24"/>
        </w:rPr>
        <w:t>«</w:t>
      </w:r>
      <w:r>
        <w:rPr>
          <w:rFonts w:ascii="Times New Roman" w:hAnsi="Times New Roman"/>
          <w:sz w:val="24"/>
          <w:szCs w:val="24"/>
        </w:rPr>
        <w:t xml:space="preserve">Развитие инфраструктуры общего образования на территории Бакчарского района на 2019-2023 годы» на финансирование мероприятий программы предусмотрены средства в размере 250,0 тыс. руб., из которых 250,0 тыс. руб. предусмотрены на  </w:t>
      </w:r>
      <w:r>
        <w:rPr>
          <w:rFonts w:ascii="Times New Roman" w:hAnsi="Times New Roman"/>
          <w:color w:val="000000" w:themeColor="text1"/>
          <w:sz w:val="24"/>
          <w:szCs w:val="24"/>
        </w:rPr>
        <w:t>текущий ремонт помещений (подготовка помещений) для</w:t>
      </w:r>
      <w:proofErr w:type="gramEnd"/>
      <w:r>
        <w:rPr>
          <w:rFonts w:ascii="Times New Roman" w:hAnsi="Times New Roman"/>
          <w:color w:val="000000" w:themeColor="text1"/>
          <w:sz w:val="24"/>
          <w:szCs w:val="24"/>
        </w:rPr>
        <w:t xml:space="preserve"> Центров образования цифрового и гуманитарного профиля «Точка роста»,</w:t>
      </w:r>
      <w:r>
        <w:rPr>
          <w:rFonts w:ascii="Times New Roman" w:hAnsi="Times New Roman"/>
          <w:sz w:val="24"/>
          <w:szCs w:val="24"/>
        </w:rPr>
        <w:t xml:space="preserve"> что соответствует объему финансирования, предусмотренному Программой в редакции постановления от 30.12.2021 № 786. </w:t>
      </w:r>
    </w:p>
    <w:p w:rsidR="00C9582B" w:rsidRPr="00C9582B" w:rsidRDefault="00C9582B" w:rsidP="00C9582B">
      <w:pPr>
        <w:pStyle w:val="ConsPlusNormal"/>
        <w:ind w:firstLine="709"/>
        <w:jc w:val="both"/>
        <w:rPr>
          <w:rFonts w:ascii="Times New Roman" w:hAnsi="Times New Roman" w:cs="Times New Roman"/>
          <w:sz w:val="24"/>
          <w:szCs w:val="24"/>
        </w:rPr>
      </w:pPr>
      <w:proofErr w:type="gramStart"/>
      <w:r w:rsidRPr="00C9582B">
        <w:rPr>
          <w:rFonts w:ascii="Times New Roman" w:hAnsi="Times New Roman" w:cs="Times New Roman"/>
          <w:sz w:val="24"/>
          <w:szCs w:val="24"/>
        </w:rPr>
        <w:t xml:space="preserve">Решением Думы Бакчарского района от 26.12.2022 № 1120 «О внесении изменений в решение Думы Бакчарского района от 24.12.2021 № 1042 «О местном бюджете Бакчарского района на 2022 год и плановый период 2023-2024 годов» финансирование мероприятий программы утверждено в объеме 250,0 тыс. руб., из которых 250,0 тыс. руб. предусмотрены на  </w:t>
      </w:r>
      <w:r w:rsidRPr="00C9582B">
        <w:rPr>
          <w:rFonts w:ascii="Times New Roman" w:hAnsi="Times New Roman" w:cs="Times New Roman"/>
          <w:color w:val="000000" w:themeColor="text1"/>
          <w:sz w:val="24"/>
          <w:szCs w:val="24"/>
        </w:rPr>
        <w:t>текущий ремонт помещений (подготовка помещений) для Центров образования цифрового и гуманитарного профиля «Точка</w:t>
      </w:r>
      <w:proofErr w:type="gramEnd"/>
      <w:r w:rsidRPr="00C9582B">
        <w:rPr>
          <w:rFonts w:ascii="Times New Roman" w:hAnsi="Times New Roman" w:cs="Times New Roman"/>
          <w:color w:val="000000" w:themeColor="text1"/>
          <w:sz w:val="24"/>
          <w:szCs w:val="24"/>
        </w:rPr>
        <w:t xml:space="preserve"> роста»,</w:t>
      </w:r>
      <w:r w:rsidRPr="00C9582B">
        <w:rPr>
          <w:rFonts w:ascii="Times New Roman" w:hAnsi="Times New Roman" w:cs="Times New Roman"/>
          <w:sz w:val="24"/>
          <w:szCs w:val="24"/>
        </w:rPr>
        <w:t xml:space="preserve"> что соответствует объему финансирования, предусмотренному Программой в редакции постановления от 30.12.2022 № 924. </w:t>
      </w:r>
    </w:p>
    <w:p w:rsidR="00C9582B" w:rsidRPr="00C9582B" w:rsidRDefault="00C9582B" w:rsidP="00C9582B">
      <w:pPr>
        <w:pStyle w:val="ConsPlusNormal"/>
        <w:ind w:firstLine="709"/>
        <w:jc w:val="both"/>
        <w:rPr>
          <w:rFonts w:ascii="Times New Roman" w:hAnsi="Times New Roman" w:cs="Times New Roman"/>
          <w:sz w:val="24"/>
          <w:szCs w:val="24"/>
        </w:rPr>
      </w:pPr>
      <w:proofErr w:type="gramStart"/>
      <w:r w:rsidRPr="00C9582B">
        <w:rPr>
          <w:rFonts w:ascii="Times New Roman" w:hAnsi="Times New Roman" w:cs="Times New Roman"/>
          <w:sz w:val="24"/>
          <w:szCs w:val="24"/>
        </w:rPr>
        <w:t>В соответствии с Разделом 5 постановления от 22.12.2015 №758 «Об утверждении Порядка принятия решений о разработке муниципальных программ муниципального образования «</w:t>
      </w:r>
      <w:proofErr w:type="spellStart"/>
      <w:r w:rsidRPr="00C9582B">
        <w:rPr>
          <w:rFonts w:ascii="Times New Roman" w:hAnsi="Times New Roman" w:cs="Times New Roman"/>
          <w:sz w:val="24"/>
          <w:szCs w:val="24"/>
        </w:rPr>
        <w:t>Бакчарский</w:t>
      </w:r>
      <w:proofErr w:type="spellEnd"/>
      <w:r w:rsidRPr="00C9582B">
        <w:rPr>
          <w:rFonts w:ascii="Times New Roman" w:hAnsi="Times New Roman" w:cs="Times New Roman"/>
          <w:sz w:val="24"/>
          <w:szCs w:val="24"/>
        </w:rPr>
        <w:t xml:space="preserve"> район» объем бюджетных ассигнований из местного бюджета Бакчарского района и из бюджетов сельских поселений на реализацию муниципальной программы  (подпрограммы) утверждается решением Думы Бакчарского района о местном бюджете и решениями Советов сельских поселений о местном бюджете соответственно.</w:t>
      </w:r>
      <w:proofErr w:type="gramEnd"/>
      <w:r w:rsidRPr="00C9582B">
        <w:rPr>
          <w:rFonts w:ascii="Times New Roman" w:hAnsi="Times New Roman" w:cs="Times New Roman"/>
          <w:sz w:val="24"/>
          <w:szCs w:val="24"/>
        </w:rPr>
        <w:t xml:space="preserve"> Объем бюджетных ассигнований утверждается в составе ведомственной структуры расходов бюджета по соответствующей каждой программе (подпрограмме) целевой статье расходов местного бюджета.</w:t>
      </w:r>
    </w:p>
    <w:p w:rsidR="00C9582B" w:rsidRPr="00D9142C" w:rsidRDefault="00C9582B" w:rsidP="00C9582B">
      <w:pPr>
        <w:widowControl w:val="0"/>
        <w:autoSpaceDE w:val="0"/>
        <w:autoSpaceDN w:val="0"/>
        <w:adjustRightInd w:val="0"/>
        <w:spacing w:after="0" w:line="240" w:lineRule="auto"/>
        <w:ind w:firstLine="720"/>
        <w:jc w:val="both"/>
        <w:rPr>
          <w:rFonts w:ascii="Times New Roman" w:hAnsi="Times New Roman"/>
          <w:sz w:val="24"/>
          <w:szCs w:val="24"/>
        </w:rPr>
      </w:pPr>
      <w:r w:rsidRPr="00C9582B">
        <w:rPr>
          <w:rFonts w:ascii="Times New Roman" w:hAnsi="Times New Roman"/>
          <w:sz w:val="24"/>
          <w:szCs w:val="24"/>
        </w:rPr>
        <w:t>Муниципальные</w:t>
      </w:r>
      <w:r w:rsidRPr="00D9142C">
        <w:rPr>
          <w:rFonts w:ascii="Times New Roman" w:hAnsi="Times New Roman"/>
          <w:sz w:val="24"/>
          <w:szCs w:val="24"/>
        </w:rPr>
        <w:t xml:space="preserve"> программы подлежат приведению в соответствие с решением Думы Бакчарского района о местном бюджете  на очередной финансовый год и плановый период не позднее трех месяцев со дня вступления его в силу.</w:t>
      </w:r>
    </w:p>
    <w:p w:rsidR="00C9582B" w:rsidRDefault="00C9582B" w:rsidP="00C9582B">
      <w:pPr>
        <w:widowControl w:val="0"/>
        <w:autoSpaceDE w:val="0"/>
        <w:autoSpaceDN w:val="0"/>
        <w:adjustRightInd w:val="0"/>
        <w:spacing w:after="0" w:line="240" w:lineRule="auto"/>
        <w:ind w:firstLine="720"/>
        <w:jc w:val="both"/>
        <w:rPr>
          <w:rFonts w:ascii="Times New Roman" w:hAnsi="Times New Roman"/>
          <w:sz w:val="24"/>
          <w:szCs w:val="24"/>
        </w:rPr>
      </w:pPr>
      <w:r w:rsidRPr="00D9142C">
        <w:rPr>
          <w:rFonts w:ascii="Times New Roman" w:hAnsi="Times New Roman"/>
          <w:sz w:val="24"/>
          <w:szCs w:val="24"/>
        </w:rPr>
        <w:t>При необходимости с учетом утвержденных решением Думы Бакчарского района о местном бюджете на очередной финансовый год и плановый период объемов ассигнований на реализацию муниципальной программы производится корректировка значений показателей цели и задач муниципальной программы.</w:t>
      </w:r>
    </w:p>
    <w:p w:rsidR="00C9582B" w:rsidRDefault="00C9582B" w:rsidP="00C9582B">
      <w:pPr>
        <w:pStyle w:val="ConsPlusNormal"/>
        <w:ind w:firstLine="720"/>
        <w:jc w:val="both"/>
      </w:pPr>
      <w:r w:rsidRPr="000A6CDC">
        <w:t>Таким образом, утвержденные решением Думы Бакчарского района объемы финансирования из местного бюджета соответствовали размерам финансирования, указанным в Программе</w:t>
      </w:r>
      <w:r>
        <w:t xml:space="preserve"> в соответствие с</w:t>
      </w:r>
      <w:r w:rsidRPr="000A6CDC">
        <w:t xml:space="preserve"> норм</w:t>
      </w:r>
      <w:r>
        <w:t>ой</w:t>
      </w:r>
      <w:r w:rsidRPr="000A6CDC">
        <w:t xml:space="preserve"> части 2 ст.179 Бюджетного кодекса РФ.</w:t>
      </w:r>
      <w:r>
        <w:t xml:space="preserve"> </w:t>
      </w:r>
    </w:p>
    <w:p w:rsidR="00C9582B" w:rsidRDefault="00C9582B" w:rsidP="00C9582B">
      <w:pPr>
        <w:tabs>
          <w:tab w:val="center" w:pos="1134"/>
        </w:tabs>
        <w:spacing w:after="0" w:line="240" w:lineRule="auto"/>
        <w:ind w:firstLine="426"/>
        <w:jc w:val="both"/>
        <w:rPr>
          <w:rFonts w:ascii="Times New Roman" w:hAnsi="Times New Roman"/>
          <w:sz w:val="24"/>
          <w:szCs w:val="24"/>
        </w:rPr>
      </w:pPr>
    </w:p>
    <w:p w:rsidR="00C9582B" w:rsidRDefault="00C9582B" w:rsidP="00C9582B">
      <w:pPr>
        <w:tabs>
          <w:tab w:val="center" w:pos="1134"/>
        </w:tabs>
        <w:spacing w:after="0" w:line="240" w:lineRule="auto"/>
        <w:ind w:firstLine="709"/>
        <w:jc w:val="both"/>
        <w:rPr>
          <w:rFonts w:ascii="Times New Roman" w:hAnsi="Times New Roman"/>
          <w:b/>
          <w:sz w:val="24"/>
          <w:szCs w:val="24"/>
        </w:rPr>
      </w:pPr>
      <w:r w:rsidRPr="00466305">
        <w:rPr>
          <w:rFonts w:ascii="Times New Roman" w:hAnsi="Times New Roman"/>
          <w:sz w:val="24"/>
          <w:szCs w:val="24"/>
        </w:rPr>
        <w:t xml:space="preserve">Перечнем программных мероприятий к Программе </w:t>
      </w:r>
      <w:r w:rsidRPr="009C6F2E">
        <w:rPr>
          <w:rFonts w:ascii="Times New Roman" w:hAnsi="Times New Roman"/>
          <w:sz w:val="24"/>
          <w:szCs w:val="24"/>
        </w:rPr>
        <w:t>«</w:t>
      </w:r>
      <w:r>
        <w:rPr>
          <w:rFonts w:ascii="Times New Roman" w:hAnsi="Times New Roman"/>
          <w:sz w:val="24"/>
          <w:szCs w:val="24"/>
        </w:rPr>
        <w:t>Развитие инфраструктуры общего образования на территории Бакчарского района на 2019-2023 годы»</w:t>
      </w:r>
      <w:r w:rsidRPr="00466305">
        <w:rPr>
          <w:rFonts w:ascii="Times New Roman" w:hAnsi="Times New Roman"/>
          <w:sz w:val="24"/>
          <w:szCs w:val="24"/>
        </w:rPr>
        <w:t xml:space="preserve"> определены мероприятия по каждой из задач Программы.</w:t>
      </w:r>
      <w:r w:rsidRPr="00607C23">
        <w:rPr>
          <w:rFonts w:ascii="Times New Roman" w:hAnsi="Times New Roman"/>
          <w:b/>
          <w:sz w:val="24"/>
          <w:szCs w:val="24"/>
        </w:rPr>
        <w:t xml:space="preserve"> </w:t>
      </w:r>
    </w:p>
    <w:p w:rsidR="00C9582B" w:rsidRPr="00607C23" w:rsidRDefault="00C9582B" w:rsidP="00C9582B">
      <w:pPr>
        <w:tabs>
          <w:tab w:val="center" w:pos="1134"/>
        </w:tabs>
        <w:spacing w:after="0" w:line="240" w:lineRule="auto"/>
        <w:ind w:firstLine="709"/>
        <w:jc w:val="both"/>
        <w:rPr>
          <w:rFonts w:ascii="Times New Roman" w:hAnsi="Times New Roman"/>
          <w:b/>
          <w:sz w:val="24"/>
          <w:szCs w:val="24"/>
        </w:rPr>
      </w:pPr>
      <w:r w:rsidRPr="00607C23">
        <w:rPr>
          <w:rFonts w:ascii="Times New Roman" w:hAnsi="Times New Roman"/>
          <w:b/>
          <w:sz w:val="24"/>
          <w:szCs w:val="24"/>
        </w:rPr>
        <w:t xml:space="preserve">В Программе (редакция от </w:t>
      </w:r>
      <w:r>
        <w:rPr>
          <w:rFonts w:ascii="Times New Roman" w:hAnsi="Times New Roman"/>
          <w:b/>
          <w:sz w:val="24"/>
          <w:szCs w:val="24"/>
        </w:rPr>
        <w:t>30</w:t>
      </w:r>
      <w:r w:rsidRPr="00607C23">
        <w:rPr>
          <w:rFonts w:ascii="Times New Roman" w:hAnsi="Times New Roman"/>
          <w:b/>
          <w:sz w:val="24"/>
          <w:szCs w:val="24"/>
        </w:rPr>
        <w:t>.12.20</w:t>
      </w:r>
      <w:r>
        <w:rPr>
          <w:rFonts w:ascii="Times New Roman" w:hAnsi="Times New Roman"/>
          <w:b/>
          <w:sz w:val="24"/>
          <w:szCs w:val="24"/>
        </w:rPr>
        <w:t>22</w:t>
      </w:r>
      <w:r w:rsidRPr="00607C23">
        <w:rPr>
          <w:rFonts w:ascii="Times New Roman" w:hAnsi="Times New Roman"/>
          <w:b/>
          <w:sz w:val="24"/>
          <w:szCs w:val="24"/>
        </w:rPr>
        <w:t xml:space="preserve"> № </w:t>
      </w:r>
      <w:r>
        <w:rPr>
          <w:rFonts w:ascii="Times New Roman" w:hAnsi="Times New Roman"/>
          <w:b/>
          <w:sz w:val="24"/>
          <w:szCs w:val="24"/>
        </w:rPr>
        <w:t>924</w:t>
      </w:r>
      <w:r w:rsidRPr="00607C23">
        <w:rPr>
          <w:rFonts w:ascii="Times New Roman" w:hAnsi="Times New Roman"/>
          <w:b/>
          <w:sz w:val="24"/>
          <w:szCs w:val="24"/>
        </w:rPr>
        <w:t>) на 20</w:t>
      </w:r>
      <w:r>
        <w:rPr>
          <w:rFonts w:ascii="Times New Roman" w:hAnsi="Times New Roman"/>
          <w:b/>
          <w:sz w:val="24"/>
          <w:szCs w:val="24"/>
        </w:rPr>
        <w:t>22</w:t>
      </w:r>
      <w:r w:rsidRPr="00607C23">
        <w:rPr>
          <w:rFonts w:ascii="Times New Roman" w:hAnsi="Times New Roman"/>
          <w:b/>
          <w:sz w:val="24"/>
          <w:szCs w:val="24"/>
        </w:rPr>
        <w:t xml:space="preserve"> год для реализации:</w:t>
      </w:r>
    </w:p>
    <w:p w:rsidR="00C9582B" w:rsidRDefault="00C9582B" w:rsidP="00C9582B">
      <w:pPr>
        <w:tabs>
          <w:tab w:val="center" w:pos="1134"/>
        </w:tabs>
        <w:spacing w:after="0" w:line="240" w:lineRule="auto"/>
        <w:ind w:firstLine="709"/>
        <w:jc w:val="both"/>
        <w:rPr>
          <w:rFonts w:ascii="Times New Roman" w:hAnsi="Times New Roman"/>
          <w:sz w:val="24"/>
          <w:szCs w:val="24"/>
        </w:rPr>
      </w:pPr>
      <w:r w:rsidRPr="00FE0895">
        <w:rPr>
          <w:rFonts w:ascii="Times New Roman" w:hAnsi="Times New Roman"/>
          <w:b/>
          <w:sz w:val="24"/>
          <w:szCs w:val="24"/>
        </w:rPr>
        <w:t>Задачи №</w:t>
      </w:r>
      <w:r>
        <w:rPr>
          <w:rFonts w:ascii="Times New Roman" w:hAnsi="Times New Roman"/>
          <w:b/>
          <w:sz w:val="24"/>
          <w:szCs w:val="24"/>
        </w:rPr>
        <w:t>1</w:t>
      </w:r>
      <w:r w:rsidRPr="00FE0895">
        <w:rPr>
          <w:rFonts w:ascii="Times New Roman" w:hAnsi="Times New Roman"/>
          <w:b/>
          <w:sz w:val="24"/>
          <w:szCs w:val="24"/>
        </w:rPr>
        <w:t xml:space="preserve"> </w:t>
      </w:r>
      <w:r w:rsidRPr="00607C23">
        <w:rPr>
          <w:rFonts w:ascii="Times New Roman" w:hAnsi="Times New Roman"/>
          <w:sz w:val="24"/>
          <w:szCs w:val="24"/>
        </w:rPr>
        <w:t xml:space="preserve">«Создание </w:t>
      </w:r>
      <w:r>
        <w:rPr>
          <w:rFonts w:ascii="Times New Roman" w:hAnsi="Times New Roman"/>
          <w:sz w:val="24"/>
          <w:szCs w:val="24"/>
        </w:rPr>
        <w:t>современной инфраструктуры общего образования</w:t>
      </w:r>
      <w:r w:rsidRPr="00607C23">
        <w:rPr>
          <w:rFonts w:ascii="Times New Roman" w:hAnsi="Times New Roman"/>
          <w:sz w:val="24"/>
          <w:szCs w:val="24"/>
        </w:rPr>
        <w:t>»</w:t>
      </w:r>
      <w:r w:rsidRPr="0041776F">
        <w:rPr>
          <w:rFonts w:ascii="Times New Roman" w:hAnsi="Times New Roman"/>
          <w:sz w:val="24"/>
          <w:szCs w:val="24"/>
        </w:rPr>
        <w:t xml:space="preserve"> </w:t>
      </w:r>
      <w:r>
        <w:rPr>
          <w:rFonts w:ascii="Times New Roman" w:hAnsi="Times New Roman"/>
          <w:sz w:val="24"/>
          <w:szCs w:val="24"/>
        </w:rPr>
        <w:t>было запланировано</w:t>
      </w:r>
      <w:r w:rsidRPr="00611D73">
        <w:rPr>
          <w:rFonts w:ascii="Times New Roman" w:hAnsi="Times New Roman"/>
          <w:sz w:val="24"/>
          <w:szCs w:val="24"/>
        </w:rPr>
        <w:t xml:space="preserve"> </w:t>
      </w:r>
      <w:r>
        <w:rPr>
          <w:rFonts w:ascii="Times New Roman" w:hAnsi="Times New Roman"/>
          <w:sz w:val="24"/>
          <w:szCs w:val="24"/>
        </w:rPr>
        <w:t>проведение мероприятие:</w:t>
      </w:r>
    </w:p>
    <w:p w:rsidR="00C9582B" w:rsidRDefault="00C9582B" w:rsidP="00C9582B">
      <w:pPr>
        <w:tabs>
          <w:tab w:val="center" w:pos="1134"/>
        </w:tabs>
        <w:spacing w:after="0" w:line="240" w:lineRule="auto"/>
        <w:ind w:firstLine="709"/>
        <w:jc w:val="both"/>
        <w:rPr>
          <w:rFonts w:ascii="Times New Roman" w:hAnsi="Times New Roman"/>
          <w:sz w:val="24"/>
          <w:szCs w:val="24"/>
        </w:rPr>
      </w:pPr>
      <w:proofErr w:type="gramStart"/>
      <w:r w:rsidRPr="0041776F">
        <w:rPr>
          <w:rFonts w:ascii="Times New Roman" w:hAnsi="Times New Roman"/>
          <w:sz w:val="24"/>
          <w:szCs w:val="24"/>
        </w:rPr>
        <w:t xml:space="preserve">- </w:t>
      </w:r>
      <w:r w:rsidRPr="0041776F">
        <w:rPr>
          <w:rFonts w:ascii="Times New Roman" w:hAnsi="Times New Roman"/>
          <w:b/>
          <w:i/>
          <w:sz w:val="24"/>
          <w:szCs w:val="24"/>
        </w:rPr>
        <w:t>мероприятие 1</w:t>
      </w:r>
      <w:r>
        <w:rPr>
          <w:rFonts w:ascii="Times New Roman" w:hAnsi="Times New Roman"/>
          <w:b/>
          <w:i/>
          <w:sz w:val="24"/>
          <w:szCs w:val="24"/>
        </w:rPr>
        <w:t>4</w:t>
      </w:r>
      <w:r w:rsidRPr="0041776F">
        <w:rPr>
          <w:rFonts w:ascii="Times New Roman" w:hAnsi="Times New Roman"/>
          <w:sz w:val="24"/>
          <w:szCs w:val="24"/>
        </w:rPr>
        <w:t xml:space="preserve"> «</w:t>
      </w:r>
      <w:r>
        <w:rPr>
          <w:rFonts w:ascii="Times New Roman" w:hAnsi="Times New Roman"/>
          <w:color w:val="000000" w:themeColor="text1"/>
          <w:sz w:val="24"/>
          <w:szCs w:val="24"/>
        </w:rPr>
        <w:t>Внедрение целевой модели цифровой образовательной среды в общеобразовательных организациях («ЦОС»)</w:t>
      </w:r>
      <w:r w:rsidRPr="00756832">
        <w:rPr>
          <w:rFonts w:ascii="Times New Roman" w:hAnsi="Times New Roman"/>
          <w:color w:val="000000" w:themeColor="text1"/>
          <w:sz w:val="24"/>
          <w:szCs w:val="24"/>
        </w:rPr>
        <w:t>»</w:t>
      </w:r>
      <w:r>
        <w:rPr>
          <w:rFonts w:ascii="Times New Roman" w:hAnsi="Times New Roman"/>
          <w:sz w:val="24"/>
          <w:szCs w:val="24"/>
        </w:rPr>
        <w:t>:</w:t>
      </w:r>
      <w:r w:rsidRPr="0041776F">
        <w:rPr>
          <w:rFonts w:ascii="Times New Roman" w:hAnsi="Times New Roman"/>
          <w:sz w:val="24"/>
          <w:szCs w:val="24"/>
        </w:rPr>
        <w:t xml:space="preserve"> </w:t>
      </w:r>
      <w:r w:rsidRPr="0007096B">
        <w:rPr>
          <w:rFonts w:ascii="Times New Roman" w:hAnsi="Times New Roman"/>
          <w:sz w:val="24"/>
          <w:szCs w:val="24"/>
        </w:rPr>
        <w:t xml:space="preserve">на реализацию данного мероприятия был запланирован объем финансирования в размере </w:t>
      </w:r>
      <w:r>
        <w:rPr>
          <w:rFonts w:ascii="Times New Roman" w:hAnsi="Times New Roman"/>
          <w:sz w:val="24"/>
          <w:szCs w:val="24"/>
        </w:rPr>
        <w:t>1471,3 тыс.</w:t>
      </w:r>
      <w:r w:rsidRPr="0007096B">
        <w:rPr>
          <w:rFonts w:ascii="Times New Roman" w:hAnsi="Times New Roman"/>
          <w:sz w:val="24"/>
          <w:szCs w:val="24"/>
        </w:rPr>
        <w:t xml:space="preserve"> рублей</w:t>
      </w:r>
      <w:r>
        <w:rPr>
          <w:rFonts w:ascii="Times New Roman" w:hAnsi="Times New Roman"/>
          <w:sz w:val="24"/>
          <w:szCs w:val="24"/>
        </w:rPr>
        <w:t xml:space="preserve">, в том числе из федерального бюджета – 1427,2 тыс. </w:t>
      </w:r>
      <w:proofErr w:type="spellStart"/>
      <w:r>
        <w:rPr>
          <w:rFonts w:ascii="Times New Roman" w:hAnsi="Times New Roman"/>
          <w:sz w:val="24"/>
          <w:szCs w:val="24"/>
        </w:rPr>
        <w:t>руб</w:t>
      </w:r>
      <w:proofErr w:type="spellEnd"/>
      <w:r>
        <w:rPr>
          <w:rFonts w:ascii="Times New Roman" w:hAnsi="Times New Roman"/>
          <w:sz w:val="24"/>
          <w:szCs w:val="24"/>
        </w:rPr>
        <w:t>, из областного бюджета –44,1 тыс. руб. В ходе проверки установлено, что были израсходованы средства в размере 1471345,60</w:t>
      </w:r>
      <w:r w:rsidRPr="0007096B">
        <w:rPr>
          <w:rFonts w:ascii="Times New Roman" w:hAnsi="Times New Roman"/>
          <w:sz w:val="24"/>
          <w:szCs w:val="24"/>
        </w:rPr>
        <w:t xml:space="preserve"> рублей</w:t>
      </w:r>
      <w:r>
        <w:rPr>
          <w:rFonts w:ascii="Times New Roman" w:hAnsi="Times New Roman"/>
          <w:sz w:val="24"/>
          <w:szCs w:val="24"/>
        </w:rPr>
        <w:t>, в том числе из федерального бюджета – 1427205,23 тыс</w:t>
      </w:r>
      <w:proofErr w:type="gramEnd"/>
      <w:r>
        <w:rPr>
          <w:rFonts w:ascii="Times New Roman" w:hAnsi="Times New Roman"/>
          <w:sz w:val="24"/>
          <w:szCs w:val="24"/>
        </w:rPr>
        <w:t xml:space="preserve">. </w:t>
      </w:r>
      <w:proofErr w:type="spellStart"/>
      <w:r>
        <w:rPr>
          <w:rFonts w:ascii="Times New Roman" w:hAnsi="Times New Roman"/>
          <w:sz w:val="24"/>
          <w:szCs w:val="24"/>
        </w:rPr>
        <w:t>руб</w:t>
      </w:r>
      <w:proofErr w:type="spellEnd"/>
      <w:r>
        <w:rPr>
          <w:rFonts w:ascii="Times New Roman" w:hAnsi="Times New Roman"/>
          <w:sz w:val="24"/>
          <w:szCs w:val="24"/>
        </w:rPr>
        <w:t>, из областного бюджета – 44140,37 руб. Ответственным исполнителем является МБОУ «</w:t>
      </w:r>
      <w:proofErr w:type="spellStart"/>
      <w:r>
        <w:rPr>
          <w:rFonts w:ascii="Times New Roman" w:hAnsi="Times New Roman"/>
          <w:sz w:val="24"/>
          <w:szCs w:val="24"/>
        </w:rPr>
        <w:t>Бакчарская</w:t>
      </w:r>
      <w:proofErr w:type="spellEnd"/>
      <w:r>
        <w:rPr>
          <w:rFonts w:ascii="Times New Roman" w:hAnsi="Times New Roman"/>
          <w:sz w:val="24"/>
          <w:szCs w:val="24"/>
        </w:rPr>
        <w:t xml:space="preserve"> СОШ».</w:t>
      </w:r>
    </w:p>
    <w:p w:rsidR="00C9582B" w:rsidRDefault="00C9582B" w:rsidP="00C9582B">
      <w:pPr>
        <w:pStyle w:val="a3"/>
        <w:spacing w:after="0" w:line="240" w:lineRule="auto"/>
        <w:ind w:left="0" w:firstLine="709"/>
        <w:jc w:val="both"/>
        <w:rPr>
          <w:rFonts w:ascii="Times New Roman" w:hAnsi="Times New Roman"/>
          <w:sz w:val="24"/>
          <w:szCs w:val="24"/>
          <w:shd w:val="clear" w:color="auto" w:fill="FFFFFF" w:themeFill="background1"/>
        </w:rPr>
      </w:pPr>
      <w:r>
        <w:rPr>
          <w:rFonts w:ascii="Times New Roman" w:hAnsi="Times New Roman"/>
          <w:sz w:val="24"/>
          <w:szCs w:val="24"/>
        </w:rPr>
        <w:t xml:space="preserve">В рамках выполнения указанного мероприятия проведены закупки и заключены муниципальные контракты в соответствии с </w:t>
      </w:r>
      <w:r w:rsidRPr="00157840">
        <w:rPr>
          <w:rFonts w:ascii="Times New Roman" w:hAnsi="Times New Roman"/>
          <w:sz w:val="24"/>
          <w:szCs w:val="24"/>
        </w:rPr>
        <w:t>ч</w:t>
      </w:r>
      <w:r>
        <w:rPr>
          <w:rFonts w:ascii="Times New Roman" w:hAnsi="Times New Roman"/>
          <w:sz w:val="24"/>
          <w:szCs w:val="24"/>
        </w:rPr>
        <w:t>астью 16 статьи</w:t>
      </w:r>
      <w:r w:rsidRPr="00157840">
        <w:rPr>
          <w:rFonts w:ascii="Times New Roman" w:hAnsi="Times New Roman"/>
          <w:sz w:val="24"/>
          <w:szCs w:val="24"/>
        </w:rPr>
        <w:t xml:space="preserve"> </w:t>
      </w:r>
      <w:r>
        <w:rPr>
          <w:rFonts w:ascii="Times New Roman" w:hAnsi="Times New Roman"/>
          <w:sz w:val="24"/>
          <w:szCs w:val="24"/>
        </w:rPr>
        <w:t xml:space="preserve">34 </w:t>
      </w:r>
      <w:r w:rsidRPr="006E10D9">
        <w:rPr>
          <w:rFonts w:ascii="Times New Roman" w:hAnsi="Times New Roman"/>
          <w:sz w:val="24"/>
          <w:szCs w:val="24"/>
          <w:shd w:val="clear" w:color="auto" w:fill="FFFFFF" w:themeFill="background1"/>
        </w:rPr>
        <w:t xml:space="preserve">Федерального закона от </w:t>
      </w:r>
      <w:r w:rsidRPr="006E10D9">
        <w:rPr>
          <w:rFonts w:ascii="Times New Roman" w:hAnsi="Times New Roman"/>
          <w:sz w:val="24"/>
          <w:szCs w:val="24"/>
          <w:shd w:val="clear" w:color="auto" w:fill="FFFFFF" w:themeFill="background1"/>
        </w:rPr>
        <w:lastRenderedPageBreak/>
        <w:t xml:space="preserve">05.04.2013 </w:t>
      </w:r>
      <w:r>
        <w:rPr>
          <w:rFonts w:ascii="Times New Roman" w:hAnsi="Times New Roman"/>
          <w:sz w:val="24"/>
          <w:szCs w:val="24"/>
          <w:shd w:val="clear" w:color="auto" w:fill="FFFFFF" w:themeFill="background1"/>
        </w:rPr>
        <w:t>№</w:t>
      </w:r>
      <w:r w:rsidRPr="006E10D9">
        <w:rPr>
          <w:rFonts w:ascii="Times New Roman" w:hAnsi="Times New Roman"/>
          <w:sz w:val="24"/>
          <w:szCs w:val="24"/>
          <w:shd w:val="clear" w:color="auto" w:fill="FFFFFF" w:themeFill="background1"/>
        </w:rPr>
        <w:t xml:space="preserve"> 44-ФЗ «О контрактной системе в сфере закупок товаров, работ, услуг для обеспечения госуда</w:t>
      </w:r>
      <w:r>
        <w:rPr>
          <w:rFonts w:ascii="Times New Roman" w:hAnsi="Times New Roman"/>
          <w:sz w:val="24"/>
          <w:szCs w:val="24"/>
          <w:shd w:val="clear" w:color="auto" w:fill="FFFFFF" w:themeFill="background1"/>
        </w:rPr>
        <w:t>рственных и муниципальных нужд»:</w:t>
      </w:r>
    </w:p>
    <w:p w:rsidR="00C9582B" w:rsidRDefault="00C9582B" w:rsidP="00C9582B">
      <w:pPr>
        <w:pStyle w:val="a3"/>
        <w:spacing w:after="0" w:line="240" w:lineRule="auto"/>
        <w:ind w:left="0" w:firstLine="709"/>
        <w:jc w:val="both"/>
        <w:rPr>
          <w:rFonts w:ascii="Times New Roman" w:hAnsi="Times New Roman"/>
          <w:sz w:val="24"/>
          <w:szCs w:val="24"/>
          <w:shd w:val="clear" w:color="auto" w:fill="FFFFFF" w:themeFill="background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3402"/>
        <w:gridCol w:w="3685"/>
      </w:tblGrid>
      <w:tr w:rsidR="00C9582B" w:rsidRPr="00ED4E59" w:rsidTr="00DB414E">
        <w:tc>
          <w:tcPr>
            <w:tcW w:w="3227" w:type="dxa"/>
          </w:tcPr>
          <w:p w:rsidR="00C9582B" w:rsidRPr="00ED4E59" w:rsidRDefault="00C9582B" w:rsidP="00DB414E">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Заключен между</w:t>
            </w:r>
          </w:p>
        </w:tc>
        <w:tc>
          <w:tcPr>
            <w:tcW w:w="3402" w:type="dxa"/>
          </w:tcPr>
          <w:p w:rsidR="00C9582B" w:rsidRPr="00ED4E59" w:rsidRDefault="00C9582B" w:rsidP="00DB414E">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Назначение и вид платежа</w:t>
            </w:r>
          </w:p>
        </w:tc>
        <w:tc>
          <w:tcPr>
            <w:tcW w:w="3685" w:type="dxa"/>
          </w:tcPr>
          <w:p w:rsidR="00C9582B" w:rsidRPr="00ED4E59" w:rsidRDefault="00C9582B" w:rsidP="00DB414E">
            <w:pPr>
              <w:tabs>
                <w:tab w:val="left" w:pos="1605"/>
              </w:tabs>
              <w:spacing w:after="0" w:line="240" w:lineRule="auto"/>
              <w:ind w:left="-108" w:right="-1"/>
              <w:jc w:val="center"/>
              <w:rPr>
                <w:rFonts w:ascii="Times New Roman" w:hAnsi="Times New Roman"/>
                <w:sz w:val="20"/>
                <w:szCs w:val="20"/>
              </w:rPr>
            </w:pPr>
            <w:r>
              <w:rPr>
                <w:rFonts w:ascii="Times New Roman" w:hAnsi="Times New Roman"/>
                <w:sz w:val="20"/>
                <w:szCs w:val="20"/>
              </w:rPr>
              <w:t>Реквизиты документа, с</w:t>
            </w:r>
            <w:r w:rsidRPr="00ED4E59">
              <w:rPr>
                <w:rFonts w:ascii="Times New Roman" w:hAnsi="Times New Roman"/>
                <w:sz w:val="20"/>
                <w:szCs w:val="20"/>
              </w:rPr>
              <w:t>умма платежа, руб.</w:t>
            </w:r>
            <w:r>
              <w:rPr>
                <w:rFonts w:ascii="Times New Roman" w:hAnsi="Times New Roman"/>
                <w:sz w:val="20"/>
                <w:szCs w:val="20"/>
              </w:rPr>
              <w:t>, оплата</w:t>
            </w:r>
          </w:p>
        </w:tc>
      </w:tr>
      <w:tr w:rsidR="00C9582B" w:rsidRPr="00ED4E59" w:rsidTr="00DB414E">
        <w:tc>
          <w:tcPr>
            <w:tcW w:w="3227" w:type="dxa"/>
          </w:tcPr>
          <w:p w:rsidR="00C9582B" w:rsidRPr="00ED4E59" w:rsidRDefault="00C9582B" w:rsidP="00DB414E">
            <w:pPr>
              <w:tabs>
                <w:tab w:val="left" w:pos="1605"/>
              </w:tabs>
              <w:spacing w:after="0" w:line="240" w:lineRule="auto"/>
              <w:ind w:left="-142" w:right="-108"/>
              <w:jc w:val="both"/>
              <w:rPr>
                <w:rFonts w:ascii="Times New Roman" w:hAnsi="Times New Roman"/>
                <w:sz w:val="20"/>
                <w:szCs w:val="20"/>
              </w:rPr>
            </w:pPr>
            <w:r>
              <w:rPr>
                <w:rFonts w:ascii="Times New Roman" w:hAnsi="Times New Roman"/>
                <w:sz w:val="20"/>
                <w:szCs w:val="20"/>
              </w:rPr>
              <w:t xml:space="preserve">Отделом образования Администрации Бакчарского района в лице начальника отдела Матвеевой Л.Г. </w:t>
            </w:r>
            <w:proofErr w:type="gramStart"/>
            <w:r>
              <w:rPr>
                <w:rFonts w:ascii="Times New Roman" w:hAnsi="Times New Roman"/>
                <w:sz w:val="20"/>
                <w:szCs w:val="20"/>
              </w:rPr>
              <w:t>и ООО</w:t>
            </w:r>
            <w:proofErr w:type="gramEnd"/>
            <w:r>
              <w:rPr>
                <w:rFonts w:ascii="Times New Roman" w:hAnsi="Times New Roman"/>
                <w:sz w:val="20"/>
                <w:szCs w:val="20"/>
              </w:rPr>
              <w:t xml:space="preserve"> «</w:t>
            </w:r>
            <w:proofErr w:type="spellStart"/>
            <w:r>
              <w:rPr>
                <w:rFonts w:ascii="Times New Roman" w:hAnsi="Times New Roman"/>
                <w:sz w:val="20"/>
                <w:szCs w:val="20"/>
              </w:rPr>
              <w:t>Крафтвэй</w:t>
            </w:r>
            <w:proofErr w:type="spellEnd"/>
            <w:r>
              <w:rPr>
                <w:rFonts w:ascii="Times New Roman" w:hAnsi="Times New Roman"/>
                <w:sz w:val="20"/>
                <w:szCs w:val="20"/>
              </w:rPr>
              <w:t xml:space="preserve"> сервис» в лице директора Масленникова С.Н.</w:t>
            </w:r>
          </w:p>
        </w:tc>
        <w:tc>
          <w:tcPr>
            <w:tcW w:w="3402" w:type="dxa"/>
          </w:tcPr>
          <w:p w:rsidR="00C9582B" w:rsidRPr="00ED4E59" w:rsidRDefault="00C9582B" w:rsidP="00DB414E">
            <w:pPr>
              <w:tabs>
                <w:tab w:val="left" w:pos="1605"/>
              </w:tabs>
              <w:spacing w:after="0" w:line="240" w:lineRule="auto"/>
              <w:ind w:left="-108" w:right="-108"/>
              <w:jc w:val="both"/>
              <w:rPr>
                <w:rFonts w:ascii="Times New Roman" w:hAnsi="Times New Roman"/>
                <w:sz w:val="20"/>
                <w:szCs w:val="20"/>
              </w:rPr>
            </w:pPr>
            <w:r>
              <w:rPr>
                <w:rFonts w:ascii="Times New Roman" w:hAnsi="Times New Roman"/>
                <w:sz w:val="20"/>
                <w:szCs w:val="20"/>
              </w:rPr>
              <w:t xml:space="preserve">Поставка ноутбуков в рамках реализации федеральных проектов «Цифровая образовательная среда» и «Современная школа» национального проекта «Образование» </w:t>
            </w:r>
            <w:r w:rsidRPr="00ED4E59">
              <w:rPr>
                <w:rFonts w:ascii="Times New Roman" w:hAnsi="Times New Roman"/>
                <w:sz w:val="20"/>
                <w:szCs w:val="20"/>
              </w:rPr>
              <w:t xml:space="preserve"> </w:t>
            </w:r>
          </w:p>
        </w:tc>
        <w:tc>
          <w:tcPr>
            <w:tcW w:w="3685" w:type="dxa"/>
          </w:tcPr>
          <w:p w:rsidR="00C9582B" w:rsidRDefault="00C9582B" w:rsidP="00DB414E">
            <w:pPr>
              <w:tabs>
                <w:tab w:val="left" w:pos="1605"/>
              </w:tabs>
              <w:spacing w:after="0" w:line="240" w:lineRule="auto"/>
              <w:ind w:left="-108" w:right="-1"/>
              <w:jc w:val="both"/>
              <w:rPr>
                <w:rFonts w:ascii="Times New Roman" w:hAnsi="Times New Roman"/>
                <w:sz w:val="20"/>
                <w:szCs w:val="20"/>
              </w:rPr>
            </w:pPr>
            <w:r>
              <w:rPr>
                <w:rFonts w:ascii="Times New Roman" w:hAnsi="Times New Roman"/>
                <w:sz w:val="20"/>
                <w:szCs w:val="20"/>
              </w:rPr>
              <w:t xml:space="preserve">Муниципальный </w:t>
            </w:r>
            <w:r w:rsidRPr="00ED4E59">
              <w:rPr>
                <w:rFonts w:ascii="Times New Roman" w:hAnsi="Times New Roman"/>
                <w:sz w:val="20"/>
                <w:szCs w:val="20"/>
              </w:rPr>
              <w:t>контракт №</w:t>
            </w:r>
            <w:r>
              <w:rPr>
                <w:rFonts w:ascii="Times New Roman" w:hAnsi="Times New Roman"/>
                <w:sz w:val="20"/>
                <w:szCs w:val="20"/>
              </w:rPr>
              <w:t>09-Б</w:t>
            </w:r>
            <w:r w:rsidRPr="00ED4E59">
              <w:rPr>
                <w:rFonts w:ascii="Times New Roman" w:hAnsi="Times New Roman"/>
                <w:sz w:val="20"/>
                <w:szCs w:val="20"/>
              </w:rPr>
              <w:t xml:space="preserve"> от 2</w:t>
            </w:r>
            <w:r>
              <w:rPr>
                <w:rFonts w:ascii="Times New Roman" w:hAnsi="Times New Roman"/>
                <w:sz w:val="20"/>
                <w:szCs w:val="20"/>
              </w:rPr>
              <w:t>8</w:t>
            </w:r>
            <w:r w:rsidRPr="00ED4E59">
              <w:rPr>
                <w:rFonts w:ascii="Times New Roman" w:hAnsi="Times New Roman"/>
                <w:sz w:val="20"/>
                <w:szCs w:val="20"/>
              </w:rPr>
              <w:t>.0</w:t>
            </w:r>
            <w:r>
              <w:rPr>
                <w:rFonts w:ascii="Times New Roman" w:hAnsi="Times New Roman"/>
                <w:sz w:val="20"/>
                <w:szCs w:val="20"/>
              </w:rPr>
              <w:t>2</w:t>
            </w:r>
            <w:r w:rsidRPr="00ED4E59">
              <w:rPr>
                <w:rFonts w:ascii="Times New Roman" w:hAnsi="Times New Roman"/>
                <w:sz w:val="20"/>
                <w:szCs w:val="20"/>
              </w:rPr>
              <w:t>.20</w:t>
            </w:r>
            <w:r>
              <w:rPr>
                <w:rFonts w:ascii="Times New Roman" w:hAnsi="Times New Roman"/>
                <w:sz w:val="20"/>
                <w:szCs w:val="20"/>
              </w:rPr>
              <w:t>22</w:t>
            </w:r>
            <w:r w:rsidRPr="00ED4E59">
              <w:rPr>
                <w:rFonts w:ascii="Times New Roman" w:hAnsi="Times New Roman"/>
                <w:sz w:val="20"/>
                <w:szCs w:val="20"/>
              </w:rPr>
              <w:t xml:space="preserve"> г.</w:t>
            </w:r>
            <w:r>
              <w:rPr>
                <w:rFonts w:ascii="Times New Roman" w:hAnsi="Times New Roman"/>
                <w:sz w:val="20"/>
                <w:szCs w:val="20"/>
              </w:rPr>
              <w:t>,</w:t>
            </w:r>
            <w:r w:rsidRPr="00ED4E59">
              <w:rPr>
                <w:rFonts w:ascii="Times New Roman" w:hAnsi="Times New Roman"/>
                <w:sz w:val="20"/>
                <w:szCs w:val="20"/>
              </w:rPr>
              <w:t xml:space="preserve"> </w:t>
            </w:r>
            <w:r>
              <w:rPr>
                <w:rFonts w:ascii="Times New Roman" w:hAnsi="Times New Roman"/>
                <w:sz w:val="20"/>
                <w:szCs w:val="20"/>
              </w:rPr>
              <w:t xml:space="preserve">общая сумма 1525200,0 </w:t>
            </w:r>
            <w:proofErr w:type="spellStart"/>
            <w:r>
              <w:rPr>
                <w:rFonts w:ascii="Times New Roman" w:hAnsi="Times New Roman"/>
                <w:sz w:val="20"/>
                <w:szCs w:val="20"/>
              </w:rPr>
              <w:t>руб</w:t>
            </w:r>
            <w:proofErr w:type="spellEnd"/>
            <w:r>
              <w:rPr>
                <w:rFonts w:ascii="Times New Roman" w:hAnsi="Times New Roman"/>
                <w:sz w:val="20"/>
                <w:szCs w:val="20"/>
              </w:rPr>
              <w:t xml:space="preserve">, в том числе </w:t>
            </w:r>
            <w:r w:rsidRPr="0071008B">
              <w:rPr>
                <w:rFonts w:ascii="Times New Roman" w:hAnsi="Times New Roman"/>
                <w:b/>
                <w:sz w:val="20"/>
                <w:szCs w:val="20"/>
              </w:rPr>
              <w:t>1423520,0</w:t>
            </w:r>
            <w:r>
              <w:rPr>
                <w:rFonts w:ascii="Times New Roman" w:hAnsi="Times New Roman"/>
                <w:sz w:val="20"/>
                <w:szCs w:val="20"/>
              </w:rPr>
              <w:t xml:space="preserve"> </w:t>
            </w:r>
            <w:proofErr w:type="spellStart"/>
            <w:r>
              <w:rPr>
                <w:rFonts w:ascii="Times New Roman" w:hAnsi="Times New Roman"/>
                <w:sz w:val="20"/>
                <w:szCs w:val="20"/>
              </w:rPr>
              <w:t>руб</w:t>
            </w:r>
            <w:proofErr w:type="spellEnd"/>
            <w:r>
              <w:rPr>
                <w:rFonts w:ascii="Times New Roman" w:hAnsi="Times New Roman"/>
                <w:sz w:val="20"/>
                <w:szCs w:val="20"/>
              </w:rPr>
              <w:t xml:space="preserve"> в рамках реализации федерального проекта «Цифровая образовательная среда».</w:t>
            </w:r>
          </w:p>
          <w:p w:rsidR="00C9582B" w:rsidRDefault="00C9582B" w:rsidP="00DB414E">
            <w:pPr>
              <w:tabs>
                <w:tab w:val="left" w:pos="1605"/>
              </w:tabs>
              <w:spacing w:after="0" w:line="240" w:lineRule="auto"/>
              <w:ind w:left="-108" w:right="-1"/>
              <w:jc w:val="both"/>
              <w:rPr>
                <w:rFonts w:ascii="Times New Roman" w:hAnsi="Times New Roman"/>
                <w:sz w:val="20"/>
                <w:szCs w:val="20"/>
              </w:rPr>
            </w:pPr>
            <w:r>
              <w:rPr>
                <w:rFonts w:ascii="Times New Roman" w:hAnsi="Times New Roman"/>
                <w:sz w:val="20"/>
                <w:szCs w:val="20"/>
              </w:rPr>
              <w:t xml:space="preserve">Согласно п.2.6. расчеты производятся не позднее 10 рабочих дней </w:t>
            </w:r>
            <w:proofErr w:type="gramStart"/>
            <w:r>
              <w:rPr>
                <w:rFonts w:ascii="Times New Roman" w:hAnsi="Times New Roman"/>
                <w:sz w:val="20"/>
                <w:szCs w:val="20"/>
              </w:rPr>
              <w:t>с даты подписания</w:t>
            </w:r>
            <w:proofErr w:type="gramEnd"/>
            <w:r>
              <w:rPr>
                <w:rFonts w:ascii="Times New Roman" w:hAnsi="Times New Roman"/>
                <w:sz w:val="20"/>
                <w:szCs w:val="20"/>
              </w:rPr>
              <w:t xml:space="preserve"> Заказчиком документа о приемке.</w:t>
            </w:r>
          </w:p>
          <w:p w:rsidR="00C9582B" w:rsidRDefault="00C9582B" w:rsidP="00DB414E">
            <w:pPr>
              <w:tabs>
                <w:tab w:val="left" w:pos="1605"/>
              </w:tabs>
              <w:spacing w:after="0" w:line="240" w:lineRule="auto"/>
              <w:ind w:left="-108" w:right="-1"/>
              <w:jc w:val="both"/>
              <w:rPr>
                <w:rFonts w:ascii="Times New Roman" w:hAnsi="Times New Roman"/>
                <w:sz w:val="20"/>
                <w:szCs w:val="20"/>
              </w:rPr>
            </w:pPr>
            <w:r>
              <w:rPr>
                <w:rFonts w:ascii="Times New Roman" w:hAnsi="Times New Roman"/>
                <w:sz w:val="20"/>
                <w:szCs w:val="20"/>
              </w:rPr>
              <w:t>Документ о приемке (счет-фактура) от 10.06.2022 подписан Заказчиком 23.06.2022.</w:t>
            </w:r>
          </w:p>
          <w:p w:rsidR="00C9582B" w:rsidRPr="00ED4E59" w:rsidRDefault="00C9582B" w:rsidP="00DB414E">
            <w:pPr>
              <w:tabs>
                <w:tab w:val="left" w:pos="1605"/>
              </w:tabs>
              <w:spacing w:after="0" w:line="240" w:lineRule="auto"/>
              <w:ind w:left="-108" w:right="-1"/>
              <w:jc w:val="both"/>
              <w:rPr>
                <w:rFonts w:ascii="Times New Roman" w:hAnsi="Times New Roman"/>
                <w:sz w:val="20"/>
                <w:szCs w:val="20"/>
              </w:rPr>
            </w:pPr>
            <w:r>
              <w:rPr>
                <w:rFonts w:ascii="Times New Roman" w:hAnsi="Times New Roman"/>
                <w:sz w:val="20"/>
                <w:szCs w:val="20"/>
              </w:rPr>
              <w:t>Оплата произведена 28.06.2022 в полном объеме.</w:t>
            </w:r>
          </w:p>
        </w:tc>
      </w:tr>
      <w:tr w:rsidR="00C9582B" w:rsidRPr="00ED4E59" w:rsidTr="00DB414E">
        <w:tc>
          <w:tcPr>
            <w:tcW w:w="3227" w:type="dxa"/>
          </w:tcPr>
          <w:p w:rsidR="00C9582B" w:rsidRPr="00ED4E59" w:rsidRDefault="00C9582B" w:rsidP="00DB414E">
            <w:pPr>
              <w:tabs>
                <w:tab w:val="left" w:pos="1605"/>
              </w:tabs>
              <w:spacing w:after="0" w:line="240" w:lineRule="auto"/>
              <w:ind w:left="-142" w:right="-108"/>
              <w:jc w:val="both"/>
              <w:rPr>
                <w:rFonts w:ascii="Times New Roman" w:hAnsi="Times New Roman"/>
                <w:sz w:val="20"/>
                <w:szCs w:val="20"/>
              </w:rPr>
            </w:pPr>
            <w:r>
              <w:rPr>
                <w:rFonts w:ascii="Times New Roman" w:hAnsi="Times New Roman"/>
                <w:sz w:val="20"/>
                <w:szCs w:val="20"/>
              </w:rPr>
              <w:t xml:space="preserve">Отделом образования Администрации Бакчарского района в лице начальника отдела Матвеевой Л.Г. </w:t>
            </w:r>
            <w:proofErr w:type="gramStart"/>
            <w:r>
              <w:rPr>
                <w:rFonts w:ascii="Times New Roman" w:hAnsi="Times New Roman"/>
                <w:sz w:val="20"/>
                <w:szCs w:val="20"/>
              </w:rPr>
              <w:t>и ООО</w:t>
            </w:r>
            <w:proofErr w:type="gramEnd"/>
            <w:r>
              <w:rPr>
                <w:rFonts w:ascii="Times New Roman" w:hAnsi="Times New Roman"/>
                <w:sz w:val="20"/>
                <w:szCs w:val="20"/>
              </w:rPr>
              <w:t xml:space="preserve"> «</w:t>
            </w:r>
            <w:proofErr w:type="spellStart"/>
            <w:r>
              <w:rPr>
                <w:rFonts w:ascii="Times New Roman" w:hAnsi="Times New Roman"/>
                <w:sz w:val="20"/>
                <w:szCs w:val="20"/>
              </w:rPr>
              <w:t>КиберДжет</w:t>
            </w:r>
            <w:proofErr w:type="spellEnd"/>
            <w:r>
              <w:rPr>
                <w:rFonts w:ascii="Times New Roman" w:hAnsi="Times New Roman"/>
                <w:sz w:val="20"/>
                <w:szCs w:val="20"/>
              </w:rPr>
              <w:t xml:space="preserve">» в лице генерального директора </w:t>
            </w:r>
            <w:proofErr w:type="spellStart"/>
            <w:r>
              <w:rPr>
                <w:rFonts w:ascii="Times New Roman" w:hAnsi="Times New Roman"/>
                <w:sz w:val="20"/>
                <w:szCs w:val="20"/>
              </w:rPr>
              <w:t>Тригубчак</w:t>
            </w:r>
            <w:proofErr w:type="spellEnd"/>
            <w:r>
              <w:rPr>
                <w:rFonts w:ascii="Times New Roman" w:hAnsi="Times New Roman"/>
                <w:sz w:val="20"/>
                <w:szCs w:val="20"/>
              </w:rPr>
              <w:t xml:space="preserve"> А.Г.</w:t>
            </w:r>
          </w:p>
        </w:tc>
        <w:tc>
          <w:tcPr>
            <w:tcW w:w="3402" w:type="dxa"/>
          </w:tcPr>
          <w:p w:rsidR="00C9582B" w:rsidRPr="00ED4E59" w:rsidRDefault="00C9582B" w:rsidP="00DB414E">
            <w:pPr>
              <w:tabs>
                <w:tab w:val="left" w:pos="1605"/>
              </w:tabs>
              <w:spacing w:after="0" w:line="240" w:lineRule="auto"/>
              <w:ind w:left="-108" w:right="-108"/>
              <w:jc w:val="both"/>
              <w:rPr>
                <w:rFonts w:ascii="Times New Roman" w:hAnsi="Times New Roman"/>
                <w:sz w:val="20"/>
                <w:szCs w:val="20"/>
              </w:rPr>
            </w:pPr>
            <w:r>
              <w:rPr>
                <w:rFonts w:ascii="Times New Roman" w:hAnsi="Times New Roman"/>
                <w:sz w:val="20"/>
                <w:szCs w:val="20"/>
              </w:rPr>
              <w:t xml:space="preserve">Оказание услуг по предоставлению лицензий на право использовать компьютерное программное обеспечение в рамках реализации федеральных проектов «Цифровая образовательная среда» и «Современная школа» национального проекта «Образование» </w:t>
            </w:r>
            <w:r w:rsidRPr="00ED4E59">
              <w:rPr>
                <w:rFonts w:ascii="Times New Roman" w:hAnsi="Times New Roman"/>
                <w:sz w:val="20"/>
                <w:szCs w:val="20"/>
              </w:rPr>
              <w:t xml:space="preserve"> </w:t>
            </w:r>
          </w:p>
        </w:tc>
        <w:tc>
          <w:tcPr>
            <w:tcW w:w="3685" w:type="dxa"/>
          </w:tcPr>
          <w:p w:rsidR="00C9582B" w:rsidRDefault="00C9582B" w:rsidP="00DB414E">
            <w:pPr>
              <w:tabs>
                <w:tab w:val="left" w:pos="1605"/>
              </w:tabs>
              <w:spacing w:after="0" w:line="240" w:lineRule="auto"/>
              <w:ind w:left="-108"/>
              <w:jc w:val="both"/>
              <w:rPr>
                <w:rFonts w:ascii="Times New Roman" w:hAnsi="Times New Roman"/>
                <w:sz w:val="20"/>
                <w:szCs w:val="20"/>
              </w:rPr>
            </w:pPr>
            <w:r>
              <w:rPr>
                <w:rFonts w:ascii="Times New Roman" w:hAnsi="Times New Roman"/>
                <w:sz w:val="20"/>
                <w:szCs w:val="20"/>
              </w:rPr>
              <w:t xml:space="preserve">Муниципальный </w:t>
            </w:r>
            <w:r w:rsidRPr="00ED4E59">
              <w:rPr>
                <w:rFonts w:ascii="Times New Roman" w:hAnsi="Times New Roman"/>
                <w:sz w:val="20"/>
                <w:szCs w:val="20"/>
              </w:rPr>
              <w:t>контракт №</w:t>
            </w:r>
            <w:r>
              <w:rPr>
                <w:rFonts w:ascii="Times New Roman" w:hAnsi="Times New Roman"/>
                <w:sz w:val="20"/>
                <w:szCs w:val="20"/>
              </w:rPr>
              <w:t>17-Б</w:t>
            </w:r>
            <w:r w:rsidRPr="00ED4E59">
              <w:rPr>
                <w:rFonts w:ascii="Times New Roman" w:hAnsi="Times New Roman"/>
                <w:sz w:val="20"/>
                <w:szCs w:val="20"/>
              </w:rPr>
              <w:t xml:space="preserve"> от </w:t>
            </w:r>
            <w:r>
              <w:rPr>
                <w:rFonts w:ascii="Times New Roman" w:hAnsi="Times New Roman"/>
                <w:sz w:val="20"/>
                <w:szCs w:val="20"/>
              </w:rPr>
              <w:t>11</w:t>
            </w:r>
            <w:r w:rsidRPr="00ED4E59">
              <w:rPr>
                <w:rFonts w:ascii="Times New Roman" w:hAnsi="Times New Roman"/>
                <w:sz w:val="20"/>
                <w:szCs w:val="20"/>
              </w:rPr>
              <w:t>.0</w:t>
            </w:r>
            <w:r>
              <w:rPr>
                <w:rFonts w:ascii="Times New Roman" w:hAnsi="Times New Roman"/>
                <w:sz w:val="20"/>
                <w:szCs w:val="20"/>
              </w:rPr>
              <w:t>3</w:t>
            </w:r>
            <w:r w:rsidRPr="00ED4E59">
              <w:rPr>
                <w:rFonts w:ascii="Times New Roman" w:hAnsi="Times New Roman"/>
                <w:sz w:val="20"/>
                <w:szCs w:val="20"/>
              </w:rPr>
              <w:t>.20</w:t>
            </w:r>
            <w:r>
              <w:rPr>
                <w:rFonts w:ascii="Times New Roman" w:hAnsi="Times New Roman"/>
                <w:sz w:val="20"/>
                <w:szCs w:val="20"/>
              </w:rPr>
              <w:t>22</w:t>
            </w:r>
            <w:r w:rsidRPr="00ED4E59">
              <w:rPr>
                <w:rFonts w:ascii="Times New Roman" w:hAnsi="Times New Roman"/>
                <w:sz w:val="20"/>
                <w:szCs w:val="20"/>
              </w:rPr>
              <w:t xml:space="preserve"> г.</w:t>
            </w:r>
            <w:r>
              <w:rPr>
                <w:rFonts w:ascii="Times New Roman" w:hAnsi="Times New Roman"/>
                <w:sz w:val="20"/>
                <w:szCs w:val="20"/>
              </w:rPr>
              <w:t>,</w:t>
            </w:r>
            <w:r w:rsidRPr="00ED4E59">
              <w:rPr>
                <w:rFonts w:ascii="Times New Roman" w:hAnsi="Times New Roman"/>
                <w:sz w:val="20"/>
                <w:szCs w:val="20"/>
              </w:rPr>
              <w:t xml:space="preserve"> </w:t>
            </w:r>
            <w:r>
              <w:rPr>
                <w:rFonts w:ascii="Times New Roman" w:hAnsi="Times New Roman"/>
                <w:sz w:val="20"/>
                <w:szCs w:val="20"/>
              </w:rPr>
              <w:t xml:space="preserve">общая сумма 25649,95 </w:t>
            </w:r>
            <w:proofErr w:type="spellStart"/>
            <w:r>
              <w:rPr>
                <w:rFonts w:ascii="Times New Roman" w:hAnsi="Times New Roman"/>
                <w:sz w:val="20"/>
                <w:szCs w:val="20"/>
              </w:rPr>
              <w:t>руб</w:t>
            </w:r>
            <w:proofErr w:type="spellEnd"/>
            <w:r>
              <w:rPr>
                <w:rFonts w:ascii="Times New Roman" w:hAnsi="Times New Roman"/>
                <w:sz w:val="20"/>
                <w:szCs w:val="20"/>
              </w:rPr>
              <w:t xml:space="preserve">, в том числе </w:t>
            </w:r>
            <w:r>
              <w:rPr>
                <w:rFonts w:ascii="Times New Roman" w:hAnsi="Times New Roman"/>
                <w:b/>
                <w:sz w:val="20"/>
                <w:szCs w:val="20"/>
              </w:rPr>
              <w:t>23939,72</w:t>
            </w:r>
            <w:r>
              <w:rPr>
                <w:rFonts w:ascii="Times New Roman" w:hAnsi="Times New Roman"/>
                <w:sz w:val="20"/>
                <w:szCs w:val="20"/>
              </w:rPr>
              <w:t xml:space="preserve"> </w:t>
            </w:r>
            <w:proofErr w:type="spellStart"/>
            <w:r>
              <w:rPr>
                <w:rFonts w:ascii="Times New Roman" w:hAnsi="Times New Roman"/>
                <w:sz w:val="20"/>
                <w:szCs w:val="20"/>
              </w:rPr>
              <w:t>руб</w:t>
            </w:r>
            <w:proofErr w:type="spellEnd"/>
            <w:r>
              <w:rPr>
                <w:rFonts w:ascii="Times New Roman" w:hAnsi="Times New Roman"/>
                <w:sz w:val="20"/>
                <w:szCs w:val="20"/>
              </w:rPr>
              <w:t xml:space="preserve"> в рамках реализации федерального проекта «Цифровая образовательная среда».</w:t>
            </w:r>
          </w:p>
          <w:p w:rsidR="00C9582B" w:rsidRDefault="00C9582B" w:rsidP="00DB414E">
            <w:pPr>
              <w:tabs>
                <w:tab w:val="left" w:pos="1605"/>
              </w:tabs>
              <w:spacing w:after="0" w:line="240" w:lineRule="auto"/>
              <w:ind w:left="-108" w:right="-1"/>
              <w:jc w:val="both"/>
              <w:rPr>
                <w:rFonts w:ascii="Times New Roman" w:hAnsi="Times New Roman"/>
                <w:sz w:val="20"/>
                <w:szCs w:val="20"/>
              </w:rPr>
            </w:pPr>
            <w:r>
              <w:rPr>
                <w:rFonts w:ascii="Times New Roman" w:hAnsi="Times New Roman"/>
                <w:sz w:val="20"/>
                <w:szCs w:val="20"/>
              </w:rPr>
              <w:t xml:space="preserve">Согласно п.2.6. расчеты производятся не позднее 7 рабочих дней </w:t>
            </w:r>
            <w:proofErr w:type="gramStart"/>
            <w:r>
              <w:rPr>
                <w:rFonts w:ascii="Times New Roman" w:hAnsi="Times New Roman"/>
                <w:sz w:val="20"/>
                <w:szCs w:val="20"/>
              </w:rPr>
              <w:t>с даты подписания</w:t>
            </w:r>
            <w:proofErr w:type="gramEnd"/>
            <w:r>
              <w:rPr>
                <w:rFonts w:ascii="Times New Roman" w:hAnsi="Times New Roman"/>
                <w:sz w:val="20"/>
                <w:szCs w:val="20"/>
              </w:rPr>
              <w:t xml:space="preserve"> Заказчиком документа о приемке.</w:t>
            </w:r>
          </w:p>
          <w:p w:rsidR="00C9582B" w:rsidRDefault="00C9582B" w:rsidP="00DB414E">
            <w:pPr>
              <w:tabs>
                <w:tab w:val="left" w:pos="1605"/>
              </w:tabs>
              <w:spacing w:after="0" w:line="240" w:lineRule="auto"/>
              <w:ind w:left="-108" w:right="-1"/>
              <w:jc w:val="both"/>
              <w:rPr>
                <w:rFonts w:ascii="Times New Roman" w:hAnsi="Times New Roman"/>
                <w:sz w:val="20"/>
                <w:szCs w:val="20"/>
              </w:rPr>
            </w:pPr>
            <w:r>
              <w:rPr>
                <w:rFonts w:ascii="Times New Roman" w:hAnsi="Times New Roman"/>
                <w:sz w:val="20"/>
                <w:szCs w:val="20"/>
              </w:rPr>
              <w:t>Документ о приемке (счет-фактура) от 26.04.2022 подписан Заказчиком 26.04.2022.</w:t>
            </w:r>
          </w:p>
          <w:p w:rsidR="00C9582B" w:rsidRPr="00ED4E59" w:rsidRDefault="00C9582B" w:rsidP="00DB414E">
            <w:pPr>
              <w:tabs>
                <w:tab w:val="left" w:pos="1605"/>
              </w:tabs>
              <w:spacing w:after="0" w:line="240" w:lineRule="auto"/>
              <w:ind w:left="-108"/>
              <w:jc w:val="both"/>
              <w:rPr>
                <w:rFonts w:ascii="Times New Roman" w:hAnsi="Times New Roman"/>
                <w:sz w:val="20"/>
                <w:szCs w:val="20"/>
              </w:rPr>
            </w:pPr>
            <w:r>
              <w:rPr>
                <w:rFonts w:ascii="Times New Roman" w:hAnsi="Times New Roman"/>
                <w:sz w:val="20"/>
                <w:szCs w:val="20"/>
              </w:rPr>
              <w:t>Оплата произведена 04.05.2022 в полном объеме.</w:t>
            </w:r>
          </w:p>
        </w:tc>
      </w:tr>
      <w:tr w:rsidR="00C9582B" w:rsidRPr="00ED4E59" w:rsidTr="00DB414E">
        <w:tc>
          <w:tcPr>
            <w:tcW w:w="3227" w:type="dxa"/>
          </w:tcPr>
          <w:p w:rsidR="00C9582B" w:rsidRPr="00ED4E59" w:rsidRDefault="00C9582B" w:rsidP="00DB414E">
            <w:pPr>
              <w:tabs>
                <w:tab w:val="left" w:pos="1605"/>
              </w:tabs>
              <w:spacing w:after="0" w:line="240" w:lineRule="auto"/>
              <w:ind w:left="-142" w:right="-108"/>
              <w:jc w:val="both"/>
              <w:rPr>
                <w:rFonts w:ascii="Times New Roman" w:hAnsi="Times New Roman"/>
                <w:sz w:val="20"/>
                <w:szCs w:val="20"/>
              </w:rPr>
            </w:pPr>
            <w:r>
              <w:rPr>
                <w:rFonts w:ascii="Times New Roman" w:hAnsi="Times New Roman"/>
                <w:sz w:val="20"/>
                <w:szCs w:val="20"/>
              </w:rPr>
              <w:t xml:space="preserve">Отделом образования Администрации Бакчарского района в лице начальника отдела Матвеевой Л.Г. и ИП </w:t>
            </w:r>
            <w:proofErr w:type="gramStart"/>
            <w:r>
              <w:rPr>
                <w:rFonts w:ascii="Times New Roman" w:hAnsi="Times New Roman"/>
                <w:sz w:val="20"/>
                <w:szCs w:val="20"/>
              </w:rPr>
              <w:t>Гладких</w:t>
            </w:r>
            <w:proofErr w:type="gramEnd"/>
            <w:r>
              <w:rPr>
                <w:rFonts w:ascii="Times New Roman" w:hAnsi="Times New Roman"/>
                <w:sz w:val="20"/>
                <w:szCs w:val="20"/>
              </w:rPr>
              <w:t xml:space="preserve"> В.В.</w:t>
            </w:r>
          </w:p>
        </w:tc>
        <w:tc>
          <w:tcPr>
            <w:tcW w:w="3402" w:type="dxa"/>
          </w:tcPr>
          <w:p w:rsidR="00C9582B" w:rsidRPr="00ED4E59" w:rsidRDefault="00C9582B" w:rsidP="00DB414E">
            <w:pPr>
              <w:tabs>
                <w:tab w:val="left" w:pos="1605"/>
              </w:tabs>
              <w:spacing w:after="0" w:line="240" w:lineRule="auto"/>
              <w:ind w:left="-108" w:right="-108"/>
              <w:jc w:val="both"/>
              <w:rPr>
                <w:rFonts w:ascii="Times New Roman" w:hAnsi="Times New Roman"/>
                <w:sz w:val="20"/>
                <w:szCs w:val="20"/>
              </w:rPr>
            </w:pPr>
            <w:r>
              <w:rPr>
                <w:rFonts w:ascii="Times New Roman" w:hAnsi="Times New Roman"/>
                <w:sz w:val="20"/>
                <w:szCs w:val="20"/>
              </w:rPr>
              <w:t xml:space="preserve">Поставка </w:t>
            </w:r>
            <w:proofErr w:type="spellStart"/>
            <w:r>
              <w:rPr>
                <w:rFonts w:ascii="Times New Roman" w:hAnsi="Times New Roman"/>
                <w:sz w:val="20"/>
                <w:szCs w:val="20"/>
              </w:rPr>
              <w:t>перефирийных</w:t>
            </w:r>
            <w:proofErr w:type="spellEnd"/>
            <w:r>
              <w:rPr>
                <w:rFonts w:ascii="Times New Roman" w:hAnsi="Times New Roman"/>
                <w:sz w:val="20"/>
                <w:szCs w:val="20"/>
              </w:rPr>
              <w:t xml:space="preserve"> устройств в рамках реализации федеральных проектов «Цифровая образовательная среда» и «Современная школа» национального проекта «Образование» </w:t>
            </w:r>
            <w:r w:rsidRPr="00ED4E59">
              <w:rPr>
                <w:rFonts w:ascii="Times New Roman" w:hAnsi="Times New Roman"/>
                <w:sz w:val="20"/>
                <w:szCs w:val="20"/>
              </w:rPr>
              <w:t xml:space="preserve"> </w:t>
            </w:r>
          </w:p>
        </w:tc>
        <w:tc>
          <w:tcPr>
            <w:tcW w:w="3685" w:type="dxa"/>
          </w:tcPr>
          <w:p w:rsidR="00C9582B" w:rsidRDefault="00C9582B" w:rsidP="00DB414E">
            <w:pPr>
              <w:tabs>
                <w:tab w:val="left" w:pos="1605"/>
              </w:tabs>
              <w:spacing w:after="0" w:line="240" w:lineRule="auto"/>
              <w:ind w:left="-108"/>
              <w:jc w:val="both"/>
              <w:rPr>
                <w:rFonts w:ascii="Times New Roman" w:hAnsi="Times New Roman"/>
                <w:sz w:val="20"/>
                <w:szCs w:val="20"/>
              </w:rPr>
            </w:pPr>
            <w:r>
              <w:rPr>
                <w:rFonts w:ascii="Times New Roman" w:hAnsi="Times New Roman"/>
                <w:sz w:val="20"/>
                <w:szCs w:val="20"/>
              </w:rPr>
              <w:t xml:space="preserve">Муниципальный </w:t>
            </w:r>
            <w:r w:rsidRPr="00ED4E59">
              <w:rPr>
                <w:rFonts w:ascii="Times New Roman" w:hAnsi="Times New Roman"/>
                <w:sz w:val="20"/>
                <w:szCs w:val="20"/>
              </w:rPr>
              <w:t>контракт №</w:t>
            </w:r>
            <w:r>
              <w:rPr>
                <w:rFonts w:ascii="Times New Roman" w:hAnsi="Times New Roman"/>
                <w:sz w:val="20"/>
                <w:szCs w:val="20"/>
              </w:rPr>
              <w:t>18-Б</w:t>
            </w:r>
            <w:r w:rsidRPr="00ED4E59">
              <w:rPr>
                <w:rFonts w:ascii="Times New Roman" w:hAnsi="Times New Roman"/>
                <w:sz w:val="20"/>
                <w:szCs w:val="20"/>
              </w:rPr>
              <w:t xml:space="preserve"> от </w:t>
            </w:r>
            <w:r>
              <w:rPr>
                <w:rFonts w:ascii="Times New Roman" w:hAnsi="Times New Roman"/>
                <w:sz w:val="20"/>
                <w:szCs w:val="20"/>
              </w:rPr>
              <w:t>28</w:t>
            </w:r>
            <w:r w:rsidRPr="00ED4E59">
              <w:rPr>
                <w:rFonts w:ascii="Times New Roman" w:hAnsi="Times New Roman"/>
                <w:sz w:val="20"/>
                <w:szCs w:val="20"/>
              </w:rPr>
              <w:t>.0</w:t>
            </w:r>
            <w:r>
              <w:rPr>
                <w:rFonts w:ascii="Times New Roman" w:hAnsi="Times New Roman"/>
                <w:sz w:val="20"/>
                <w:szCs w:val="20"/>
              </w:rPr>
              <w:t>3</w:t>
            </w:r>
            <w:r w:rsidRPr="00ED4E59">
              <w:rPr>
                <w:rFonts w:ascii="Times New Roman" w:hAnsi="Times New Roman"/>
                <w:sz w:val="20"/>
                <w:szCs w:val="20"/>
              </w:rPr>
              <w:t>.20</w:t>
            </w:r>
            <w:r>
              <w:rPr>
                <w:rFonts w:ascii="Times New Roman" w:hAnsi="Times New Roman"/>
                <w:sz w:val="20"/>
                <w:szCs w:val="20"/>
              </w:rPr>
              <w:t>22</w:t>
            </w:r>
            <w:r w:rsidRPr="00ED4E59">
              <w:rPr>
                <w:rFonts w:ascii="Times New Roman" w:hAnsi="Times New Roman"/>
                <w:sz w:val="20"/>
                <w:szCs w:val="20"/>
              </w:rPr>
              <w:t xml:space="preserve"> г.</w:t>
            </w:r>
            <w:r>
              <w:rPr>
                <w:rFonts w:ascii="Times New Roman" w:hAnsi="Times New Roman"/>
                <w:sz w:val="20"/>
                <w:szCs w:val="20"/>
              </w:rPr>
              <w:t>,</w:t>
            </w:r>
            <w:r w:rsidRPr="00ED4E59">
              <w:rPr>
                <w:rFonts w:ascii="Times New Roman" w:hAnsi="Times New Roman"/>
                <w:sz w:val="20"/>
                <w:szCs w:val="20"/>
              </w:rPr>
              <w:t xml:space="preserve"> </w:t>
            </w:r>
            <w:r>
              <w:rPr>
                <w:rFonts w:ascii="Times New Roman" w:hAnsi="Times New Roman"/>
                <w:sz w:val="20"/>
                <w:szCs w:val="20"/>
              </w:rPr>
              <w:t xml:space="preserve">общая сумма 38796,42 </w:t>
            </w:r>
            <w:proofErr w:type="spellStart"/>
            <w:r>
              <w:rPr>
                <w:rFonts w:ascii="Times New Roman" w:hAnsi="Times New Roman"/>
                <w:sz w:val="20"/>
                <w:szCs w:val="20"/>
              </w:rPr>
              <w:t>руб</w:t>
            </w:r>
            <w:proofErr w:type="spellEnd"/>
            <w:r>
              <w:rPr>
                <w:rFonts w:ascii="Times New Roman" w:hAnsi="Times New Roman"/>
                <w:sz w:val="20"/>
                <w:szCs w:val="20"/>
              </w:rPr>
              <w:t xml:space="preserve">, в том числе </w:t>
            </w:r>
            <w:r>
              <w:rPr>
                <w:rFonts w:ascii="Times New Roman" w:hAnsi="Times New Roman"/>
                <w:b/>
                <w:sz w:val="20"/>
                <w:szCs w:val="20"/>
              </w:rPr>
              <w:t>23885,88</w:t>
            </w:r>
            <w:r>
              <w:rPr>
                <w:rFonts w:ascii="Times New Roman" w:hAnsi="Times New Roman"/>
                <w:sz w:val="20"/>
                <w:szCs w:val="20"/>
              </w:rPr>
              <w:t xml:space="preserve"> </w:t>
            </w:r>
            <w:proofErr w:type="spellStart"/>
            <w:r>
              <w:rPr>
                <w:rFonts w:ascii="Times New Roman" w:hAnsi="Times New Roman"/>
                <w:sz w:val="20"/>
                <w:szCs w:val="20"/>
              </w:rPr>
              <w:t>руб</w:t>
            </w:r>
            <w:proofErr w:type="spellEnd"/>
            <w:r>
              <w:rPr>
                <w:rFonts w:ascii="Times New Roman" w:hAnsi="Times New Roman"/>
                <w:sz w:val="20"/>
                <w:szCs w:val="20"/>
              </w:rPr>
              <w:t xml:space="preserve"> в рамках реализации федерального проекта «Цифровая образовательная среда».</w:t>
            </w:r>
          </w:p>
          <w:p w:rsidR="00C9582B" w:rsidRDefault="00C9582B" w:rsidP="00DB414E">
            <w:pPr>
              <w:tabs>
                <w:tab w:val="left" w:pos="1605"/>
              </w:tabs>
              <w:spacing w:after="0" w:line="240" w:lineRule="auto"/>
              <w:ind w:left="-108" w:right="-1"/>
              <w:jc w:val="both"/>
              <w:rPr>
                <w:rFonts w:ascii="Times New Roman" w:hAnsi="Times New Roman"/>
                <w:sz w:val="20"/>
                <w:szCs w:val="20"/>
              </w:rPr>
            </w:pPr>
            <w:r>
              <w:rPr>
                <w:rFonts w:ascii="Times New Roman" w:hAnsi="Times New Roman"/>
                <w:sz w:val="20"/>
                <w:szCs w:val="20"/>
              </w:rPr>
              <w:t xml:space="preserve">Согласно п.2.3. оплата производится не позднее 10 рабочих дней </w:t>
            </w:r>
            <w:proofErr w:type="gramStart"/>
            <w:r>
              <w:rPr>
                <w:rFonts w:ascii="Times New Roman" w:hAnsi="Times New Roman"/>
                <w:sz w:val="20"/>
                <w:szCs w:val="20"/>
              </w:rPr>
              <w:t>с даты подписания</w:t>
            </w:r>
            <w:proofErr w:type="gramEnd"/>
            <w:r>
              <w:rPr>
                <w:rFonts w:ascii="Times New Roman" w:hAnsi="Times New Roman"/>
                <w:sz w:val="20"/>
                <w:szCs w:val="20"/>
              </w:rPr>
              <w:t xml:space="preserve"> Заказчиком документа о приемке.</w:t>
            </w:r>
          </w:p>
          <w:p w:rsidR="00C9582B" w:rsidRDefault="00C9582B" w:rsidP="00DB414E">
            <w:pPr>
              <w:tabs>
                <w:tab w:val="left" w:pos="1605"/>
              </w:tabs>
              <w:spacing w:after="0" w:line="240" w:lineRule="auto"/>
              <w:ind w:left="-108" w:right="-1"/>
              <w:jc w:val="both"/>
              <w:rPr>
                <w:rFonts w:ascii="Times New Roman" w:hAnsi="Times New Roman"/>
                <w:sz w:val="20"/>
                <w:szCs w:val="20"/>
              </w:rPr>
            </w:pPr>
            <w:r>
              <w:rPr>
                <w:rFonts w:ascii="Times New Roman" w:hAnsi="Times New Roman"/>
                <w:sz w:val="20"/>
                <w:szCs w:val="20"/>
              </w:rPr>
              <w:t>Документ о приемке (счет-фактура) от 23.03.2022 подписан Заказчиком 24.03.2022.</w:t>
            </w:r>
          </w:p>
          <w:p w:rsidR="00C9582B" w:rsidRPr="00ED4E59" w:rsidRDefault="00C9582B" w:rsidP="00DB414E">
            <w:pPr>
              <w:tabs>
                <w:tab w:val="left" w:pos="1605"/>
              </w:tabs>
              <w:spacing w:after="0" w:line="240" w:lineRule="auto"/>
              <w:ind w:left="-108"/>
              <w:jc w:val="both"/>
              <w:rPr>
                <w:rFonts w:ascii="Times New Roman" w:hAnsi="Times New Roman"/>
                <w:sz w:val="20"/>
                <w:szCs w:val="20"/>
              </w:rPr>
            </w:pPr>
            <w:r>
              <w:rPr>
                <w:rFonts w:ascii="Times New Roman" w:hAnsi="Times New Roman"/>
                <w:sz w:val="20"/>
                <w:szCs w:val="20"/>
              </w:rPr>
              <w:t>Оплата произведена 29.04.2022 в полном объеме.</w:t>
            </w:r>
          </w:p>
        </w:tc>
      </w:tr>
      <w:tr w:rsidR="00C9582B" w:rsidTr="00DB414E">
        <w:tc>
          <w:tcPr>
            <w:tcW w:w="3227" w:type="dxa"/>
            <w:tcBorders>
              <w:top w:val="single" w:sz="4" w:space="0" w:color="auto"/>
              <w:left w:val="single" w:sz="4" w:space="0" w:color="auto"/>
              <w:bottom w:val="single" w:sz="4" w:space="0" w:color="auto"/>
              <w:right w:val="single" w:sz="4" w:space="0" w:color="auto"/>
            </w:tcBorders>
          </w:tcPr>
          <w:p w:rsidR="00C9582B" w:rsidRPr="004C1AEC" w:rsidRDefault="00C9582B" w:rsidP="00DB414E">
            <w:pPr>
              <w:tabs>
                <w:tab w:val="left" w:pos="1605"/>
              </w:tabs>
              <w:spacing w:after="0" w:line="240" w:lineRule="auto"/>
              <w:jc w:val="center"/>
              <w:rPr>
                <w:rFonts w:ascii="Times New Roman" w:hAnsi="Times New Roman"/>
                <w:b/>
                <w:sz w:val="20"/>
                <w:szCs w:val="20"/>
              </w:rPr>
            </w:pPr>
            <w:r w:rsidRPr="004C1AEC">
              <w:rPr>
                <w:rFonts w:ascii="Times New Roman" w:hAnsi="Times New Roman"/>
                <w:b/>
                <w:sz w:val="20"/>
                <w:szCs w:val="20"/>
              </w:rPr>
              <w:t>ВСЕГО</w:t>
            </w:r>
          </w:p>
        </w:tc>
        <w:tc>
          <w:tcPr>
            <w:tcW w:w="3402" w:type="dxa"/>
            <w:tcBorders>
              <w:top w:val="single" w:sz="4" w:space="0" w:color="auto"/>
              <w:left w:val="single" w:sz="4" w:space="0" w:color="auto"/>
              <w:bottom w:val="single" w:sz="4" w:space="0" w:color="auto"/>
              <w:right w:val="single" w:sz="4" w:space="0" w:color="auto"/>
            </w:tcBorders>
          </w:tcPr>
          <w:p w:rsidR="00C9582B" w:rsidRPr="004C1AEC" w:rsidRDefault="00C9582B" w:rsidP="00DB414E">
            <w:pPr>
              <w:tabs>
                <w:tab w:val="left" w:pos="1605"/>
              </w:tabs>
              <w:spacing w:after="0" w:line="240" w:lineRule="auto"/>
              <w:jc w:val="center"/>
              <w:rPr>
                <w:rFonts w:ascii="Times New Roman" w:hAnsi="Times New Roman"/>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C9582B" w:rsidRPr="004C1AEC" w:rsidRDefault="00C9582B" w:rsidP="00DB414E">
            <w:pPr>
              <w:tabs>
                <w:tab w:val="left" w:pos="1605"/>
              </w:tabs>
              <w:spacing w:after="0" w:line="240" w:lineRule="auto"/>
              <w:jc w:val="center"/>
              <w:rPr>
                <w:rFonts w:ascii="Times New Roman" w:hAnsi="Times New Roman"/>
                <w:b/>
                <w:sz w:val="20"/>
                <w:szCs w:val="20"/>
              </w:rPr>
            </w:pPr>
            <w:r>
              <w:rPr>
                <w:rFonts w:ascii="Times New Roman" w:hAnsi="Times New Roman"/>
                <w:b/>
                <w:sz w:val="20"/>
                <w:szCs w:val="20"/>
              </w:rPr>
              <w:t>1471345,60</w:t>
            </w:r>
          </w:p>
        </w:tc>
      </w:tr>
    </w:tbl>
    <w:p w:rsidR="00C9582B" w:rsidRDefault="00C9582B" w:rsidP="00C9582B">
      <w:pPr>
        <w:pStyle w:val="a3"/>
        <w:spacing w:after="0" w:line="240" w:lineRule="auto"/>
        <w:ind w:left="0" w:firstLine="709"/>
        <w:jc w:val="both"/>
        <w:rPr>
          <w:rFonts w:ascii="Times New Roman" w:hAnsi="Times New Roman"/>
          <w:sz w:val="24"/>
          <w:szCs w:val="24"/>
          <w:shd w:val="clear" w:color="auto" w:fill="FFFFFF" w:themeFill="background1"/>
        </w:rPr>
      </w:pPr>
    </w:p>
    <w:p w:rsidR="00C9582B" w:rsidRDefault="00C9582B" w:rsidP="00C9582B">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Первичная бухгалтерская документация подтверждает достоверность расходования бюджетных сре</w:t>
      </w:r>
      <w:proofErr w:type="gramStart"/>
      <w:r>
        <w:rPr>
          <w:rFonts w:ascii="Times New Roman" w:hAnsi="Times New Roman"/>
          <w:sz w:val="24"/>
          <w:szCs w:val="24"/>
        </w:rPr>
        <w:t>дств в р</w:t>
      </w:r>
      <w:proofErr w:type="gramEnd"/>
      <w:r>
        <w:rPr>
          <w:rFonts w:ascii="Times New Roman" w:hAnsi="Times New Roman"/>
          <w:sz w:val="24"/>
          <w:szCs w:val="24"/>
        </w:rPr>
        <w:t xml:space="preserve">азмере 1471345,60 руб. </w:t>
      </w:r>
    </w:p>
    <w:p w:rsidR="00C9582B" w:rsidRDefault="00C9582B" w:rsidP="00C9582B">
      <w:pPr>
        <w:spacing w:after="0" w:line="240" w:lineRule="auto"/>
        <w:ind w:firstLine="709"/>
        <w:contextualSpacing/>
        <w:jc w:val="both"/>
        <w:rPr>
          <w:rFonts w:ascii="Times New Roman" w:hAnsi="Times New Roman"/>
          <w:sz w:val="24"/>
          <w:szCs w:val="24"/>
        </w:rPr>
      </w:pPr>
    </w:p>
    <w:p w:rsidR="00C9582B" w:rsidRPr="00770020" w:rsidRDefault="00C9582B" w:rsidP="00C9582B">
      <w:pPr>
        <w:spacing w:after="0" w:line="240" w:lineRule="auto"/>
        <w:ind w:firstLine="709"/>
        <w:contextualSpacing/>
        <w:jc w:val="both"/>
        <w:rPr>
          <w:rFonts w:ascii="Times New Roman" w:hAnsi="Times New Roman"/>
          <w:sz w:val="24"/>
          <w:szCs w:val="24"/>
        </w:rPr>
      </w:pPr>
      <w:r w:rsidRPr="00853872">
        <w:rPr>
          <w:rFonts w:ascii="Times New Roman" w:hAnsi="Times New Roman"/>
          <w:sz w:val="24"/>
          <w:szCs w:val="24"/>
        </w:rPr>
        <w:t>Оборудование поставлено на бухгалтерский баланс, присвоены инвентарные номера, закреплены ответственные лица,  оборудование используется, инвентарные карточки представлены.</w:t>
      </w:r>
      <w:r w:rsidRPr="00770020">
        <w:rPr>
          <w:rFonts w:ascii="Times New Roman" w:hAnsi="Times New Roman"/>
          <w:sz w:val="24"/>
          <w:szCs w:val="24"/>
        </w:rPr>
        <w:t xml:space="preserve">   </w:t>
      </w:r>
    </w:p>
    <w:p w:rsidR="00C9582B" w:rsidRDefault="00C9582B" w:rsidP="00C9582B">
      <w:pPr>
        <w:pStyle w:val="a3"/>
        <w:spacing w:after="0" w:line="240" w:lineRule="auto"/>
        <w:ind w:left="0" w:firstLine="709"/>
        <w:jc w:val="both"/>
        <w:rPr>
          <w:rFonts w:ascii="Times New Roman" w:hAnsi="Times New Roman"/>
          <w:sz w:val="24"/>
          <w:szCs w:val="24"/>
        </w:rPr>
      </w:pPr>
    </w:p>
    <w:p w:rsidR="00C9582B" w:rsidRDefault="00C9582B" w:rsidP="00C9582B">
      <w:pPr>
        <w:pStyle w:val="a3"/>
        <w:spacing w:after="0" w:line="240" w:lineRule="auto"/>
        <w:ind w:left="0" w:firstLine="720"/>
        <w:jc w:val="both"/>
        <w:rPr>
          <w:rFonts w:ascii="Times New Roman" w:hAnsi="Times New Roman"/>
          <w:sz w:val="24"/>
          <w:szCs w:val="24"/>
        </w:rPr>
      </w:pPr>
      <w:r>
        <w:rPr>
          <w:rFonts w:ascii="Times New Roman" w:hAnsi="Times New Roman"/>
          <w:sz w:val="24"/>
          <w:szCs w:val="24"/>
        </w:rPr>
        <w:t xml:space="preserve">Согласно представленным </w:t>
      </w:r>
      <w:r w:rsidRPr="00C71CFF">
        <w:rPr>
          <w:rFonts w:ascii="Times New Roman" w:hAnsi="Times New Roman"/>
          <w:sz w:val="24"/>
          <w:szCs w:val="24"/>
        </w:rPr>
        <w:t xml:space="preserve">данным </w:t>
      </w:r>
      <w:r>
        <w:rPr>
          <w:rFonts w:ascii="Times New Roman" w:hAnsi="Times New Roman"/>
          <w:sz w:val="24"/>
          <w:szCs w:val="24"/>
        </w:rPr>
        <w:t xml:space="preserve">МКУ «Централизованная бухгалтерская служба учреждений образования» фактически израсходовано средств областного бюджета в размере 44140,37 </w:t>
      </w:r>
      <w:proofErr w:type="spellStart"/>
      <w:r>
        <w:rPr>
          <w:rFonts w:ascii="Times New Roman" w:hAnsi="Times New Roman"/>
          <w:sz w:val="24"/>
          <w:szCs w:val="24"/>
        </w:rPr>
        <w:t>руб</w:t>
      </w:r>
      <w:proofErr w:type="spellEnd"/>
      <w:r>
        <w:rPr>
          <w:rFonts w:ascii="Times New Roman" w:hAnsi="Times New Roman"/>
          <w:sz w:val="24"/>
          <w:szCs w:val="24"/>
        </w:rPr>
        <w:t xml:space="preserve"> и федерального бюджета в размере 1427205,23 руб.</w:t>
      </w:r>
    </w:p>
    <w:p w:rsidR="00C9582B" w:rsidRDefault="00C9582B" w:rsidP="00C9582B">
      <w:pPr>
        <w:pStyle w:val="a3"/>
        <w:spacing w:after="0" w:line="240" w:lineRule="auto"/>
        <w:ind w:left="0" w:firstLine="720"/>
        <w:jc w:val="both"/>
        <w:rPr>
          <w:rFonts w:ascii="Times New Roman" w:hAnsi="Times New Roman"/>
          <w:sz w:val="24"/>
          <w:szCs w:val="24"/>
        </w:rPr>
      </w:pPr>
    </w:p>
    <w:p w:rsidR="00C9582B" w:rsidRDefault="00C9582B" w:rsidP="00C9582B">
      <w:pPr>
        <w:tabs>
          <w:tab w:val="center" w:pos="1134"/>
        </w:tabs>
        <w:spacing w:after="0" w:line="240" w:lineRule="auto"/>
        <w:ind w:firstLine="709"/>
        <w:jc w:val="both"/>
        <w:rPr>
          <w:rFonts w:ascii="Times New Roman" w:hAnsi="Times New Roman"/>
          <w:sz w:val="24"/>
          <w:szCs w:val="24"/>
        </w:rPr>
      </w:pPr>
      <w:proofErr w:type="gramStart"/>
      <w:r w:rsidRPr="0041776F">
        <w:rPr>
          <w:rFonts w:ascii="Times New Roman" w:hAnsi="Times New Roman"/>
          <w:sz w:val="24"/>
          <w:szCs w:val="24"/>
        </w:rPr>
        <w:t xml:space="preserve">- </w:t>
      </w:r>
      <w:r w:rsidRPr="0041776F">
        <w:rPr>
          <w:rFonts w:ascii="Times New Roman" w:hAnsi="Times New Roman"/>
          <w:b/>
          <w:i/>
          <w:sz w:val="24"/>
          <w:szCs w:val="24"/>
        </w:rPr>
        <w:t>мероприятие 1</w:t>
      </w:r>
      <w:r>
        <w:rPr>
          <w:rFonts w:ascii="Times New Roman" w:hAnsi="Times New Roman"/>
          <w:b/>
          <w:i/>
          <w:sz w:val="24"/>
          <w:szCs w:val="24"/>
        </w:rPr>
        <w:t>5</w:t>
      </w:r>
      <w:r w:rsidRPr="0041776F">
        <w:rPr>
          <w:rFonts w:ascii="Times New Roman" w:hAnsi="Times New Roman"/>
          <w:sz w:val="24"/>
          <w:szCs w:val="24"/>
        </w:rPr>
        <w:t xml:space="preserve"> «</w:t>
      </w:r>
      <w:r>
        <w:rPr>
          <w:rFonts w:ascii="Times New Roman" w:hAnsi="Times New Roman"/>
          <w:color w:val="000000" w:themeColor="text1"/>
          <w:sz w:val="24"/>
          <w:szCs w:val="24"/>
        </w:rPr>
        <w:t>Внедрение и функционирование целевой модели цифровой образовательной среды в общеобразовательных организациях</w:t>
      </w:r>
      <w:r w:rsidRPr="00756832">
        <w:rPr>
          <w:rFonts w:ascii="Times New Roman" w:hAnsi="Times New Roman"/>
          <w:color w:val="000000" w:themeColor="text1"/>
          <w:sz w:val="24"/>
          <w:szCs w:val="24"/>
        </w:rPr>
        <w:t>»</w:t>
      </w:r>
      <w:r>
        <w:rPr>
          <w:rFonts w:ascii="Times New Roman" w:hAnsi="Times New Roman"/>
          <w:sz w:val="24"/>
          <w:szCs w:val="24"/>
        </w:rPr>
        <w:t>:</w:t>
      </w:r>
      <w:r w:rsidRPr="0041776F">
        <w:rPr>
          <w:rFonts w:ascii="Times New Roman" w:hAnsi="Times New Roman"/>
          <w:sz w:val="24"/>
          <w:szCs w:val="24"/>
        </w:rPr>
        <w:t xml:space="preserve"> </w:t>
      </w:r>
      <w:r w:rsidRPr="0007096B">
        <w:rPr>
          <w:rFonts w:ascii="Times New Roman" w:hAnsi="Times New Roman"/>
          <w:sz w:val="24"/>
          <w:szCs w:val="24"/>
        </w:rPr>
        <w:t xml:space="preserve">на реализацию данного </w:t>
      </w:r>
      <w:r w:rsidRPr="0007096B">
        <w:rPr>
          <w:rFonts w:ascii="Times New Roman" w:hAnsi="Times New Roman"/>
          <w:sz w:val="24"/>
          <w:szCs w:val="24"/>
        </w:rPr>
        <w:lastRenderedPageBreak/>
        <w:t xml:space="preserve">мероприятия был запланирован объем финансирования в размере </w:t>
      </w:r>
      <w:r>
        <w:rPr>
          <w:rFonts w:ascii="Times New Roman" w:hAnsi="Times New Roman"/>
          <w:sz w:val="24"/>
          <w:szCs w:val="24"/>
        </w:rPr>
        <w:t>780,7 тыс.</w:t>
      </w:r>
      <w:r w:rsidRPr="0007096B">
        <w:rPr>
          <w:rFonts w:ascii="Times New Roman" w:hAnsi="Times New Roman"/>
          <w:sz w:val="24"/>
          <w:szCs w:val="24"/>
        </w:rPr>
        <w:t xml:space="preserve"> рублей</w:t>
      </w:r>
      <w:r>
        <w:rPr>
          <w:rFonts w:ascii="Times New Roman" w:hAnsi="Times New Roman"/>
          <w:sz w:val="24"/>
          <w:szCs w:val="24"/>
        </w:rPr>
        <w:t xml:space="preserve">, в том числе из федерального бюджета – 0 тыс. </w:t>
      </w:r>
      <w:proofErr w:type="spellStart"/>
      <w:r>
        <w:rPr>
          <w:rFonts w:ascii="Times New Roman" w:hAnsi="Times New Roman"/>
          <w:sz w:val="24"/>
          <w:szCs w:val="24"/>
        </w:rPr>
        <w:t>руб</w:t>
      </w:r>
      <w:proofErr w:type="spellEnd"/>
      <w:r>
        <w:rPr>
          <w:rFonts w:ascii="Times New Roman" w:hAnsi="Times New Roman"/>
          <w:sz w:val="24"/>
          <w:szCs w:val="24"/>
        </w:rPr>
        <w:t>, из областного бюджета – 780,7 тыс. руб. В ходе проверки установлено, что были израсходованы средства в размере 780700</w:t>
      </w:r>
      <w:r w:rsidRPr="0007096B">
        <w:rPr>
          <w:rFonts w:ascii="Times New Roman" w:hAnsi="Times New Roman"/>
          <w:sz w:val="24"/>
          <w:szCs w:val="24"/>
        </w:rPr>
        <w:t xml:space="preserve"> рублей</w:t>
      </w:r>
      <w:r>
        <w:rPr>
          <w:rFonts w:ascii="Times New Roman" w:hAnsi="Times New Roman"/>
          <w:sz w:val="24"/>
          <w:szCs w:val="24"/>
        </w:rPr>
        <w:t>, в том числе из федерального бюджета – 0</w:t>
      </w:r>
      <w:proofErr w:type="gramEnd"/>
      <w:r>
        <w:rPr>
          <w:rFonts w:ascii="Times New Roman" w:hAnsi="Times New Roman"/>
          <w:sz w:val="24"/>
          <w:szCs w:val="24"/>
        </w:rPr>
        <w:t xml:space="preserve"> тыс. </w:t>
      </w:r>
      <w:proofErr w:type="spellStart"/>
      <w:r>
        <w:rPr>
          <w:rFonts w:ascii="Times New Roman" w:hAnsi="Times New Roman"/>
          <w:sz w:val="24"/>
          <w:szCs w:val="24"/>
        </w:rPr>
        <w:t>руб</w:t>
      </w:r>
      <w:proofErr w:type="spellEnd"/>
      <w:r>
        <w:rPr>
          <w:rFonts w:ascii="Times New Roman" w:hAnsi="Times New Roman"/>
          <w:sz w:val="24"/>
          <w:szCs w:val="24"/>
        </w:rPr>
        <w:t>, из областного бюджета – 780700 руб. Ответственным исполнителем является МБОУ «</w:t>
      </w:r>
      <w:proofErr w:type="spellStart"/>
      <w:r>
        <w:rPr>
          <w:rFonts w:ascii="Times New Roman" w:hAnsi="Times New Roman"/>
          <w:sz w:val="24"/>
          <w:szCs w:val="24"/>
        </w:rPr>
        <w:t>Бакчарская</w:t>
      </w:r>
      <w:proofErr w:type="spellEnd"/>
      <w:r>
        <w:rPr>
          <w:rFonts w:ascii="Times New Roman" w:hAnsi="Times New Roman"/>
          <w:sz w:val="24"/>
          <w:szCs w:val="24"/>
        </w:rPr>
        <w:t xml:space="preserve"> СОШ».</w:t>
      </w:r>
    </w:p>
    <w:p w:rsidR="00C9582B" w:rsidRDefault="00C9582B" w:rsidP="00C9582B">
      <w:pPr>
        <w:tabs>
          <w:tab w:val="center" w:pos="1134"/>
        </w:tabs>
        <w:spacing w:after="0" w:line="240" w:lineRule="auto"/>
        <w:ind w:firstLine="709"/>
        <w:jc w:val="both"/>
        <w:rPr>
          <w:rFonts w:ascii="Times New Roman" w:hAnsi="Times New Roman"/>
          <w:sz w:val="24"/>
          <w:szCs w:val="24"/>
        </w:rPr>
      </w:pPr>
    </w:p>
    <w:p w:rsidR="00C9582B" w:rsidRDefault="00C9582B" w:rsidP="00C9582B">
      <w:pPr>
        <w:pStyle w:val="a3"/>
        <w:spacing w:after="0" w:line="240" w:lineRule="auto"/>
        <w:ind w:left="0" w:firstLine="709"/>
        <w:jc w:val="both"/>
        <w:rPr>
          <w:rFonts w:ascii="Times New Roman" w:hAnsi="Times New Roman"/>
          <w:sz w:val="24"/>
          <w:szCs w:val="24"/>
          <w:shd w:val="clear" w:color="auto" w:fill="FFFFFF" w:themeFill="background1"/>
        </w:rPr>
      </w:pPr>
      <w:r>
        <w:rPr>
          <w:rFonts w:ascii="Times New Roman" w:hAnsi="Times New Roman"/>
          <w:sz w:val="24"/>
          <w:szCs w:val="24"/>
        </w:rPr>
        <w:t xml:space="preserve">В рамках выполнения указанного мероприятия проведены закупки и заключены </w:t>
      </w:r>
      <w:proofErr w:type="gramStart"/>
      <w:r>
        <w:rPr>
          <w:rFonts w:ascii="Times New Roman" w:hAnsi="Times New Roman"/>
          <w:sz w:val="24"/>
          <w:szCs w:val="24"/>
        </w:rPr>
        <w:t>договоры</w:t>
      </w:r>
      <w:proofErr w:type="gramEnd"/>
      <w:r>
        <w:rPr>
          <w:rFonts w:ascii="Times New Roman" w:hAnsi="Times New Roman"/>
          <w:sz w:val="24"/>
          <w:szCs w:val="24"/>
        </w:rPr>
        <w:t xml:space="preserve"> и муниципальные контракты в соответствии с пунктом 5 </w:t>
      </w:r>
      <w:r w:rsidRPr="00157840">
        <w:rPr>
          <w:rFonts w:ascii="Times New Roman" w:hAnsi="Times New Roman"/>
          <w:sz w:val="24"/>
          <w:szCs w:val="24"/>
        </w:rPr>
        <w:t>ч</w:t>
      </w:r>
      <w:r>
        <w:rPr>
          <w:rFonts w:ascii="Times New Roman" w:hAnsi="Times New Roman"/>
          <w:sz w:val="24"/>
          <w:szCs w:val="24"/>
        </w:rPr>
        <w:t>асти 1 статьи</w:t>
      </w:r>
      <w:r w:rsidRPr="00157840">
        <w:rPr>
          <w:rFonts w:ascii="Times New Roman" w:hAnsi="Times New Roman"/>
          <w:sz w:val="24"/>
          <w:szCs w:val="24"/>
        </w:rPr>
        <w:t xml:space="preserve"> </w:t>
      </w:r>
      <w:r>
        <w:rPr>
          <w:rFonts w:ascii="Times New Roman" w:hAnsi="Times New Roman"/>
          <w:sz w:val="24"/>
          <w:szCs w:val="24"/>
        </w:rPr>
        <w:t xml:space="preserve">93 </w:t>
      </w:r>
      <w:r w:rsidRPr="006E10D9">
        <w:rPr>
          <w:rFonts w:ascii="Times New Roman" w:hAnsi="Times New Roman"/>
          <w:sz w:val="24"/>
          <w:szCs w:val="24"/>
          <w:shd w:val="clear" w:color="auto" w:fill="FFFFFF" w:themeFill="background1"/>
        </w:rPr>
        <w:t xml:space="preserve">Федерального закона от 05.04.2013 </w:t>
      </w:r>
      <w:r>
        <w:rPr>
          <w:rFonts w:ascii="Times New Roman" w:hAnsi="Times New Roman"/>
          <w:sz w:val="24"/>
          <w:szCs w:val="24"/>
          <w:shd w:val="clear" w:color="auto" w:fill="FFFFFF" w:themeFill="background1"/>
        </w:rPr>
        <w:t>№</w:t>
      </w:r>
      <w:r w:rsidRPr="006E10D9">
        <w:rPr>
          <w:rFonts w:ascii="Times New Roman" w:hAnsi="Times New Roman"/>
          <w:sz w:val="24"/>
          <w:szCs w:val="24"/>
          <w:shd w:val="clear" w:color="auto" w:fill="FFFFFF" w:themeFill="background1"/>
        </w:rPr>
        <w:t xml:space="preserve"> 44-ФЗ «О контрактной системе в сфере закупок товаров, работ, услуг для обеспечения госуда</w:t>
      </w:r>
      <w:r>
        <w:rPr>
          <w:rFonts w:ascii="Times New Roman" w:hAnsi="Times New Roman"/>
          <w:sz w:val="24"/>
          <w:szCs w:val="24"/>
          <w:shd w:val="clear" w:color="auto" w:fill="FFFFFF" w:themeFill="background1"/>
        </w:rPr>
        <w:t>рственных и муниципальных нужд»: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3402"/>
        <w:gridCol w:w="3685"/>
      </w:tblGrid>
      <w:tr w:rsidR="00C9582B" w:rsidRPr="00ED4E59" w:rsidTr="00DB414E">
        <w:tc>
          <w:tcPr>
            <w:tcW w:w="3227" w:type="dxa"/>
          </w:tcPr>
          <w:p w:rsidR="00C9582B" w:rsidRPr="00ED4E59" w:rsidRDefault="00C9582B" w:rsidP="00DB414E">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Заключен между</w:t>
            </w:r>
          </w:p>
        </w:tc>
        <w:tc>
          <w:tcPr>
            <w:tcW w:w="3402" w:type="dxa"/>
          </w:tcPr>
          <w:p w:rsidR="00C9582B" w:rsidRPr="00ED4E59" w:rsidRDefault="00C9582B" w:rsidP="00DB414E">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Назначение и вид платежа</w:t>
            </w:r>
          </w:p>
        </w:tc>
        <w:tc>
          <w:tcPr>
            <w:tcW w:w="3685" w:type="dxa"/>
          </w:tcPr>
          <w:p w:rsidR="00C9582B" w:rsidRPr="00ED4E59" w:rsidRDefault="00C9582B" w:rsidP="00DB414E">
            <w:pPr>
              <w:tabs>
                <w:tab w:val="left" w:pos="1605"/>
              </w:tabs>
              <w:spacing w:after="0" w:line="240" w:lineRule="auto"/>
              <w:ind w:left="-108" w:right="-1"/>
              <w:jc w:val="center"/>
              <w:rPr>
                <w:rFonts w:ascii="Times New Roman" w:hAnsi="Times New Roman"/>
                <w:sz w:val="20"/>
                <w:szCs w:val="20"/>
              </w:rPr>
            </w:pPr>
            <w:r>
              <w:rPr>
                <w:rFonts w:ascii="Times New Roman" w:hAnsi="Times New Roman"/>
                <w:sz w:val="20"/>
                <w:szCs w:val="20"/>
              </w:rPr>
              <w:t>Реквизиты документа, с</w:t>
            </w:r>
            <w:r w:rsidRPr="00ED4E59">
              <w:rPr>
                <w:rFonts w:ascii="Times New Roman" w:hAnsi="Times New Roman"/>
                <w:sz w:val="20"/>
                <w:szCs w:val="20"/>
              </w:rPr>
              <w:t>умма платежа, руб.</w:t>
            </w:r>
          </w:p>
        </w:tc>
      </w:tr>
      <w:tr w:rsidR="00C9582B" w:rsidRPr="00ED4E59" w:rsidTr="00DB414E">
        <w:tc>
          <w:tcPr>
            <w:tcW w:w="3227" w:type="dxa"/>
          </w:tcPr>
          <w:p w:rsidR="00C9582B" w:rsidRPr="00ED4E59" w:rsidRDefault="00C9582B" w:rsidP="00DB414E">
            <w:pPr>
              <w:tabs>
                <w:tab w:val="left" w:pos="1605"/>
              </w:tabs>
              <w:spacing w:after="0" w:line="240" w:lineRule="auto"/>
              <w:ind w:left="-142" w:right="-108"/>
              <w:jc w:val="both"/>
              <w:rPr>
                <w:rFonts w:ascii="Times New Roman" w:hAnsi="Times New Roman"/>
                <w:sz w:val="20"/>
                <w:szCs w:val="20"/>
              </w:rPr>
            </w:pPr>
            <w:r>
              <w:rPr>
                <w:rFonts w:ascii="Times New Roman" w:hAnsi="Times New Roman"/>
                <w:sz w:val="20"/>
                <w:szCs w:val="20"/>
              </w:rPr>
              <w:t>МБОУ «</w:t>
            </w:r>
            <w:proofErr w:type="spellStart"/>
            <w:r>
              <w:rPr>
                <w:rFonts w:ascii="Times New Roman" w:hAnsi="Times New Roman"/>
                <w:sz w:val="20"/>
                <w:szCs w:val="20"/>
              </w:rPr>
              <w:t>Бакчарская</w:t>
            </w:r>
            <w:proofErr w:type="spellEnd"/>
            <w:r>
              <w:rPr>
                <w:rFonts w:ascii="Times New Roman" w:hAnsi="Times New Roman"/>
                <w:sz w:val="20"/>
                <w:szCs w:val="20"/>
              </w:rPr>
              <w:t xml:space="preserve"> СОШ» в лице директора </w:t>
            </w:r>
            <w:proofErr w:type="spellStart"/>
            <w:r>
              <w:rPr>
                <w:rFonts w:ascii="Times New Roman" w:hAnsi="Times New Roman"/>
                <w:sz w:val="20"/>
                <w:szCs w:val="20"/>
              </w:rPr>
              <w:t>Вашуриной</w:t>
            </w:r>
            <w:proofErr w:type="spellEnd"/>
            <w:r>
              <w:rPr>
                <w:rFonts w:ascii="Times New Roman" w:hAnsi="Times New Roman"/>
                <w:sz w:val="20"/>
                <w:szCs w:val="20"/>
              </w:rPr>
              <w:t xml:space="preserve"> З.З. и ОГБУ ДПО «Томский областной институт повышения квалификации и переподготовки работников образования» в лице ректора Замятиной О.М.</w:t>
            </w:r>
          </w:p>
        </w:tc>
        <w:tc>
          <w:tcPr>
            <w:tcW w:w="3402" w:type="dxa"/>
          </w:tcPr>
          <w:p w:rsidR="00C9582B" w:rsidRPr="00ED4E59" w:rsidRDefault="00C9582B" w:rsidP="00DB414E">
            <w:pPr>
              <w:tabs>
                <w:tab w:val="left" w:pos="1605"/>
              </w:tabs>
              <w:spacing w:after="0" w:line="240" w:lineRule="auto"/>
              <w:ind w:left="-108" w:right="-108"/>
              <w:jc w:val="both"/>
              <w:rPr>
                <w:rFonts w:ascii="Times New Roman" w:hAnsi="Times New Roman"/>
                <w:sz w:val="20"/>
                <w:szCs w:val="20"/>
              </w:rPr>
            </w:pPr>
            <w:r>
              <w:rPr>
                <w:rFonts w:ascii="Times New Roman" w:hAnsi="Times New Roman"/>
                <w:sz w:val="20"/>
                <w:szCs w:val="20"/>
              </w:rPr>
              <w:t xml:space="preserve">Оказание образовательной услуги </w:t>
            </w:r>
            <w:proofErr w:type="gramStart"/>
            <w:r>
              <w:rPr>
                <w:rFonts w:ascii="Times New Roman" w:hAnsi="Times New Roman"/>
                <w:sz w:val="20"/>
                <w:szCs w:val="20"/>
              </w:rPr>
              <w:t>обучающимся</w:t>
            </w:r>
            <w:proofErr w:type="gramEnd"/>
            <w:r>
              <w:rPr>
                <w:rFonts w:ascii="Times New Roman" w:hAnsi="Times New Roman"/>
                <w:sz w:val="20"/>
                <w:szCs w:val="20"/>
              </w:rPr>
              <w:t xml:space="preserve">, направленным для обучения по дополнительной профессиональной программе повышения квалификации «Цифровая образовательная среда общеобразовательной организации: условия, ресурсы и инструменты» </w:t>
            </w:r>
          </w:p>
        </w:tc>
        <w:tc>
          <w:tcPr>
            <w:tcW w:w="3685" w:type="dxa"/>
          </w:tcPr>
          <w:p w:rsidR="00C9582B" w:rsidRDefault="00C9582B" w:rsidP="00DB414E">
            <w:pPr>
              <w:tabs>
                <w:tab w:val="left" w:pos="1605"/>
              </w:tabs>
              <w:spacing w:after="0" w:line="240" w:lineRule="auto"/>
              <w:ind w:left="-108" w:right="-1"/>
              <w:jc w:val="both"/>
              <w:rPr>
                <w:rFonts w:ascii="Times New Roman" w:hAnsi="Times New Roman"/>
                <w:sz w:val="20"/>
                <w:szCs w:val="20"/>
              </w:rPr>
            </w:pPr>
            <w:r>
              <w:rPr>
                <w:rFonts w:ascii="Times New Roman" w:hAnsi="Times New Roman"/>
                <w:sz w:val="20"/>
                <w:szCs w:val="20"/>
              </w:rPr>
              <w:t>Договор</w:t>
            </w:r>
            <w:r w:rsidRPr="00ED4E59">
              <w:rPr>
                <w:rFonts w:ascii="Times New Roman" w:hAnsi="Times New Roman"/>
                <w:sz w:val="20"/>
                <w:szCs w:val="20"/>
              </w:rPr>
              <w:t xml:space="preserve"> №</w:t>
            </w:r>
            <w:r>
              <w:rPr>
                <w:rFonts w:ascii="Times New Roman" w:hAnsi="Times New Roman"/>
                <w:sz w:val="20"/>
                <w:szCs w:val="20"/>
              </w:rPr>
              <w:t>1191</w:t>
            </w:r>
            <w:r w:rsidRPr="00ED4E59">
              <w:rPr>
                <w:rFonts w:ascii="Times New Roman" w:hAnsi="Times New Roman"/>
                <w:sz w:val="20"/>
                <w:szCs w:val="20"/>
              </w:rPr>
              <w:t xml:space="preserve"> от </w:t>
            </w:r>
            <w:r>
              <w:rPr>
                <w:rFonts w:ascii="Times New Roman" w:hAnsi="Times New Roman"/>
                <w:sz w:val="20"/>
                <w:szCs w:val="20"/>
              </w:rPr>
              <w:t>19</w:t>
            </w:r>
            <w:r w:rsidRPr="00ED4E59">
              <w:rPr>
                <w:rFonts w:ascii="Times New Roman" w:hAnsi="Times New Roman"/>
                <w:sz w:val="20"/>
                <w:szCs w:val="20"/>
              </w:rPr>
              <w:t>.0</w:t>
            </w:r>
            <w:r>
              <w:rPr>
                <w:rFonts w:ascii="Times New Roman" w:hAnsi="Times New Roman"/>
                <w:sz w:val="20"/>
                <w:szCs w:val="20"/>
              </w:rPr>
              <w:t>4</w:t>
            </w:r>
            <w:r w:rsidRPr="00ED4E59">
              <w:rPr>
                <w:rFonts w:ascii="Times New Roman" w:hAnsi="Times New Roman"/>
                <w:sz w:val="20"/>
                <w:szCs w:val="20"/>
              </w:rPr>
              <w:t>.20</w:t>
            </w:r>
            <w:r>
              <w:rPr>
                <w:rFonts w:ascii="Times New Roman" w:hAnsi="Times New Roman"/>
                <w:sz w:val="20"/>
                <w:szCs w:val="20"/>
              </w:rPr>
              <w:t>22</w:t>
            </w:r>
            <w:r w:rsidRPr="00ED4E59">
              <w:rPr>
                <w:rFonts w:ascii="Times New Roman" w:hAnsi="Times New Roman"/>
                <w:sz w:val="20"/>
                <w:szCs w:val="20"/>
              </w:rPr>
              <w:t xml:space="preserve"> г.</w:t>
            </w:r>
            <w:r>
              <w:rPr>
                <w:rFonts w:ascii="Times New Roman" w:hAnsi="Times New Roman"/>
                <w:sz w:val="20"/>
                <w:szCs w:val="20"/>
              </w:rPr>
              <w:t>,</w:t>
            </w:r>
            <w:r w:rsidRPr="00ED4E59">
              <w:rPr>
                <w:rFonts w:ascii="Times New Roman" w:hAnsi="Times New Roman"/>
                <w:sz w:val="20"/>
                <w:szCs w:val="20"/>
              </w:rPr>
              <w:t xml:space="preserve"> </w:t>
            </w:r>
            <w:r>
              <w:rPr>
                <w:rFonts w:ascii="Times New Roman" w:hAnsi="Times New Roman"/>
                <w:sz w:val="20"/>
                <w:szCs w:val="20"/>
              </w:rPr>
              <w:t>общая сумма 132000,0 руб.</w:t>
            </w:r>
          </w:p>
          <w:p w:rsidR="00C9582B" w:rsidRDefault="00C9582B" w:rsidP="00DB414E">
            <w:pPr>
              <w:tabs>
                <w:tab w:val="left" w:pos="1605"/>
              </w:tabs>
              <w:spacing w:after="0" w:line="240" w:lineRule="auto"/>
              <w:ind w:left="-108" w:right="-1"/>
              <w:jc w:val="both"/>
              <w:rPr>
                <w:rFonts w:ascii="Times New Roman" w:hAnsi="Times New Roman"/>
                <w:sz w:val="20"/>
                <w:szCs w:val="20"/>
              </w:rPr>
            </w:pPr>
            <w:r>
              <w:rPr>
                <w:rFonts w:ascii="Times New Roman" w:hAnsi="Times New Roman"/>
                <w:sz w:val="20"/>
                <w:szCs w:val="20"/>
              </w:rPr>
              <w:t xml:space="preserve">Согласно п.3.4. оплата осуществляется в течение 15 дней </w:t>
            </w:r>
            <w:proofErr w:type="gramStart"/>
            <w:r>
              <w:rPr>
                <w:rFonts w:ascii="Times New Roman" w:hAnsi="Times New Roman"/>
                <w:sz w:val="20"/>
                <w:szCs w:val="20"/>
              </w:rPr>
              <w:t>с даты окончания</w:t>
            </w:r>
            <w:proofErr w:type="gramEnd"/>
            <w:r>
              <w:rPr>
                <w:rFonts w:ascii="Times New Roman" w:hAnsi="Times New Roman"/>
                <w:sz w:val="20"/>
                <w:szCs w:val="20"/>
              </w:rPr>
              <w:t xml:space="preserve"> срока освоения образовательной программы на основании подписанного акта приема-передачи оказанных услуг.</w:t>
            </w:r>
          </w:p>
          <w:p w:rsidR="00C9582B" w:rsidRDefault="00C9582B" w:rsidP="00DB414E">
            <w:pPr>
              <w:tabs>
                <w:tab w:val="left" w:pos="1605"/>
              </w:tabs>
              <w:spacing w:after="0" w:line="240" w:lineRule="auto"/>
              <w:ind w:left="-108" w:right="-1"/>
              <w:jc w:val="both"/>
              <w:rPr>
                <w:rFonts w:ascii="Times New Roman" w:hAnsi="Times New Roman"/>
                <w:sz w:val="20"/>
                <w:szCs w:val="20"/>
              </w:rPr>
            </w:pPr>
            <w:r>
              <w:rPr>
                <w:rFonts w:ascii="Times New Roman" w:hAnsi="Times New Roman"/>
                <w:sz w:val="20"/>
                <w:szCs w:val="20"/>
              </w:rPr>
              <w:t xml:space="preserve">Акта приема-передачи оказанных услуг от 30.04.2022 </w:t>
            </w:r>
            <w:proofErr w:type="gramStart"/>
            <w:r>
              <w:rPr>
                <w:rFonts w:ascii="Times New Roman" w:hAnsi="Times New Roman"/>
                <w:sz w:val="20"/>
                <w:szCs w:val="20"/>
              </w:rPr>
              <w:t>подписан</w:t>
            </w:r>
            <w:proofErr w:type="gramEnd"/>
            <w:r>
              <w:rPr>
                <w:rFonts w:ascii="Times New Roman" w:hAnsi="Times New Roman"/>
                <w:sz w:val="20"/>
                <w:szCs w:val="20"/>
              </w:rPr>
              <w:t xml:space="preserve"> Заказчиком 13.05.2022.</w:t>
            </w:r>
          </w:p>
          <w:p w:rsidR="00C9582B" w:rsidRPr="00ED4E59" w:rsidRDefault="00C9582B" w:rsidP="00DB414E">
            <w:pPr>
              <w:tabs>
                <w:tab w:val="left" w:pos="1605"/>
              </w:tabs>
              <w:spacing w:after="0" w:line="240" w:lineRule="auto"/>
              <w:ind w:left="-108" w:right="-1"/>
              <w:jc w:val="both"/>
              <w:rPr>
                <w:rFonts w:ascii="Times New Roman" w:hAnsi="Times New Roman"/>
                <w:sz w:val="20"/>
                <w:szCs w:val="20"/>
              </w:rPr>
            </w:pPr>
            <w:r>
              <w:rPr>
                <w:rFonts w:ascii="Times New Roman" w:hAnsi="Times New Roman"/>
                <w:sz w:val="20"/>
                <w:szCs w:val="20"/>
              </w:rPr>
              <w:t>Оплата произведена 16.05.2022 в полном объеме.</w:t>
            </w:r>
          </w:p>
        </w:tc>
      </w:tr>
      <w:tr w:rsidR="00C9582B" w:rsidRPr="00ED4E59" w:rsidTr="00DB414E">
        <w:tc>
          <w:tcPr>
            <w:tcW w:w="3227" w:type="dxa"/>
          </w:tcPr>
          <w:p w:rsidR="00C9582B" w:rsidRPr="00ED4E59" w:rsidRDefault="00C9582B" w:rsidP="00DB414E">
            <w:pPr>
              <w:tabs>
                <w:tab w:val="left" w:pos="1605"/>
              </w:tabs>
              <w:spacing w:after="0" w:line="240" w:lineRule="auto"/>
              <w:ind w:left="-142" w:right="-108"/>
              <w:jc w:val="both"/>
              <w:rPr>
                <w:rFonts w:ascii="Times New Roman" w:hAnsi="Times New Roman"/>
                <w:sz w:val="20"/>
                <w:szCs w:val="20"/>
              </w:rPr>
            </w:pPr>
            <w:r>
              <w:rPr>
                <w:rFonts w:ascii="Times New Roman" w:hAnsi="Times New Roman"/>
                <w:sz w:val="20"/>
                <w:szCs w:val="20"/>
              </w:rPr>
              <w:t>МБОУ «</w:t>
            </w:r>
            <w:proofErr w:type="spellStart"/>
            <w:r>
              <w:rPr>
                <w:rFonts w:ascii="Times New Roman" w:hAnsi="Times New Roman"/>
                <w:sz w:val="20"/>
                <w:szCs w:val="20"/>
              </w:rPr>
              <w:t>Бакчарская</w:t>
            </w:r>
            <w:proofErr w:type="spellEnd"/>
            <w:r>
              <w:rPr>
                <w:rFonts w:ascii="Times New Roman" w:hAnsi="Times New Roman"/>
                <w:sz w:val="20"/>
                <w:szCs w:val="20"/>
              </w:rPr>
              <w:t xml:space="preserve"> СОШ» в лице директора </w:t>
            </w:r>
            <w:proofErr w:type="spellStart"/>
            <w:r>
              <w:rPr>
                <w:rFonts w:ascii="Times New Roman" w:hAnsi="Times New Roman"/>
                <w:sz w:val="20"/>
                <w:szCs w:val="20"/>
              </w:rPr>
              <w:t>Вашуриной</w:t>
            </w:r>
            <w:proofErr w:type="spellEnd"/>
            <w:r>
              <w:rPr>
                <w:rFonts w:ascii="Times New Roman" w:hAnsi="Times New Roman"/>
                <w:sz w:val="20"/>
                <w:szCs w:val="20"/>
              </w:rPr>
              <w:t xml:space="preserve"> З.З. и ОГБУ ДПО «Томский областной институт повышения квалификации и переподготовки работников образования» в лице ректора Замятиной О.М.</w:t>
            </w:r>
          </w:p>
        </w:tc>
        <w:tc>
          <w:tcPr>
            <w:tcW w:w="3402" w:type="dxa"/>
          </w:tcPr>
          <w:p w:rsidR="00C9582B" w:rsidRPr="00ED4E59" w:rsidRDefault="00C9582B" w:rsidP="00DB414E">
            <w:pPr>
              <w:tabs>
                <w:tab w:val="left" w:pos="1605"/>
              </w:tabs>
              <w:spacing w:after="0" w:line="240" w:lineRule="auto"/>
              <w:ind w:left="-108" w:right="-108"/>
              <w:jc w:val="both"/>
              <w:rPr>
                <w:rFonts w:ascii="Times New Roman" w:hAnsi="Times New Roman"/>
                <w:sz w:val="20"/>
                <w:szCs w:val="20"/>
              </w:rPr>
            </w:pPr>
            <w:r>
              <w:rPr>
                <w:rFonts w:ascii="Times New Roman" w:hAnsi="Times New Roman"/>
                <w:sz w:val="20"/>
                <w:szCs w:val="20"/>
              </w:rPr>
              <w:t xml:space="preserve">Оказание образовательной услуги </w:t>
            </w:r>
            <w:proofErr w:type="gramStart"/>
            <w:r>
              <w:rPr>
                <w:rFonts w:ascii="Times New Roman" w:hAnsi="Times New Roman"/>
                <w:sz w:val="20"/>
                <w:szCs w:val="20"/>
              </w:rPr>
              <w:t>обучающимся</w:t>
            </w:r>
            <w:proofErr w:type="gramEnd"/>
            <w:r>
              <w:rPr>
                <w:rFonts w:ascii="Times New Roman" w:hAnsi="Times New Roman"/>
                <w:sz w:val="20"/>
                <w:szCs w:val="20"/>
              </w:rPr>
              <w:t>, направленным для обучения по дополнительной профессиональной программе повышения квалификации «Развитие современных педагогических компетенций в рамках проекта «Цифровая образовательная среда»</w:t>
            </w:r>
          </w:p>
        </w:tc>
        <w:tc>
          <w:tcPr>
            <w:tcW w:w="3685" w:type="dxa"/>
          </w:tcPr>
          <w:p w:rsidR="00C9582B" w:rsidRDefault="00C9582B" w:rsidP="00DB414E">
            <w:pPr>
              <w:tabs>
                <w:tab w:val="left" w:pos="1605"/>
              </w:tabs>
              <w:spacing w:after="0" w:line="240" w:lineRule="auto"/>
              <w:ind w:left="-108"/>
              <w:jc w:val="both"/>
              <w:rPr>
                <w:rFonts w:ascii="Times New Roman" w:hAnsi="Times New Roman"/>
                <w:sz w:val="20"/>
                <w:szCs w:val="20"/>
              </w:rPr>
            </w:pPr>
            <w:r>
              <w:rPr>
                <w:rFonts w:ascii="Times New Roman" w:hAnsi="Times New Roman"/>
                <w:sz w:val="20"/>
                <w:szCs w:val="20"/>
              </w:rPr>
              <w:t>Договор</w:t>
            </w:r>
            <w:r w:rsidRPr="00ED4E59">
              <w:rPr>
                <w:rFonts w:ascii="Times New Roman" w:hAnsi="Times New Roman"/>
                <w:sz w:val="20"/>
                <w:szCs w:val="20"/>
              </w:rPr>
              <w:t xml:space="preserve"> №</w:t>
            </w:r>
            <w:r>
              <w:rPr>
                <w:rFonts w:ascii="Times New Roman" w:hAnsi="Times New Roman"/>
                <w:sz w:val="20"/>
                <w:szCs w:val="20"/>
              </w:rPr>
              <w:t>1076</w:t>
            </w:r>
            <w:r w:rsidRPr="00ED4E59">
              <w:rPr>
                <w:rFonts w:ascii="Times New Roman" w:hAnsi="Times New Roman"/>
                <w:sz w:val="20"/>
                <w:szCs w:val="20"/>
              </w:rPr>
              <w:t xml:space="preserve"> от </w:t>
            </w:r>
            <w:r>
              <w:rPr>
                <w:rFonts w:ascii="Times New Roman" w:hAnsi="Times New Roman"/>
                <w:sz w:val="20"/>
                <w:szCs w:val="20"/>
              </w:rPr>
              <w:t>11</w:t>
            </w:r>
            <w:r w:rsidRPr="00ED4E59">
              <w:rPr>
                <w:rFonts w:ascii="Times New Roman" w:hAnsi="Times New Roman"/>
                <w:sz w:val="20"/>
                <w:szCs w:val="20"/>
              </w:rPr>
              <w:t>.0</w:t>
            </w:r>
            <w:r>
              <w:rPr>
                <w:rFonts w:ascii="Times New Roman" w:hAnsi="Times New Roman"/>
                <w:sz w:val="20"/>
                <w:szCs w:val="20"/>
              </w:rPr>
              <w:t>4</w:t>
            </w:r>
            <w:r w:rsidRPr="00ED4E59">
              <w:rPr>
                <w:rFonts w:ascii="Times New Roman" w:hAnsi="Times New Roman"/>
                <w:sz w:val="20"/>
                <w:szCs w:val="20"/>
              </w:rPr>
              <w:t>.20</w:t>
            </w:r>
            <w:r>
              <w:rPr>
                <w:rFonts w:ascii="Times New Roman" w:hAnsi="Times New Roman"/>
                <w:sz w:val="20"/>
                <w:szCs w:val="20"/>
              </w:rPr>
              <w:t>22</w:t>
            </w:r>
            <w:r w:rsidRPr="00ED4E59">
              <w:rPr>
                <w:rFonts w:ascii="Times New Roman" w:hAnsi="Times New Roman"/>
                <w:sz w:val="20"/>
                <w:szCs w:val="20"/>
              </w:rPr>
              <w:t xml:space="preserve"> г.</w:t>
            </w:r>
            <w:r>
              <w:rPr>
                <w:rFonts w:ascii="Times New Roman" w:hAnsi="Times New Roman"/>
                <w:sz w:val="20"/>
                <w:szCs w:val="20"/>
              </w:rPr>
              <w:t>,</w:t>
            </w:r>
            <w:r w:rsidRPr="00ED4E59">
              <w:rPr>
                <w:rFonts w:ascii="Times New Roman" w:hAnsi="Times New Roman"/>
                <w:sz w:val="20"/>
                <w:szCs w:val="20"/>
              </w:rPr>
              <w:t xml:space="preserve"> </w:t>
            </w:r>
            <w:r>
              <w:rPr>
                <w:rFonts w:ascii="Times New Roman" w:hAnsi="Times New Roman"/>
                <w:sz w:val="20"/>
                <w:szCs w:val="20"/>
              </w:rPr>
              <w:t>общая сумма 371780,0 руб.</w:t>
            </w:r>
          </w:p>
          <w:p w:rsidR="00C9582B" w:rsidRDefault="00C9582B" w:rsidP="00DB414E">
            <w:pPr>
              <w:tabs>
                <w:tab w:val="left" w:pos="1605"/>
              </w:tabs>
              <w:spacing w:after="0" w:line="240" w:lineRule="auto"/>
              <w:ind w:left="-108" w:right="-1"/>
              <w:jc w:val="both"/>
              <w:rPr>
                <w:rFonts w:ascii="Times New Roman" w:hAnsi="Times New Roman"/>
                <w:sz w:val="20"/>
                <w:szCs w:val="20"/>
              </w:rPr>
            </w:pPr>
            <w:r>
              <w:rPr>
                <w:rFonts w:ascii="Times New Roman" w:hAnsi="Times New Roman"/>
                <w:sz w:val="20"/>
                <w:szCs w:val="20"/>
              </w:rPr>
              <w:t xml:space="preserve">Согласно п.3.4. оплата осуществляется в течение 30 дней </w:t>
            </w:r>
            <w:proofErr w:type="gramStart"/>
            <w:r>
              <w:rPr>
                <w:rFonts w:ascii="Times New Roman" w:hAnsi="Times New Roman"/>
                <w:sz w:val="20"/>
                <w:szCs w:val="20"/>
              </w:rPr>
              <w:t>с даты подписания</w:t>
            </w:r>
            <w:proofErr w:type="gramEnd"/>
            <w:r>
              <w:rPr>
                <w:rFonts w:ascii="Times New Roman" w:hAnsi="Times New Roman"/>
                <w:sz w:val="20"/>
                <w:szCs w:val="20"/>
              </w:rPr>
              <w:t xml:space="preserve"> акта приема-передачи оказанных услуг.</w:t>
            </w:r>
          </w:p>
          <w:p w:rsidR="00C9582B" w:rsidRDefault="00C9582B" w:rsidP="00DB414E">
            <w:pPr>
              <w:tabs>
                <w:tab w:val="left" w:pos="1605"/>
              </w:tabs>
              <w:spacing w:after="0" w:line="240" w:lineRule="auto"/>
              <w:ind w:left="-108" w:right="-1"/>
              <w:jc w:val="both"/>
              <w:rPr>
                <w:rFonts w:ascii="Times New Roman" w:hAnsi="Times New Roman"/>
                <w:sz w:val="20"/>
                <w:szCs w:val="20"/>
              </w:rPr>
            </w:pPr>
            <w:r>
              <w:rPr>
                <w:rFonts w:ascii="Times New Roman" w:hAnsi="Times New Roman"/>
                <w:sz w:val="20"/>
                <w:szCs w:val="20"/>
              </w:rPr>
              <w:t xml:space="preserve">Акта приема-передачи оказанных услуг от 11.04.2022 </w:t>
            </w:r>
            <w:proofErr w:type="gramStart"/>
            <w:r>
              <w:rPr>
                <w:rFonts w:ascii="Times New Roman" w:hAnsi="Times New Roman"/>
                <w:sz w:val="20"/>
                <w:szCs w:val="20"/>
              </w:rPr>
              <w:t>подписан</w:t>
            </w:r>
            <w:proofErr w:type="gramEnd"/>
            <w:r>
              <w:rPr>
                <w:rFonts w:ascii="Times New Roman" w:hAnsi="Times New Roman"/>
                <w:sz w:val="20"/>
                <w:szCs w:val="20"/>
              </w:rPr>
              <w:t xml:space="preserve"> Заказчиком 21.05.2022.</w:t>
            </w:r>
          </w:p>
          <w:p w:rsidR="00C9582B" w:rsidRPr="00ED4E59" w:rsidRDefault="00C9582B" w:rsidP="00DB414E">
            <w:pPr>
              <w:tabs>
                <w:tab w:val="left" w:pos="1605"/>
              </w:tabs>
              <w:spacing w:after="0" w:line="240" w:lineRule="auto"/>
              <w:ind w:left="-108"/>
              <w:jc w:val="both"/>
              <w:rPr>
                <w:rFonts w:ascii="Times New Roman" w:hAnsi="Times New Roman"/>
                <w:sz w:val="20"/>
                <w:szCs w:val="20"/>
              </w:rPr>
            </w:pPr>
            <w:r>
              <w:rPr>
                <w:rFonts w:ascii="Times New Roman" w:hAnsi="Times New Roman"/>
                <w:sz w:val="20"/>
                <w:szCs w:val="20"/>
              </w:rPr>
              <w:t>Оплата произведена 27.05.2022 в полном объеме.</w:t>
            </w:r>
          </w:p>
        </w:tc>
      </w:tr>
      <w:tr w:rsidR="00C9582B" w:rsidRPr="00ED4E59" w:rsidTr="00DB414E">
        <w:tc>
          <w:tcPr>
            <w:tcW w:w="3227" w:type="dxa"/>
          </w:tcPr>
          <w:p w:rsidR="00C9582B" w:rsidRPr="00ED4E59" w:rsidRDefault="00C9582B" w:rsidP="00DB414E">
            <w:pPr>
              <w:tabs>
                <w:tab w:val="left" w:pos="1605"/>
              </w:tabs>
              <w:spacing w:after="0" w:line="240" w:lineRule="auto"/>
              <w:ind w:left="-142" w:right="-108"/>
              <w:jc w:val="both"/>
              <w:rPr>
                <w:rFonts w:ascii="Times New Roman" w:hAnsi="Times New Roman"/>
                <w:sz w:val="20"/>
                <w:szCs w:val="20"/>
              </w:rPr>
            </w:pPr>
            <w:r>
              <w:rPr>
                <w:rFonts w:ascii="Times New Roman" w:hAnsi="Times New Roman"/>
                <w:sz w:val="20"/>
                <w:szCs w:val="20"/>
              </w:rPr>
              <w:t>МБОУ «</w:t>
            </w:r>
            <w:proofErr w:type="spellStart"/>
            <w:r>
              <w:rPr>
                <w:rFonts w:ascii="Times New Roman" w:hAnsi="Times New Roman"/>
                <w:sz w:val="20"/>
                <w:szCs w:val="20"/>
              </w:rPr>
              <w:t>Бакчарская</w:t>
            </w:r>
            <w:proofErr w:type="spellEnd"/>
            <w:r>
              <w:rPr>
                <w:rFonts w:ascii="Times New Roman" w:hAnsi="Times New Roman"/>
                <w:sz w:val="20"/>
                <w:szCs w:val="20"/>
              </w:rPr>
              <w:t xml:space="preserve"> СОШ» в лице директора </w:t>
            </w:r>
            <w:proofErr w:type="spellStart"/>
            <w:r>
              <w:rPr>
                <w:rFonts w:ascii="Times New Roman" w:hAnsi="Times New Roman"/>
                <w:sz w:val="20"/>
                <w:szCs w:val="20"/>
              </w:rPr>
              <w:t>Вашуриной</w:t>
            </w:r>
            <w:proofErr w:type="spellEnd"/>
            <w:r>
              <w:rPr>
                <w:rFonts w:ascii="Times New Roman" w:hAnsi="Times New Roman"/>
                <w:sz w:val="20"/>
                <w:szCs w:val="20"/>
              </w:rPr>
              <w:t xml:space="preserve"> З.З. </w:t>
            </w:r>
            <w:proofErr w:type="gramStart"/>
            <w:r>
              <w:rPr>
                <w:rFonts w:ascii="Times New Roman" w:hAnsi="Times New Roman"/>
                <w:sz w:val="20"/>
                <w:szCs w:val="20"/>
              </w:rPr>
              <w:t>и ООО</w:t>
            </w:r>
            <w:proofErr w:type="gramEnd"/>
            <w:r>
              <w:rPr>
                <w:rFonts w:ascii="Times New Roman" w:hAnsi="Times New Roman"/>
                <w:sz w:val="20"/>
                <w:szCs w:val="20"/>
              </w:rPr>
              <w:t xml:space="preserve"> «Удостоверяющий центр Сибири» в лице руководителя по развитию услуг Михайловой Т.И.</w:t>
            </w:r>
          </w:p>
        </w:tc>
        <w:tc>
          <w:tcPr>
            <w:tcW w:w="3402" w:type="dxa"/>
          </w:tcPr>
          <w:p w:rsidR="00C9582B" w:rsidRDefault="00C9582B" w:rsidP="00DB414E">
            <w:pPr>
              <w:tabs>
                <w:tab w:val="left" w:pos="1605"/>
              </w:tabs>
              <w:spacing w:after="0" w:line="240" w:lineRule="auto"/>
              <w:ind w:left="-108" w:right="-108"/>
              <w:jc w:val="both"/>
              <w:rPr>
                <w:rFonts w:ascii="Times New Roman" w:hAnsi="Times New Roman"/>
                <w:sz w:val="20"/>
                <w:szCs w:val="20"/>
              </w:rPr>
            </w:pPr>
            <w:r>
              <w:rPr>
                <w:rFonts w:ascii="Times New Roman" w:hAnsi="Times New Roman"/>
                <w:sz w:val="20"/>
                <w:szCs w:val="20"/>
              </w:rPr>
              <w:t>Оказание образовательной услуги лицам, направленным на обучение по программе:</w:t>
            </w:r>
          </w:p>
          <w:p w:rsidR="00C9582B" w:rsidRDefault="00C9582B" w:rsidP="00DB414E">
            <w:pPr>
              <w:pStyle w:val="a3"/>
              <w:tabs>
                <w:tab w:val="left" w:pos="1605"/>
              </w:tabs>
              <w:spacing w:after="0" w:line="240" w:lineRule="auto"/>
              <w:ind w:left="-108" w:right="-108"/>
              <w:jc w:val="both"/>
              <w:rPr>
                <w:rFonts w:ascii="Times New Roman" w:hAnsi="Times New Roman"/>
                <w:sz w:val="20"/>
                <w:szCs w:val="20"/>
              </w:rPr>
            </w:pPr>
            <w:r>
              <w:rPr>
                <w:rFonts w:ascii="Times New Roman" w:hAnsi="Times New Roman"/>
                <w:sz w:val="20"/>
                <w:szCs w:val="20"/>
              </w:rPr>
              <w:t>1.«</w:t>
            </w:r>
            <w:r w:rsidRPr="00555A1C">
              <w:rPr>
                <w:rFonts w:ascii="Times New Roman" w:hAnsi="Times New Roman"/>
                <w:sz w:val="20"/>
                <w:szCs w:val="20"/>
              </w:rPr>
              <w:t xml:space="preserve">Курс </w:t>
            </w:r>
            <w:r w:rsidRPr="00555A1C">
              <w:rPr>
                <w:rFonts w:ascii="Times New Roman" w:hAnsi="Times New Roman"/>
                <w:sz w:val="20"/>
                <w:szCs w:val="20"/>
                <w:lang w:val="en-US"/>
              </w:rPr>
              <w:t>ALSE</w:t>
            </w:r>
            <w:r>
              <w:rPr>
                <w:rFonts w:ascii="Times New Roman" w:hAnsi="Times New Roman"/>
                <w:sz w:val="20"/>
                <w:szCs w:val="20"/>
              </w:rPr>
              <w:t xml:space="preserve">-1603. Расширенное администрирование </w:t>
            </w:r>
            <w:r>
              <w:rPr>
                <w:rFonts w:ascii="Times New Roman" w:hAnsi="Times New Roman"/>
                <w:sz w:val="20"/>
                <w:szCs w:val="20"/>
                <w:lang w:val="en-US"/>
              </w:rPr>
              <w:t>OC</w:t>
            </w:r>
            <w:r w:rsidRPr="00555A1C">
              <w:rPr>
                <w:rFonts w:ascii="Times New Roman" w:hAnsi="Times New Roman"/>
                <w:sz w:val="20"/>
                <w:szCs w:val="20"/>
              </w:rPr>
              <w:t xml:space="preserve"> </w:t>
            </w:r>
            <w:r>
              <w:rPr>
                <w:rFonts w:ascii="Times New Roman" w:hAnsi="Times New Roman"/>
                <w:sz w:val="20"/>
                <w:szCs w:val="20"/>
                <w:lang w:val="en-US"/>
              </w:rPr>
              <w:t>ASTRA</w:t>
            </w:r>
            <w:r w:rsidRPr="00555A1C">
              <w:rPr>
                <w:rFonts w:ascii="Times New Roman" w:hAnsi="Times New Roman"/>
                <w:sz w:val="20"/>
                <w:szCs w:val="20"/>
              </w:rPr>
              <w:t xml:space="preserve"> </w:t>
            </w:r>
            <w:r>
              <w:rPr>
                <w:rFonts w:ascii="Times New Roman" w:hAnsi="Times New Roman"/>
                <w:sz w:val="20"/>
                <w:szCs w:val="20"/>
                <w:lang w:val="en-US"/>
              </w:rPr>
              <w:t>LINUX</w:t>
            </w:r>
            <w:r w:rsidRPr="00555A1C">
              <w:rPr>
                <w:rFonts w:ascii="Times New Roman" w:hAnsi="Times New Roman"/>
                <w:sz w:val="20"/>
                <w:szCs w:val="20"/>
              </w:rPr>
              <w:t xml:space="preserve"> </w:t>
            </w:r>
            <w:r>
              <w:rPr>
                <w:rFonts w:ascii="Times New Roman" w:hAnsi="Times New Roman"/>
                <w:sz w:val="20"/>
                <w:szCs w:val="20"/>
                <w:lang w:val="en-US"/>
              </w:rPr>
              <w:t>SPECIAL</w:t>
            </w:r>
            <w:r w:rsidRPr="00555A1C">
              <w:rPr>
                <w:rFonts w:ascii="Times New Roman" w:hAnsi="Times New Roman"/>
                <w:sz w:val="20"/>
                <w:szCs w:val="20"/>
              </w:rPr>
              <w:t xml:space="preserve"> </w:t>
            </w:r>
            <w:r>
              <w:rPr>
                <w:rFonts w:ascii="Times New Roman" w:hAnsi="Times New Roman"/>
                <w:sz w:val="20"/>
                <w:szCs w:val="20"/>
                <w:lang w:val="en-US"/>
              </w:rPr>
              <w:t>EDITION</w:t>
            </w:r>
            <w:r w:rsidRPr="00555A1C">
              <w:rPr>
                <w:rFonts w:ascii="Times New Roman" w:hAnsi="Times New Roman"/>
                <w:sz w:val="20"/>
                <w:szCs w:val="20"/>
              </w:rPr>
              <w:t xml:space="preserve"> </w:t>
            </w:r>
            <w:r>
              <w:rPr>
                <w:rFonts w:ascii="Times New Roman" w:hAnsi="Times New Roman"/>
                <w:sz w:val="20"/>
                <w:szCs w:val="20"/>
              </w:rPr>
              <w:t>(32 часа)»</w:t>
            </w:r>
          </w:p>
          <w:p w:rsidR="00C9582B" w:rsidRDefault="00C9582B" w:rsidP="00DB414E">
            <w:pPr>
              <w:pStyle w:val="a3"/>
              <w:tabs>
                <w:tab w:val="left" w:pos="1605"/>
              </w:tabs>
              <w:spacing w:after="0" w:line="240" w:lineRule="auto"/>
              <w:ind w:left="-108" w:right="-108"/>
              <w:jc w:val="both"/>
              <w:rPr>
                <w:rFonts w:ascii="Times New Roman" w:hAnsi="Times New Roman"/>
                <w:sz w:val="20"/>
                <w:szCs w:val="20"/>
              </w:rPr>
            </w:pPr>
            <w:r>
              <w:rPr>
                <w:rFonts w:ascii="Times New Roman" w:hAnsi="Times New Roman"/>
                <w:sz w:val="20"/>
                <w:szCs w:val="20"/>
              </w:rPr>
              <w:t>2.«</w:t>
            </w:r>
            <w:r w:rsidRPr="00555A1C">
              <w:rPr>
                <w:rFonts w:ascii="Times New Roman" w:hAnsi="Times New Roman"/>
                <w:sz w:val="20"/>
                <w:szCs w:val="20"/>
              </w:rPr>
              <w:t xml:space="preserve">Курс </w:t>
            </w:r>
            <w:r w:rsidRPr="00555A1C">
              <w:rPr>
                <w:rFonts w:ascii="Times New Roman" w:hAnsi="Times New Roman"/>
                <w:sz w:val="20"/>
                <w:szCs w:val="20"/>
                <w:lang w:val="en-US"/>
              </w:rPr>
              <w:t>ALSE</w:t>
            </w:r>
            <w:r>
              <w:rPr>
                <w:rFonts w:ascii="Times New Roman" w:hAnsi="Times New Roman"/>
                <w:sz w:val="20"/>
                <w:szCs w:val="20"/>
              </w:rPr>
              <w:t xml:space="preserve">-1604. Сетевое администрирование </w:t>
            </w:r>
            <w:r>
              <w:rPr>
                <w:rFonts w:ascii="Times New Roman" w:hAnsi="Times New Roman"/>
                <w:sz w:val="20"/>
                <w:szCs w:val="20"/>
                <w:lang w:val="en-US"/>
              </w:rPr>
              <w:t>OC</w:t>
            </w:r>
            <w:r w:rsidRPr="00555A1C">
              <w:rPr>
                <w:rFonts w:ascii="Times New Roman" w:hAnsi="Times New Roman"/>
                <w:sz w:val="20"/>
                <w:szCs w:val="20"/>
              </w:rPr>
              <w:t xml:space="preserve"> </w:t>
            </w:r>
            <w:r>
              <w:rPr>
                <w:rFonts w:ascii="Times New Roman" w:hAnsi="Times New Roman"/>
                <w:sz w:val="20"/>
                <w:szCs w:val="20"/>
                <w:lang w:val="en-US"/>
              </w:rPr>
              <w:t>ASTRA</w:t>
            </w:r>
            <w:r w:rsidRPr="00555A1C">
              <w:rPr>
                <w:rFonts w:ascii="Times New Roman" w:hAnsi="Times New Roman"/>
                <w:sz w:val="20"/>
                <w:szCs w:val="20"/>
              </w:rPr>
              <w:t xml:space="preserve"> </w:t>
            </w:r>
            <w:r>
              <w:rPr>
                <w:rFonts w:ascii="Times New Roman" w:hAnsi="Times New Roman"/>
                <w:sz w:val="20"/>
                <w:szCs w:val="20"/>
                <w:lang w:val="en-US"/>
              </w:rPr>
              <w:t>LINUX</w:t>
            </w:r>
            <w:r w:rsidRPr="00555A1C">
              <w:rPr>
                <w:rFonts w:ascii="Times New Roman" w:hAnsi="Times New Roman"/>
                <w:sz w:val="20"/>
                <w:szCs w:val="20"/>
              </w:rPr>
              <w:t xml:space="preserve"> </w:t>
            </w:r>
            <w:r>
              <w:rPr>
                <w:rFonts w:ascii="Times New Roman" w:hAnsi="Times New Roman"/>
                <w:sz w:val="20"/>
                <w:szCs w:val="20"/>
                <w:lang w:val="en-US"/>
              </w:rPr>
              <w:t>SPECIAL</w:t>
            </w:r>
            <w:r w:rsidRPr="00555A1C">
              <w:rPr>
                <w:rFonts w:ascii="Times New Roman" w:hAnsi="Times New Roman"/>
                <w:sz w:val="20"/>
                <w:szCs w:val="20"/>
              </w:rPr>
              <w:t xml:space="preserve"> </w:t>
            </w:r>
            <w:r>
              <w:rPr>
                <w:rFonts w:ascii="Times New Roman" w:hAnsi="Times New Roman"/>
                <w:sz w:val="20"/>
                <w:szCs w:val="20"/>
                <w:lang w:val="en-US"/>
              </w:rPr>
              <w:t>EDITION</w:t>
            </w:r>
            <w:r w:rsidRPr="00555A1C">
              <w:rPr>
                <w:rFonts w:ascii="Times New Roman" w:hAnsi="Times New Roman"/>
                <w:sz w:val="20"/>
                <w:szCs w:val="20"/>
              </w:rPr>
              <w:t xml:space="preserve"> </w:t>
            </w:r>
            <w:r>
              <w:rPr>
                <w:rFonts w:ascii="Times New Roman" w:hAnsi="Times New Roman"/>
                <w:sz w:val="20"/>
                <w:szCs w:val="20"/>
              </w:rPr>
              <w:t>(40 часов)»</w:t>
            </w:r>
          </w:p>
          <w:p w:rsidR="00C9582B" w:rsidRPr="00555A1C" w:rsidRDefault="00C9582B" w:rsidP="00DB414E">
            <w:pPr>
              <w:pStyle w:val="a3"/>
              <w:tabs>
                <w:tab w:val="left" w:pos="1605"/>
              </w:tabs>
              <w:spacing w:after="0" w:line="240" w:lineRule="auto"/>
              <w:ind w:left="-108" w:right="-108"/>
              <w:jc w:val="both"/>
              <w:rPr>
                <w:rFonts w:ascii="Times New Roman" w:hAnsi="Times New Roman"/>
                <w:sz w:val="20"/>
                <w:szCs w:val="20"/>
              </w:rPr>
            </w:pPr>
            <w:r>
              <w:rPr>
                <w:rFonts w:ascii="Times New Roman" w:hAnsi="Times New Roman"/>
                <w:sz w:val="20"/>
                <w:szCs w:val="20"/>
              </w:rPr>
              <w:t>3.«</w:t>
            </w:r>
            <w:r w:rsidRPr="00555A1C">
              <w:rPr>
                <w:rFonts w:ascii="Times New Roman" w:hAnsi="Times New Roman"/>
                <w:sz w:val="20"/>
                <w:szCs w:val="20"/>
              </w:rPr>
              <w:t xml:space="preserve">Курс </w:t>
            </w:r>
            <w:r w:rsidRPr="00555A1C">
              <w:rPr>
                <w:rFonts w:ascii="Times New Roman" w:hAnsi="Times New Roman"/>
                <w:sz w:val="20"/>
                <w:szCs w:val="20"/>
                <w:lang w:val="en-US"/>
              </w:rPr>
              <w:t>ALSE</w:t>
            </w:r>
            <w:r>
              <w:rPr>
                <w:rFonts w:ascii="Times New Roman" w:hAnsi="Times New Roman"/>
                <w:sz w:val="20"/>
                <w:szCs w:val="20"/>
              </w:rPr>
              <w:t xml:space="preserve">-1605. Сетевое администрирование </w:t>
            </w:r>
            <w:r>
              <w:rPr>
                <w:rFonts w:ascii="Times New Roman" w:hAnsi="Times New Roman"/>
                <w:sz w:val="20"/>
                <w:szCs w:val="20"/>
                <w:lang w:val="en-US"/>
              </w:rPr>
              <w:t>OC</w:t>
            </w:r>
            <w:r w:rsidRPr="00555A1C">
              <w:rPr>
                <w:rFonts w:ascii="Times New Roman" w:hAnsi="Times New Roman"/>
                <w:sz w:val="20"/>
                <w:szCs w:val="20"/>
              </w:rPr>
              <w:t xml:space="preserve"> </w:t>
            </w:r>
            <w:r>
              <w:rPr>
                <w:rFonts w:ascii="Times New Roman" w:hAnsi="Times New Roman"/>
                <w:sz w:val="20"/>
                <w:szCs w:val="20"/>
                <w:lang w:val="en-US"/>
              </w:rPr>
              <w:t>ASTRA</w:t>
            </w:r>
            <w:r w:rsidRPr="00555A1C">
              <w:rPr>
                <w:rFonts w:ascii="Times New Roman" w:hAnsi="Times New Roman"/>
                <w:sz w:val="20"/>
                <w:szCs w:val="20"/>
              </w:rPr>
              <w:t xml:space="preserve"> </w:t>
            </w:r>
            <w:r>
              <w:rPr>
                <w:rFonts w:ascii="Times New Roman" w:hAnsi="Times New Roman"/>
                <w:sz w:val="20"/>
                <w:szCs w:val="20"/>
                <w:lang w:val="en-US"/>
              </w:rPr>
              <w:t>LINUX</w:t>
            </w:r>
            <w:r w:rsidRPr="00555A1C">
              <w:rPr>
                <w:rFonts w:ascii="Times New Roman" w:hAnsi="Times New Roman"/>
                <w:sz w:val="20"/>
                <w:szCs w:val="20"/>
              </w:rPr>
              <w:t xml:space="preserve"> </w:t>
            </w:r>
            <w:r>
              <w:rPr>
                <w:rFonts w:ascii="Times New Roman" w:hAnsi="Times New Roman"/>
                <w:sz w:val="20"/>
                <w:szCs w:val="20"/>
                <w:lang w:val="en-US"/>
              </w:rPr>
              <w:t>SPECIAL</w:t>
            </w:r>
            <w:r w:rsidRPr="00555A1C">
              <w:rPr>
                <w:rFonts w:ascii="Times New Roman" w:hAnsi="Times New Roman"/>
                <w:sz w:val="20"/>
                <w:szCs w:val="20"/>
              </w:rPr>
              <w:t xml:space="preserve"> </w:t>
            </w:r>
            <w:r>
              <w:rPr>
                <w:rFonts w:ascii="Times New Roman" w:hAnsi="Times New Roman"/>
                <w:sz w:val="20"/>
                <w:szCs w:val="20"/>
                <w:lang w:val="en-US"/>
              </w:rPr>
              <w:t>EDITION</w:t>
            </w:r>
            <w:r>
              <w:rPr>
                <w:rFonts w:ascii="Times New Roman" w:hAnsi="Times New Roman"/>
                <w:sz w:val="20"/>
                <w:szCs w:val="20"/>
              </w:rPr>
              <w:t>. Специальный курс</w:t>
            </w:r>
            <w:r w:rsidRPr="00555A1C">
              <w:rPr>
                <w:rFonts w:ascii="Times New Roman" w:hAnsi="Times New Roman"/>
                <w:sz w:val="20"/>
                <w:szCs w:val="20"/>
              </w:rPr>
              <w:t xml:space="preserve"> </w:t>
            </w:r>
            <w:r>
              <w:rPr>
                <w:rFonts w:ascii="Times New Roman" w:hAnsi="Times New Roman"/>
                <w:sz w:val="20"/>
                <w:szCs w:val="20"/>
              </w:rPr>
              <w:t>(40 часов)»</w:t>
            </w:r>
          </w:p>
        </w:tc>
        <w:tc>
          <w:tcPr>
            <w:tcW w:w="3685" w:type="dxa"/>
          </w:tcPr>
          <w:p w:rsidR="00C9582B" w:rsidRDefault="00C9582B" w:rsidP="00DB414E">
            <w:pPr>
              <w:tabs>
                <w:tab w:val="left" w:pos="1605"/>
              </w:tabs>
              <w:spacing w:after="0" w:line="240" w:lineRule="auto"/>
              <w:ind w:left="-108"/>
              <w:jc w:val="both"/>
              <w:rPr>
                <w:rFonts w:ascii="Times New Roman" w:hAnsi="Times New Roman"/>
                <w:sz w:val="20"/>
                <w:szCs w:val="20"/>
              </w:rPr>
            </w:pPr>
            <w:r>
              <w:rPr>
                <w:rFonts w:ascii="Times New Roman" w:hAnsi="Times New Roman"/>
                <w:sz w:val="20"/>
                <w:szCs w:val="20"/>
              </w:rPr>
              <w:t>Договор</w:t>
            </w:r>
            <w:r w:rsidRPr="00ED4E59">
              <w:rPr>
                <w:rFonts w:ascii="Times New Roman" w:hAnsi="Times New Roman"/>
                <w:sz w:val="20"/>
                <w:szCs w:val="20"/>
              </w:rPr>
              <w:t xml:space="preserve"> №</w:t>
            </w:r>
            <w:r>
              <w:rPr>
                <w:rFonts w:ascii="Times New Roman" w:hAnsi="Times New Roman"/>
                <w:sz w:val="20"/>
                <w:szCs w:val="20"/>
              </w:rPr>
              <w:t>159475</w:t>
            </w:r>
            <w:r w:rsidRPr="00ED4E59">
              <w:rPr>
                <w:rFonts w:ascii="Times New Roman" w:hAnsi="Times New Roman"/>
                <w:sz w:val="20"/>
                <w:szCs w:val="20"/>
              </w:rPr>
              <w:t xml:space="preserve"> от </w:t>
            </w:r>
            <w:r>
              <w:rPr>
                <w:rFonts w:ascii="Times New Roman" w:hAnsi="Times New Roman"/>
                <w:sz w:val="20"/>
                <w:szCs w:val="20"/>
              </w:rPr>
              <w:t>15</w:t>
            </w:r>
            <w:r w:rsidRPr="00ED4E59">
              <w:rPr>
                <w:rFonts w:ascii="Times New Roman" w:hAnsi="Times New Roman"/>
                <w:sz w:val="20"/>
                <w:szCs w:val="20"/>
              </w:rPr>
              <w:t>.0</w:t>
            </w:r>
            <w:r>
              <w:rPr>
                <w:rFonts w:ascii="Times New Roman" w:hAnsi="Times New Roman"/>
                <w:sz w:val="20"/>
                <w:szCs w:val="20"/>
              </w:rPr>
              <w:t>6</w:t>
            </w:r>
            <w:r w:rsidRPr="00ED4E59">
              <w:rPr>
                <w:rFonts w:ascii="Times New Roman" w:hAnsi="Times New Roman"/>
                <w:sz w:val="20"/>
                <w:szCs w:val="20"/>
              </w:rPr>
              <w:t>.20</w:t>
            </w:r>
            <w:r>
              <w:rPr>
                <w:rFonts w:ascii="Times New Roman" w:hAnsi="Times New Roman"/>
                <w:sz w:val="20"/>
                <w:szCs w:val="20"/>
              </w:rPr>
              <w:t>22</w:t>
            </w:r>
            <w:r w:rsidRPr="00ED4E59">
              <w:rPr>
                <w:rFonts w:ascii="Times New Roman" w:hAnsi="Times New Roman"/>
                <w:sz w:val="20"/>
                <w:szCs w:val="20"/>
              </w:rPr>
              <w:t xml:space="preserve"> г.</w:t>
            </w:r>
            <w:r>
              <w:rPr>
                <w:rFonts w:ascii="Times New Roman" w:hAnsi="Times New Roman"/>
                <w:sz w:val="20"/>
                <w:szCs w:val="20"/>
              </w:rPr>
              <w:t>,</w:t>
            </w:r>
            <w:r w:rsidRPr="00ED4E59">
              <w:rPr>
                <w:rFonts w:ascii="Times New Roman" w:hAnsi="Times New Roman"/>
                <w:sz w:val="20"/>
                <w:szCs w:val="20"/>
              </w:rPr>
              <w:t xml:space="preserve"> </w:t>
            </w:r>
            <w:r>
              <w:rPr>
                <w:rFonts w:ascii="Times New Roman" w:hAnsi="Times New Roman"/>
                <w:sz w:val="20"/>
                <w:szCs w:val="20"/>
              </w:rPr>
              <w:t>общая сумма 138920,0 руб.</w:t>
            </w:r>
          </w:p>
          <w:p w:rsidR="00C9582B" w:rsidRDefault="00C9582B" w:rsidP="00DB414E">
            <w:pPr>
              <w:tabs>
                <w:tab w:val="left" w:pos="1605"/>
              </w:tabs>
              <w:spacing w:after="0" w:line="240" w:lineRule="auto"/>
              <w:ind w:left="-108" w:right="-1"/>
              <w:jc w:val="both"/>
              <w:rPr>
                <w:rFonts w:ascii="Times New Roman" w:hAnsi="Times New Roman"/>
                <w:sz w:val="20"/>
                <w:szCs w:val="20"/>
              </w:rPr>
            </w:pPr>
            <w:r>
              <w:rPr>
                <w:rFonts w:ascii="Times New Roman" w:hAnsi="Times New Roman"/>
                <w:sz w:val="20"/>
                <w:szCs w:val="20"/>
              </w:rPr>
              <w:t>Согласно п.2.1. заказчик в течение 10 банковских дней с момента подписания договора выплачивает вознаграждение в размере 100% предоплаты.</w:t>
            </w:r>
          </w:p>
          <w:p w:rsidR="00C9582B" w:rsidRDefault="00C9582B" w:rsidP="00DB414E">
            <w:pPr>
              <w:tabs>
                <w:tab w:val="left" w:pos="1605"/>
              </w:tabs>
              <w:spacing w:after="0" w:line="240" w:lineRule="auto"/>
              <w:ind w:left="-108" w:right="-1"/>
              <w:jc w:val="both"/>
              <w:rPr>
                <w:rFonts w:ascii="Times New Roman" w:hAnsi="Times New Roman"/>
                <w:sz w:val="20"/>
                <w:szCs w:val="20"/>
              </w:rPr>
            </w:pPr>
            <w:r>
              <w:rPr>
                <w:rFonts w:ascii="Times New Roman" w:hAnsi="Times New Roman"/>
                <w:sz w:val="20"/>
                <w:szCs w:val="20"/>
              </w:rPr>
              <w:t>Договор от 15.06.2022 подписан Заказчиком 15.06.2022.</w:t>
            </w:r>
          </w:p>
          <w:p w:rsidR="00C9582B" w:rsidRPr="00ED4E59" w:rsidRDefault="00C9582B" w:rsidP="00DB414E">
            <w:pPr>
              <w:tabs>
                <w:tab w:val="left" w:pos="1605"/>
              </w:tabs>
              <w:spacing w:after="0" w:line="240" w:lineRule="auto"/>
              <w:ind w:left="-108"/>
              <w:jc w:val="both"/>
              <w:rPr>
                <w:rFonts w:ascii="Times New Roman" w:hAnsi="Times New Roman"/>
                <w:sz w:val="20"/>
                <w:szCs w:val="20"/>
              </w:rPr>
            </w:pPr>
            <w:r>
              <w:rPr>
                <w:rFonts w:ascii="Times New Roman" w:hAnsi="Times New Roman"/>
                <w:sz w:val="20"/>
                <w:szCs w:val="20"/>
              </w:rPr>
              <w:t>Оплата произведена 27.06.2022 в полном объеме.</w:t>
            </w:r>
          </w:p>
        </w:tc>
      </w:tr>
      <w:tr w:rsidR="00C9582B" w:rsidRPr="00ED4E59" w:rsidTr="00DB414E">
        <w:tc>
          <w:tcPr>
            <w:tcW w:w="3227" w:type="dxa"/>
          </w:tcPr>
          <w:p w:rsidR="00C9582B" w:rsidRDefault="00C9582B" w:rsidP="00DB414E">
            <w:pPr>
              <w:tabs>
                <w:tab w:val="left" w:pos="1605"/>
              </w:tabs>
              <w:spacing w:after="0" w:line="240" w:lineRule="auto"/>
              <w:ind w:left="-142" w:right="-108"/>
              <w:jc w:val="both"/>
              <w:rPr>
                <w:rFonts w:ascii="Times New Roman" w:hAnsi="Times New Roman"/>
                <w:sz w:val="20"/>
                <w:szCs w:val="20"/>
              </w:rPr>
            </w:pPr>
            <w:r>
              <w:rPr>
                <w:rFonts w:ascii="Times New Roman" w:hAnsi="Times New Roman"/>
                <w:sz w:val="20"/>
                <w:szCs w:val="20"/>
              </w:rPr>
              <w:t>МБОУ «</w:t>
            </w:r>
            <w:proofErr w:type="spellStart"/>
            <w:r>
              <w:rPr>
                <w:rFonts w:ascii="Times New Roman" w:hAnsi="Times New Roman"/>
                <w:sz w:val="20"/>
                <w:szCs w:val="20"/>
              </w:rPr>
              <w:t>Парбигская</w:t>
            </w:r>
            <w:proofErr w:type="spellEnd"/>
            <w:r>
              <w:rPr>
                <w:rFonts w:ascii="Times New Roman" w:hAnsi="Times New Roman"/>
                <w:sz w:val="20"/>
                <w:szCs w:val="20"/>
              </w:rPr>
              <w:t xml:space="preserve"> СОШ имени М.Т. Калашникова» в лице директора </w:t>
            </w:r>
            <w:proofErr w:type="spellStart"/>
            <w:r>
              <w:rPr>
                <w:rFonts w:ascii="Times New Roman" w:hAnsi="Times New Roman"/>
                <w:sz w:val="20"/>
                <w:szCs w:val="20"/>
              </w:rPr>
              <w:t>Слепченко</w:t>
            </w:r>
            <w:proofErr w:type="spellEnd"/>
            <w:r>
              <w:rPr>
                <w:rFonts w:ascii="Times New Roman" w:hAnsi="Times New Roman"/>
                <w:sz w:val="20"/>
                <w:szCs w:val="20"/>
              </w:rPr>
              <w:t xml:space="preserve"> О.А. и ОГБУ ДПО «Томский областной институт повышения квалификации и переподготовки работников образования» в лице ректора Замятиной О.М.</w:t>
            </w:r>
          </w:p>
        </w:tc>
        <w:tc>
          <w:tcPr>
            <w:tcW w:w="3402" w:type="dxa"/>
          </w:tcPr>
          <w:p w:rsidR="00C9582B" w:rsidRDefault="00C9582B" w:rsidP="00DB414E">
            <w:pPr>
              <w:tabs>
                <w:tab w:val="left" w:pos="1605"/>
              </w:tabs>
              <w:spacing w:after="0" w:line="240" w:lineRule="auto"/>
              <w:ind w:left="-108" w:right="-108"/>
              <w:jc w:val="both"/>
              <w:rPr>
                <w:rFonts w:ascii="Times New Roman" w:hAnsi="Times New Roman"/>
                <w:sz w:val="20"/>
                <w:szCs w:val="20"/>
              </w:rPr>
            </w:pPr>
            <w:r>
              <w:rPr>
                <w:rFonts w:ascii="Times New Roman" w:hAnsi="Times New Roman"/>
                <w:sz w:val="20"/>
                <w:szCs w:val="20"/>
              </w:rPr>
              <w:t xml:space="preserve">Оказание образовательной услуги </w:t>
            </w:r>
            <w:proofErr w:type="gramStart"/>
            <w:r>
              <w:rPr>
                <w:rFonts w:ascii="Times New Roman" w:hAnsi="Times New Roman"/>
                <w:sz w:val="20"/>
                <w:szCs w:val="20"/>
              </w:rPr>
              <w:t>обучающимся</w:t>
            </w:r>
            <w:proofErr w:type="gramEnd"/>
            <w:r>
              <w:rPr>
                <w:rFonts w:ascii="Times New Roman" w:hAnsi="Times New Roman"/>
                <w:sz w:val="20"/>
                <w:szCs w:val="20"/>
              </w:rPr>
              <w:t>, направленным для обучения по дополнительной профессиональной программе повышения квалификации «Цифровая образовательная среда общеобразовательной организации: условия, ресурсы и инструменты»</w:t>
            </w:r>
          </w:p>
        </w:tc>
        <w:tc>
          <w:tcPr>
            <w:tcW w:w="3685" w:type="dxa"/>
          </w:tcPr>
          <w:p w:rsidR="00C9582B" w:rsidRDefault="00C9582B" w:rsidP="00DB414E">
            <w:pPr>
              <w:tabs>
                <w:tab w:val="left" w:pos="1605"/>
              </w:tabs>
              <w:spacing w:after="0" w:line="240" w:lineRule="auto"/>
              <w:ind w:left="-108"/>
              <w:jc w:val="both"/>
              <w:rPr>
                <w:rFonts w:ascii="Times New Roman" w:hAnsi="Times New Roman"/>
                <w:sz w:val="20"/>
                <w:szCs w:val="20"/>
              </w:rPr>
            </w:pPr>
            <w:r>
              <w:rPr>
                <w:rFonts w:ascii="Times New Roman" w:hAnsi="Times New Roman"/>
                <w:sz w:val="20"/>
                <w:szCs w:val="20"/>
              </w:rPr>
              <w:t>Договор</w:t>
            </w:r>
            <w:r w:rsidRPr="00ED4E59">
              <w:rPr>
                <w:rFonts w:ascii="Times New Roman" w:hAnsi="Times New Roman"/>
                <w:sz w:val="20"/>
                <w:szCs w:val="20"/>
              </w:rPr>
              <w:t xml:space="preserve"> №</w:t>
            </w:r>
            <w:r>
              <w:rPr>
                <w:rFonts w:ascii="Times New Roman" w:hAnsi="Times New Roman"/>
                <w:sz w:val="20"/>
                <w:szCs w:val="20"/>
              </w:rPr>
              <w:t>1168</w:t>
            </w:r>
            <w:r w:rsidRPr="00ED4E59">
              <w:rPr>
                <w:rFonts w:ascii="Times New Roman" w:hAnsi="Times New Roman"/>
                <w:sz w:val="20"/>
                <w:szCs w:val="20"/>
              </w:rPr>
              <w:t xml:space="preserve"> от </w:t>
            </w:r>
            <w:r>
              <w:rPr>
                <w:rFonts w:ascii="Times New Roman" w:hAnsi="Times New Roman"/>
                <w:sz w:val="20"/>
                <w:szCs w:val="20"/>
              </w:rPr>
              <w:t>22</w:t>
            </w:r>
            <w:r w:rsidRPr="00ED4E59">
              <w:rPr>
                <w:rFonts w:ascii="Times New Roman" w:hAnsi="Times New Roman"/>
                <w:sz w:val="20"/>
                <w:szCs w:val="20"/>
              </w:rPr>
              <w:t>.0</w:t>
            </w:r>
            <w:r>
              <w:rPr>
                <w:rFonts w:ascii="Times New Roman" w:hAnsi="Times New Roman"/>
                <w:sz w:val="20"/>
                <w:szCs w:val="20"/>
              </w:rPr>
              <w:t>4</w:t>
            </w:r>
            <w:r w:rsidRPr="00ED4E59">
              <w:rPr>
                <w:rFonts w:ascii="Times New Roman" w:hAnsi="Times New Roman"/>
                <w:sz w:val="20"/>
                <w:szCs w:val="20"/>
              </w:rPr>
              <w:t>.20</w:t>
            </w:r>
            <w:r>
              <w:rPr>
                <w:rFonts w:ascii="Times New Roman" w:hAnsi="Times New Roman"/>
                <w:sz w:val="20"/>
                <w:szCs w:val="20"/>
              </w:rPr>
              <w:t>22</w:t>
            </w:r>
            <w:r w:rsidRPr="00ED4E59">
              <w:rPr>
                <w:rFonts w:ascii="Times New Roman" w:hAnsi="Times New Roman"/>
                <w:sz w:val="20"/>
                <w:szCs w:val="20"/>
              </w:rPr>
              <w:t xml:space="preserve"> г.</w:t>
            </w:r>
            <w:r>
              <w:rPr>
                <w:rFonts w:ascii="Times New Roman" w:hAnsi="Times New Roman"/>
                <w:sz w:val="20"/>
                <w:szCs w:val="20"/>
              </w:rPr>
              <w:t>,</w:t>
            </w:r>
            <w:r w:rsidRPr="00ED4E59">
              <w:rPr>
                <w:rFonts w:ascii="Times New Roman" w:hAnsi="Times New Roman"/>
                <w:sz w:val="20"/>
                <w:szCs w:val="20"/>
              </w:rPr>
              <w:t xml:space="preserve"> </w:t>
            </w:r>
            <w:r>
              <w:rPr>
                <w:rFonts w:ascii="Times New Roman" w:hAnsi="Times New Roman"/>
                <w:sz w:val="20"/>
                <w:szCs w:val="20"/>
              </w:rPr>
              <w:t>общая сумма 138000,0 руб.</w:t>
            </w:r>
          </w:p>
          <w:p w:rsidR="00C9582B" w:rsidRDefault="00C9582B" w:rsidP="00DB414E">
            <w:pPr>
              <w:tabs>
                <w:tab w:val="left" w:pos="1605"/>
              </w:tabs>
              <w:spacing w:after="0" w:line="240" w:lineRule="auto"/>
              <w:ind w:left="-108" w:right="-1"/>
              <w:jc w:val="both"/>
              <w:rPr>
                <w:rFonts w:ascii="Times New Roman" w:hAnsi="Times New Roman"/>
                <w:sz w:val="20"/>
                <w:szCs w:val="20"/>
              </w:rPr>
            </w:pPr>
            <w:r>
              <w:rPr>
                <w:rFonts w:ascii="Times New Roman" w:hAnsi="Times New Roman"/>
                <w:sz w:val="20"/>
                <w:szCs w:val="20"/>
              </w:rPr>
              <w:t xml:space="preserve">Согласно п.3.4. оплата осуществляется в течение 15 дней </w:t>
            </w:r>
            <w:proofErr w:type="gramStart"/>
            <w:r>
              <w:rPr>
                <w:rFonts w:ascii="Times New Roman" w:hAnsi="Times New Roman"/>
                <w:sz w:val="20"/>
                <w:szCs w:val="20"/>
              </w:rPr>
              <w:t>с даты окончания</w:t>
            </w:r>
            <w:proofErr w:type="gramEnd"/>
            <w:r>
              <w:rPr>
                <w:rFonts w:ascii="Times New Roman" w:hAnsi="Times New Roman"/>
                <w:sz w:val="20"/>
                <w:szCs w:val="20"/>
              </w:rPr>
              <w:t xml:space="preserve"> срока освоения образовательной программы на основании подписанного акта приема-передачи оказанных услуг.</w:t>
            </w:r>
          </w:p>
          <w:p w:rsidR="00C9582B" w:rsidRDefault="00C9582B" w:rsidP="00DB414E">
            <w:pPr>
              <w:tabs>
                <w:tab w:val="left" w:pos="1605"/>
              </w:tabs>
              <w:spacing w:after="0" w:line="240" w:lineRule="auto"/>
              <w:ind w:left="-108" w:right="-1"/>
              <w:jc w:val="both"/>
              <w:rPr>
                <w:rFonts w:ascii="Times New Roman" w:hAnsi="Times New Roman"/>
                <w:sz w:val="20"/>
                <w:szCs w:val="20"/>
              </w:rPr>
            </w:pPr>
            <w:r>
              <w:rPr>
                <w:rFonts w:ascii="Times New Roman" w:hAnsi="Times New Roman"/>
                <w:sz w:val="20"/>
                <w:szCs w:val="20"/>
              </w:rPr>
              <w:t xml:space="preserve">Акта приема-передачи оказанных услуг от 29.04.2022 </w:t>
            </w:r>
            <w:proofErr w:type="gramStart"/>
            <w:r>
              <w:rPr>
                <w:rFonts w:ascii="Times New Roman" w:hAnsi="Times New Roman"/>
                <w:sz w:val="20"/>
                <w:szCs w:val="20"/>
              </w:rPr>
              <w:t>подписан</w:t>
            </w:r>
            <w:proofErr w:type="gramEnd"/>
            <w:r>
              <w:rPr>
                <w:rFonts w:ascii="Times New Roman" w:hAnsi="Times New Roman"/>
                <w:sz w:val="20"/>
                <w:szCs w:val="20"/>
              </w:rPr>
              <w:t xml:space="preserve"> Заказчиком 29.04.2022.</w:t>
            </w:r>
          </w:p>
          <w:p w:rsidR="00C9582B" w:rsidRDefault="00C9582B" w:rsidP="00DB414E">
            <w:pPr>
              <w:tabs>
                <w:tab w:val="left" w:pos="1605"/>
              </w:tabs>
              <w:spacing w:after="0" w:line="240" w:lineRule="auto"/>
              <w:ind w:left="-108"/>
              <w:jc w:val="both"/>
              <w:rPr>
                <w:rFonts w:ascii="Times New Roman" w:hAnsi="Times New Roman"/>
                <w:sz w:val="20"/>
                <w:szCs w:val="20"/>
              </w:rPr>
            </w:pPr>
            <w:r>
              <w:rPr>
                <w:rFonts w:ascii="Times New Roman" w:hAnsi="Times New Roman"/>
                <w:sz w:val="20"/>
                <w:szCs w:val="20"/>
              </w:rPr>
              <w:t>Оплата произведена 04.05.2022 в полном объеме.</w:t>
            </w:r>
          </w:p>
        </w:tc>
      </w:tr>
      <w:tr w:rsidR="00C9582B" w:rsidRPr="004C1AEC" w:rsidTr="00DB414E">
        <w:tc>
          <w:tcPr>
            <w:tcW w:w="3227" w:type="dxa"/>
            <w:tcBorders>
              <w:top w:val="single" w:sz="4" w:space="0" w:color="auto"/>
              <w:left w:val="single" w:sz="4" w:space="0" w:color="auto"/>
              <w:bottom w:val="single" w:sz="4" w:space="0" w:color="auto"/>
              <w:right w:val="single" w:sz="4" w:space="0" w:color="auto"/>
            </w:tcBorders>
          </w:tcPr>
          <w:p w:rsidR="00C9582B" w:rsidRPr="004C1AEC" w:rsidRDefault="00C9582B" w:rsidP="00DB414E">
            <w:pPr>
              <w:tabs>
                <w:tab w:val="left" w:pos="1605"/>
              </w:tabs>
              <w:spacing w:after="0" w:line="240" w:lineRule="auto"/>
              <w:jc w:val="center"/>
              <w:rPr>
                <w:rFonts w:ascii="Times New Roman" w:hAnsi="Times New Roman"/>
                <w:b/>
                <w:sz w:val="20"/>
                <w:szCs w:val="20"/>
              </w:rPr>
            </w:pPr>
            <w:r w:rsidRPr="004C1AEC">
              <w:rPr>
                <w:rFonts w:ascii="Times New Roman" w:hAnsi="Times New Roman"/>
                <w:b/>
                <w:sz w:val="20"/>
                <w:szCs w:val="20"/>
              </w:rPr>
              <w:t>ВСЕГО</w:t>
            </w:r>
          </w:p>
        </w:tc>
        <w:tc>
          <w:tcPr>
            <w:tcW w:w="3402" w:type="dxa"/>
            <w:tcBorders>
              <w:top w:val="single" w:sz="4" w:space="0" w:color="auto"/>
              <w:left w:val="single" w:sz="4" w:space="0" w:color="auto"/>
              <w:bottom w:val="single" w:sz="4" w:space="0" w:color="auto"/>
              <w:right w:val="single" w:sz="4" w:space="0" w:color="auto"/>
            </w:tcBorders>
          </w:tcPr>
          <w:p w:rsidR="00C9582B" w:rsidRPr="004C1AEC" w:rsidRDefault="00C9582B" w:rsidP="00DB414E">
            <w:pPr>
              <w:tabs>
                <w:tab w:val="left" w:pos="1605"/>
              </w:tabs>
              <w:spacing w:after="0" w:line="240" w:lineRule="auto"/>
              <w:jc w:val="center"/>
              <w:rPr>
                <w:rFonts w:ascii="Times New Roman" w:hAnsi="Times New Roman"/>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C9582B" w:rsidRPr="004C1AEC" w:rsidRDefault="00C9582B" w:rsidP="00DB414E">
            <w:pPr>
              <w:tabs>
                <w:tab w:val="left" w:pos="1605"/>
              </w:tabs>
              <w:spacing w:after="0" w:line="240" w:lineRule="auto"/>
              <w:jc w:val="center"/>
              <w:rPr>
                <w:rFonts w:ascii="Times New Roman" w:hAnsi="Times New Roman"/>
                <w:b/>
                <w:sz w:val="20"/>
                <w:szCs w:val="20"/>
              </w:rPr>
            </w:pPr>
            <w:r>
              <w:rPr>
                <w:rFonts w:ascii="Times New Roman" w:hAnsi="Times New Roman"/>
                <w:b/>
                <w:sz w:val="20"/>
                <w:szCs w:val="20"/>
              </w:rPr>
              <w:t>780700,0</w:t>
            </w:r>
          </w:p>
        </w:tc>
      </w:tr>
    </w:tbl>
    <w:p w:rsidR="00C9582B" w:rsidRDefault="00C9582B" w:rsidP="00C9582B">
      <w:pPr>
        <w:pStyle w:val="a3"/>
        <w:spacing w:after="0" w:line="240" w:lineRule="auto"/>
        <w:ind w:left="0" w:firstLine="720"/>
        <w:jc w:val="both"/>
        <w:rPr>
          <w:rFonts w:ascii="Times New Roman" w:hAnsi="Times New Roman"/>
          <w:sz w:val="24"/>
          <w:szCs w:val="24"/>
        </w:rPr>
      </w:pPr>
    </w:p>
    <w:p w:rsidR="00C9582B" w:rsidRDefault="00C9582B" w:rsidP="00C9582B">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Первичная бухгалтерская документация подтверждает достоверность расходования бюджетных сре</w:t>
      </w:r>
      <w:proofErr w:type="gramStart"/>
      <w:r>
        <w:rPr>
          <w:rFonts w:ascii="Times New Roman" w:hAnsi="Times New Roman"/>
          <w:sz w:val="24"/>
          <w:szCs w:val="24"/>
        </w:rPr>
        <w:t>дств в р</w:t>
      </w:r>
      <w:proofErr w:type="gramEnd"/>
      <w:r>
        <w:rPr>
          <w:rFonts w:ascii="Times New Roman" w:hAnsi="Times New Roman"/>
          <w:sz w:val="24"/>
          <w:szCs w:val="24"/>
        </w:rPr>
        <w:t xml:space="preserve">азмере 780700 руб. </w:t>
      </w:r>
    </w:p>
    <w:p w:rsidR="00C9582B" w:rsidRDefault="00C9582B" w:rsidP="00C9582B">
      <w:pPr>
        <w:pStyle w:val="a3"/>
        <w:spacing w:after="0" w:line="240" w:lineRule="auto"/>
        <w:ind w:left="0" w:firstLine="720"/>
        <w:jc w:val="both"/>
        <w:rPr>
          <w:rFonts w:ascii="Times New Roman" w:hAnsi="Times New Roman"/>
          <w:sz w:val="24"/>
          <w:szCs w:val="24"/>
        </w:rPr>
      </w:pPr>
      <w:r>
        <w:rPr>
          <w:rFonts w:ascii="Times New Roman" w:hAnsi="Times New Roman"/>
          <w:sz w:val="24"/>
          <w:szCs w:val="24"/>
        </w:rPr>
        <w:lastRenderedPageBreak/>
        <w:t xml:space="preserve">Согласно представленным </w:t>
      </w:r>
      <w:r w:rsidRPr="00C71CFF">
        <w:rPr>
          <w:rFonts w:ascii="Times New Roman" w:hAnsi="Times New Roman"/>
          <w:sz w:val="24"/>
          <w:szCs w:val="24"/>
        </w:rPr>
        <w:t xml:space="preserve">данным </w:t>
      </w:r>
      <w:r>
        <w:rPr>
          <w:rFonts w:ascii="Times New Roman" w:hAnsi="Times New Roman"/>
          <w:sz w:val="24"/>
          <w:szCs w:val="24"/>
        </w:rPr>
        <w:t xml:space="preserve">МКУ «Централизованная бухгалтерская служба учреждений образования» фактически израсходовано средств областного бюджета в размере 780700 </w:t>
      </w:r>
      <w:proofErr w:type="spellStart"/>
      <w:r>
        <w:rPr>
          <w:rFonts w:ascii="Times New Roman" w:hAnsi="Times New Roman"/>
          <w:sz w:val="24"/>
          <w:szCs w:val="24"/>
        </w:rPr>
        <w:t>руб</w:t>
      </w:r>
      <w:proofErr w:type="spellEnd"/>
      <w:r>
        <w:rPr>
          <w:rFonts w:ascii="Times New Roman" w:hAnsi="Times New Roman"/>
          <w:sz w:val="24"/>
          <w:szCs w:val="24"/>
        </w:rPr>
        <w:t xml:space="preserve"> и федерального бюджета в размере 0 руб.</w:t>
      </w:r>
    </w:p>
    <w:p w:rsidR="00C9582B" w:rsidRDefault="00C9582B" w:rsidP="00C9582B">
      <w:pPr>
        <w:pStyle w:val="a3"/>
        <w:spacing w:after="0" w:line="240" w:lineRule="auto"/>
        <w:ind w:left="0" w:firstLine="720"/>
        <w:jc w:val="both"/>
        <w:rPr>
          <w:rFonts w:ascii="Times New Roman" w:hAnsi="Times New Roman"/>
          <w:b/>
          <w:i/>
          <w:sz w:val="24"/>
          <w:szCs w:val="24"/>
        </w:rPr>
      </w:pPr>
    </w:p>
    <w:p w:rsidR="00C9582B" w:rsidRPr="00853872" w:rsidRDefault="00C9582B" w:rsidP="00C9582B">
      <w:pPr>
        <w:shd w:val="clear" w:color="auto" w:fill="FFFFFF"/>
        <w:tabs>
          <w:tab w:val="left" w:pos="994"/>
        </w:tabs>
        <w:spacing w:after="0" w:line="240" w:lineRule="auto"/>
        <w:ind w:firstLine="709"/>
        <w:jc w:val="both"/>
        <w:rPr>
          <w:rFonts w:ascii="Times New Roman" w:hAnsi="Times New Roman"/>
          <w:sz w:val="24"/>
          <w:szCs w:val="24"/>
        </w:rPr>
      </w:pPr>
      <w:r w:rsidRPr="00853872">
        <w:rPr>
          <w:rFonts w:ascii="Times New Roman" w:hAnsi="Times New Roman"/>
          <w:sz w:val="24"/>
          <w:szCs w:val="24"/>
        </w:rPr>
        <w:t>В итоге за 2022 год реализация мероприятий в рамках региональных составляющих федеральных проектов  по МБОУ «</w:t>
      </w:r>
      <w:proofErr w:type="spellStart"/>
      <w:r w:rsidRPr="00853872">
        <w:rPr>
          <w:rFonts w:ascii="Times New Roman" w:hAnsi="Times New Roman"/>
          <w:sz w:val="24"/>
          <w:szCs w:val="24"/>
        </w:rPr>
        <w:t>Бакчарская</w:t>
      </w:r>
      <w:proofErr w:type="spellEnd"/>
      <w:r w:rsidRPr="00853872">
        <w:rPr>
          <w:rFonts w:ascii="Times New Roman" w:hAnsi="Times New Roman"/>
          <w:sz w:val="24"/>
          <w:szCs w:val="24"/>
        </w:rPr>
        <w:t xml:space="preserve"> СОШ» МБОУ «</w:t>
      </w:r>
      <w:proofErr w:type="spellStart"/>
      <w:r w:rsidRPr="00853872">
        <w:rPr>
          <w:rFonts w:ascii="Times New Roman" w:hAnsi="Times New Roman"/>
          <w:sz w:val="24"/>
          <w:szCs w:val="24"/>
        </w:rPr>
        <w:t>Парбигская</w:t>
      </w:r>
      <w:proofErr w:type="spellEnd"/>
      <w:r w:rsidRPr="00853872">
        <w:rPr>
          <w:rFonts w:ascii="Times New Roman" w:hAnsi="Times New Roman"/>
          <w:sz w:val="24"/>
          <w:szCs w:val="24"/>
        </w:rPr>
        <w:t xml:space="preserve"> СОШ имени М.Т. Калашникова»</w:t>
      </w:r>
      <w:r>
        <w:rPr>
          <w:rFonts w:ascii="Times New Roman" w:hAnsi="Times New Roman"/>
          <w:sz w:val="24"/>
          <w:szCs w:val="24"/>
        </w:rPr>
        <w:t xml:space="preserve"> </w:t>
      </w:r>
      <w:r w:rsidRPr="00853872">
        <w:rPr>
          <w:rFonts w:ascii="Times New Roman" w:hAnsi="Times New Roman"/>
          <w:sz w:val="24"/>
          <w:szCs w:val="24"/>
        </w:rPr>
        <w:t xml:space="preserve">выполнена в полном объеме, с 100% освоением выделенных средств </w:t>
      </w:r>
      <w:proofErr w:type="gramStart"/>
      <w:r w:rsidRPr="00853872">
        <w:rPr>
          <w:rFonts w:ascii="Times New Roman" w:hAnsi="Times New Roman"/>
          <w:sz w:val="24"/>
          <w:szCs w:val="24"/>
        </w:rPr>
        <w:t>согласно</w:t>
      </w:r>
      <w:proofErr w:type="gramEnd"/>
      <w:r w:rsidRPr="00853872">
        <w:rPr>
          <w:rFonts w:ascii="Times New Roman" w:hAnsi="Times New Roman"/>
          <w:sz w:val="24"/>
          <w:szCs w:val="24"/>
        </w:rPr>
        <w:t xml:space="preserve"> заключенных соглашений.</w:t>
      </w:r>
    </w:p>
    <w:p w:rsidR="00AE4D68" w:rsidRDefault="00AE4D68" w:rsidP="006E09B5">
      <w:pPr>
        <w:pStyle w:val="a3"/>
        <w:spacing w:after="0" w:line="240" w:lineRule="auto"/>
        <w:ind w:left="0" w:firstLine="780"/>
        <w:jc w:val="both"/>
        <w:rPr>
          <w:rFonts w:ascii="Times New Roman" w:hAnsi="Times New Roman"/>
          <w:sz w:val="24"/>
          <w:szCs w:val="24"/>
        </w:rPr>
      </w:pPr>
    </w:p>
    <w:p w:rsidR="00C9582B" w:rsidRPr="00A659B3" w:rsidRDefault="00C9582B" w:rsidP="00C9582B">
      <w:pPr>
        <w:pStyle w:val="a3"/>
        <w:spacing w:after="0" w:line="240" w:lineRule="auto"/>
        <w:ind w:left="0" w:firstLine="720"/>
        <w:jc w:val="both"/>
        <w:rPr>
          <w:rFonts w:ascii="Times New Roman" w:hAnsi="Times New Roman"/>
          <w:b/>
          <w:i/>
          <w:sz w:val="24"/>
          <w:szCs w:val="24"/>
        </w:rPr>
      </w:pPr>
      <w:r w:rsidRPr="00A659B3">
        <w:rPr>
          <w:rFonts w:ascii="Times New Roman" w:hAnsi="Times New Roman"/>
          <w:b/>
          <w:i/>
          <w:sz w:val="24"/>
          <w:szCs w:val="24"/>
        </w:rPr>
        <w:t xml:space="preserve">Таким образом, сведения годового отчета о результатах реализации муниципальной программы </w:t>
      </w:r>
      <w:r>
        <w:rPr>
          <w:rFonts w:ascii="Times New Roman" w:hAnsi="Times New Roman"/>
          <w:b/>
          <w:i/>
          <w:sz w:val="24"/>
          <w:szCs w:val="24"/>
        </w:rPr>
        <w:t>«</w:t>
      </w:r>
      <w:r w:rsidRPr="00446FF4">
        <w:rPr>
          <w:rFonts w:ascii="Times New Roman" w:hAnsi="Times New Roman"/>
          <w:b/>
          <w:i/>
          <w:sz w:val="24"/>
          <w:szCs w:val="24"/>
        </w:rPr>
        <w:t>Развитие инфраструктуры общего образования на территории Бакчарского района на 2019-2023 годы»</w:t>
      </w:r>
      <w:r w:rsidRPr="00466305">
        <w:rPr>
          <w:rFonts w:ascii="Times New Roman" w:hAnsi="Times New Roman"/>
          <w:sz w:val="24"/>
          <w:szCs w:val="24"/>
        </w:rPr>
        <w:t xml:space="preserve"> </w:t>
      </w:r>
      <w:r w:rsidRPr="00A659B3">
        <w:rPr>
          <w:rFonts w:ascii="Times New Roman" w:hAnsi="Times New Roman"/>
          <w:b/>
          <w:i/>
          <w:sz w:val="24"/>
          <w:szCs w:val="24"/>
        </w:rPr>
        <w:t xml:space="preserve"> соответствуют объемам выделенных средств и фактически произведенных расходов</w:t>
      </w:r>
      <w:r>
        <w:rPr>
          <w:rFonts w:ascii="Times New Roman" w:hAnsi="Times New Roman"/>
          <w:b/>
          <w:i/>
          <w:sz w:val="24"/>
          <w:szCs w:val="24"/>
        </w:rPr>
        <w:t xml:space="preserve"> по данным мероприятиям</w:t>
      </w:r>
      <w:r w:rsidRPr="00A659B3">
        <w:rPr>
          <w:rFonts w:ascii="Times New Roman" w:hAnsi="Times New Roman"/>
          <w:b/>
          <w:i/>
          <w:sz w:val="24"/>
          <w:szCs w:val="24"/>
        </w:rPr>
        <w:t xml:space="preserve">. </w:t>
      </w:r>
    </w:p>
    <w:p w:rsidR="00C9582B" w:rsidRDefault="00C9582B" w:rsidP="006E09B5">
      <w:pPr>
        <w:pStyle w:val="a3"/>
        <w:spacing w:after="0" w:line="240" w:lineRule="auto"/>
        <w:ind w:left="0" w:firstLine="780"/>
        <w:jc w:val="both"/>
        <w:rPr>
          <w:rFonts w:ascii="Times New Roman" w:hAnsi="Times New Roman"/>
          <w:sz w:val="24"/>
          <w:szCs w:val="24"/>
        </w:rPr>
      </w:pPr>
    </w:p>
    <w:p w:rsidR="00C9582B" w:rsidRDefault="00C9582B" w:rsidP="006E09B5">
      <w:pPr>
        <w:pStyle w:val="a3"/>
        <w:spacing w:after="0" w:line="240" w:lineRule="auto"/>
        <w:ind w:left="0" w:firstLine="780"/>
        <w:jc w:val="both"/>
        <w:rPr>
          <w:rFonts w:ascii="Times New Roman" w:hAnsi="Times New Roman"/>
          <w:sz w:val="24"/>
          <w:szCs w:val="24"/>
        </w:rPr>
      </w:pPr>
      <w:r>
        <w:rPr>
          <w:rFonts w:ascii="Times New Roman" w:hAnsi="Times New Roman"/>
          <w:sz w:val="24"/>
          <w:szCs w:val="24"/>
        </w:rPr>
        <w:t>В ходе проведения проверки были изучены первичные учетные документы, подтверждающие факты расходования бюджетных сре</w:t>
      </w:r>
      <w:proofErr w:type="gramStart"/>
      <w:r>
        <w:rPr>
          <w:rFonts w:ascii="Times New Roman" w:hAnsi="Times New Roman"/>
          <w:sz w:val="24"/>
          <w:szCs w:val="24"/>
        </w:rPr>
        <w:t>дств в 2</w:t>
      </w:r>
      <w:proofErr w:type="gramEnd"/>
      <w:r>
        <w:rPr>
          <w:rFonts w:ascii="Times New Roman" w:hAnsi="Times New Roman"/>
          <w:sz w:val="24"/>
          <w:szCs w:val="24"/>
        </w:rPr>
        <w:t xml:space="preserve">022 г в рамках реализации данных мероприятий Программы. </w:t>
      </w:r>
      <w:r w:rsidRPr="00DE28CF">
        <w:rPr>
          <w:rFonts w:ascii="Times New Roman" w:hAnsi="Times New Roman"/>
          <w:sz w:val="24"/>
          <w:szCs w:val="24"/>
        </w:rPr>
        <w:t xml:space="preserve">При проверке первичных документов </w:t>
      </w:r>
      <w:r>
        <w:rPr>
          <w:rFonts w:ascii="Times New Roman" w:hAnsi="Times New Roman"/>
          <w:sz w:val="24"/>
          <w:szCs w:val="24"/>
        </w:rPr>
        <w:t>нарушений не выявлено.</w:t>
      </w:r>
    </w:p>
    <w:p w:rsidR="00C9582B" w:rsidRPr="006E09B5" w:rsidRDefault="00C9582B" w:rsidP="006E09B5">
      <w:pPr>
        <w:pStyle w:val="a3"/>
        <w:spacing w:after="0" w:line="240" w:lineRule="auto"/>
        <w:ind w:left="0" w:firstLine="780"/>
        <w:jc w:val="both"/>
        <w:rPr>
          <w:rFonts w:ascii="Times New Roman" w:hAnsi="Times New Roman"/>
          <w:sz w:val="24"/>
          <w:szCs w:val="24"/>
        </w:rPr>
      </w:pPr>
    </w:p>
    <w:p w:rsidR="00C9582B" w:rsidRPr="00700B68" w:rsidRDefault="00C9582B" w:rsidP="00C9582B">
      <w:pPr>
        <w:tabs>
          <w:tab w:val="center" w:pos="1134"/>
        </w:tabs>
        <w:spacing w:after="0" w:line="240" w:lineRule="auto"/>
        <w:ind w:firstLine="710"/>
        <w:jc w:val="both"/>
        <w:rPr>
          <w:rFonts w:ascii="Times New Roman" w:hAnsi="Times New Roman"/>
          <w:b/>
          <w:sz w:val="24"/>
          <w:szCs w:val="24"/>
          <w:lang w:eastAsia="ru-RU"/>
        </w:rPr>
      </w:pPr>
      <w:proofErr w:type="gramStart"/>
      <w:r w:rsidRPr="000F3E28">
        <w:rPr>
          <w:rFonts w:ascii="Times New Roman" w:hAnsi="Times New Roman"/>
          <w:b/>
          <w:sz w:val="24"/>
          <w:szCs w:val="24"/>
          <w:lang w:eastAsia="ru-RU"/>
        </w:rPr>
        <w:t>Контроль за</w:t>
      </w:r>
      <w:proofErr w:type="gramEnd"/>
      <w:r w:rsidRPr="000F3E28">
        <w:rPr>
          <w:rFonts w:ascii="Times New Roman" w:hAnsi="Times New Roman"/>
          <w:b/>
          <w:sz w:val="24"/>
          <w:szCs w:val="24"/>
          <w:lang w:eastAsia="ru-RU"/>
        </w:rPr>
        <w:t xml:space="preserve"> реализацией </w:t>
      </w:r>
      <w:r>
        <w:rPr>
          <w:rFonts w:ascii="Times New Roman" w:hAnsi="Times New Roman"/>
          <w:b/>
          <w:sz w:val="24"/>
          <w:szCs w:val="24"/>
          <w:lang w:eastAsia="ru-RU"/>
        </w:rPr>
        <w:t xml:space="preserve">муниципальной </w:t>
      </w:r>
      <w:r w:rsidRPr="000F3E28">
        <w:rPr>
          <w:rFonts w:ascii="Times New Roman" w:hAnsi="Times New Roman"/>
          <w:b/>
          <w:sz w:val="24"/>
          <w:szCs w:val="24"/>
          <w:lang w:eastAsia="ru-RU"/>
        </w:rPr>
        <w:t xml:space="preserve">программы </w:t>
      </w:r>
      <w:r w:rsidRPr="004B62BB">
        <w:rPr>
          <w:rFonts w:ascii="Times New Roman" w:hAnsi="Times New Roman"/>
          <w:b/>
          <w:sz w:val="24"/>
          <w:szCs w:val="24"/>
          <w:lang w:eastAsia="ru-RU"/>
        </w:rPr>
        <w:t>«</w:t>
      </w:r>
      <w:r w:rsidRPr="004B62BB">
        <w:rPr>
          <w:rFonts w:ascii="Times New Roman" w:hAnsi="Times New Roman"/>
          <w:b/>
          <w:sz w:val="24"/>
          <w:szCs w:val="24"/>
        </w:rPr>
        <w:t>Развитие инфраструктуры общего образования на территории Бакчарского района на 2019-2023 годы».</w:t>
      </w:r>
    </w:p>
    <w:p w:rsidR="005179E2" w:rsidRDefault="005179E2" w:rsidP="005179E2">
      <w:pPr>
        <w:widowControl w:val="0"/>
        <w:autoSpaceDE w:val="0"/>
        <w:autoSpaceDN w:val="0"/>
        <w:adjustRightInd w:val="0"/>
        <w:spacing w:after="0" w:line="240" w:lineRule="auto"/>
        <w:ind w:firstLine="540"/>
        <w:jc w:val="both"/>
        <w:rPr>
          <w:rFonts w:ascii="Times New Roman" w:hAnsi="Times New Roman"/>
          <w:sz w:val="24"/>
          <w:szCs w:val="24"/>
        </w:rPr>
      </w:pPr>
    </w:p>
    <w:p w:rsidR="005179E2" w:rsidRPr="00DA37F9" w:rsidRDefault="005179E2" w:rsidP="005179E2">
      <w:pPr>
        <w:widowControl w:val="0"/>
        <w:autoSpaceDE w:val="0"/>
        <w:autoSpaceDN w:val="0"/>
        <w:adjustRightInd w:val="0"/>
        <w:spacing w:after="0" w:line="240" w:lineRule="auto"/>
        <w:ind w:firstLine="540"/>
        <w:jc w:val="both"/>
        <w:rPr>
          <w:rFonts w:ascii="Times New Roman" w:hAnsi="Times New Roman"/>
          <w:sz w:val="24"/>
          <w:szCs w:val="24"/>
        </w:rPr>
      </w:pPr>
      <w:r w:rsidRPr="00DA37F9">
        <w:rPr>
          <w:rFonts w:ascii="Times New Roman" w:hAnsi="Times New Roman"/>
          <w:sz w:val="24"/>
          <w:szCs w:val="24"/>
        </w:rPr>
        <w:t xml:space="preserve">Общий </w:t>
      </w:r>
      <w:proofErr w:type="gramStart"/>
      <w:r w:rsidRPr="00DA37F9">
        <w:rPr>
          <w:rFonts w:ascii="Times New Roman" w:hAnsi="Times New Roman"/>
          <w:sz w:val="24"/>
          <w:szCs w:val="24"/>
        </w:rPr>
        <w:t>контроль за</w:t>
      </w:r>
      <w:proofErr w:type="gramEnd"/>
      <w:r w:rsidRPr="00DA37F9">
        <w:rPr>
          <w:rFonts w:ascii="Times New Roman" w:hAnsi="Times New Roman"/>
          <w:sz w:val="24"/>
          <w:szCs w:val="24"/>
        </w:rPr>
        <w:t xml:space="preserve"> реализацией муниципальной программы возлагается на заместителя Главы района по соответствующему направлению деятельности. Текущий </w:t>
      </w:r>
      <w:proofErr w:type="gramStart"/>
      <w:r w:rsidRPr="00DA37F9">
        <w:rPr>
          <w:rFonts w:ascii="Times New Roman" w:hAnsi="Times New Roman"/>
          <w:sz w:val="24"/>
          <w:szCs w:val="24"/>
        </w:rPr>
        <w:t>контроль за</w:t>
      </w:r>
      <w:proofErr w:type="gramEnd"/>
      <w:r w:rsidRPr="00DA37F9">
        <w:rPr>
          <w:rFonts w:ascii="Times New Roman" w:hAnsi="Times New Roman"/>
          <w:sz w:val="24"/>
          <w:szCs w:val="24"/>
        </w:rPr>
        <w:t xml:space="preserve"> реализацией муниципальной программы (подпрограммы) возлагается на ответственного исполнителя муниципальной программы и соисполнителей.</w:t>
      </w:r>
    </w:p>
    <w:p w:rsidR="005179E2" w:rsidRDefault="005179E2" w:rsidP="005179E2">
      <w:pPr>
        <w:widowControl w:val="0"/>
        <w:autoSpaceDE w:val="0"/>
        <w:autoSpaceDN w:val="0"/>
        <w:adjustRightInd w:val="0"/>
        <w:spacing w:after="0" w:line="240" w:lineRule="auto"/>
        <w:ind w:firstLine="540"/>
        <w:jc w:val="both"/>
      </w:pPr>
      <w:r>
        <w:rPr>
          <w:rFonts w:ascii="Times New Roman" w:hAnsi="Times New Roman"/>
          <w:sz w:val="24"/>
          <w:szCs w:val="24"/>
        </w:rPr>
        <w:t>О</w:t>
      </w:r>
      <w:r w:rsidRPr="008C1475">
        <w:rPr>
          <w:rFonts w:ascii="Times New Roman" w:hAnsi="Times New Roman"/>
          <w:sz w:val="24"/>
          <w:szCs w:val="24"/>
        </w:rPr>
        <w:t xml:space="preserve">тделом </w:t>
      </w:r>
      <w:r>
        <w:rPr>
          <w:rFonts w:ascii="Times New Roman" w:hAnsi="Times New Roman"/>
          <w:sz w:val="24"/>
          <w:szCs w:val="24"/>
        </w:rPr>
        <w:t>социально-</w:t>
      </w:r>
      <w:r w:rsidRPr="008C1475">
        <w:rPr>
          <w:rFonts w:ascii="Times New Roman" w:hAnsi="Times New Roman"/>
          <w:sz w:val="24"/>
          <w:szCs w:val="24"/>
        </w:rPr>
        <w:t>экономическо</w:t>
      </w:r>
      <w:r>
        <w:rPr>
          <w:rFonts w:ascii="Times New Roman" w:hAnsi="Times New Roman"/>
          <w:sz w:val="24"/>
          <w:szCs w:val="24"/>
        </w:rPr>
        <w:t>го развития села а</w:t>
      </w:r>
      <w:r w:rsidRPr="008C1475">
        <w:rPr>
          <w:rFonts w:ascii="Times New Roman" w:hAnsi="Times New Roman"/>
          <w:sz w:val="24"/>
          <w:szCs w:val="24"/>
        </w:rPr>
        <w:t>дминистрации Бакчарского района</w:t>
      </w:r>
      <w:r>
        <w:rPr>
          <w:rFonts w:ascii="Times New Roman" w:hAnsi="Times New Roman"/>
          <w:sz w:val="24"/>
          <w:szCs w:val="24"/>
        </w:rPr>
        <w:t xml:space="preserve"> проводится о</w:t>
      </w:r>
      <w:r w:rsidRPr="008C1475">
        <w:rPr>
          <w:rFonts w:ascii="Times New Roman" w:hAnsi="Times New Roman"/>
          <w:sz w:val="24"/>
          <w:szCs w:val="24"/>
        </w:rPr>
        <w:t>ценка эффек</w:t>
      </w:r>
      <w:r>
        <w:rPr>
          <w:rFonts w:ascii="Times New Roman" w:hAnsi="Times New Roman"/>
          <w:sz w:val="24"/>
          <w:szCs w:val="24"/>
        </w:rPr>
        <w:t xml:space="preserve">тивности реализации муниципальной </w:t>
      </w:r>
      <w:r w:rsidRPr="008C1475">
        <w:rPr>
          <w:rFonts w:ascii="Times New Roman" w:hAnsi="Times New Roman"/>
          <w:sz w:val="24"/>
          <w:szCs w:val="24"/>
        </w:rPr>
        <w:t>программ</w:t>
      </w:r>
      <w:r>
        <w:rPr>
          <w:rFonts w:ascii="Times New Roman" w:hAnsi="Times New Roman"/>
          <w:sz w:val="24"/>
          <w:szCs w:val="24"/>
        </w:rPr>
        <w:t>ы в соответствии с Разделом 6 постановления администрации Бакчарского района от 22.12.2015 № 758.</w:t>
      </w:r>
    </w:p>
    <w:p w:rsidR="005179E2" w:rsidRPr="00C7355F" w:rsidRDefault="005179E2" w:rsidP="005179E2">
      <w:pPr>
        <w:widowControl w:val="0"/>
        <w:autoSpaceDE w:val="0"/>
        <w:autoSpaceDN w:val="0"/>
        <w:adjustRightInd w:val="0"/>
        <w:spacing w:after="0" w:line="240" w:lineRule="auto"/>
        <w:ind w:firstLine="540"/>
        <w:jc w:val="both"/>
        <w:rPr>
          <w:rFonts w:ascii="Times New Roman" w:hAnsi="Times New Roman"/>
          <w:sz w:val="24"/>
          <w:szCs w:val="24"/>
        </w:rPr>
      </w:pPr>
      <w:r w:rsidRPr="00C7355F">
        <w:rPr>
          <w:rFonts w:ascii="Times New Roman" w:hAnsi="Times New Roman"/>
          <w:sz w:val="24"/>
          <w:szCs w:val="24"/>
        </w:rPr>
        <w:t xml:space="preserve">Оценка эффективности реализации муниципальных программ проводится </w:t>
      </w:r>
      <w:r>
        <w:rPr>
          <w:rFonts w:ascii="Times New Roman" w:hAnsi="Times New Roman"/>
          <w:sz w:val="24"/>
          <w:szCs w:val="24"/>
        </w:rPr>
        <w:t>о</w:t>
      </w:r>
      <w:r w:rsidRPr="00C7355F">
        <w:rPr>
          <w:rFonts w:ascii="Times New Roman" w:hAnsi="Times New Roman"/>
          <w:sz w:val="24"/>
          <w:szCs w:val="24"/>
        </w:rPr>
        <w:t xml:space="preserve">тделом </w:t>
      </w:r>
      <w:r>
        <w:rPr>
          <w:rFonts w:ascii="Times New Roman" w:hAnsi="Times New Roman"/>
          <w:sz w:val="24"/>
          <w:szCs w:val="24"/>
        </w:rPr>
        <w:t>социально-</w:t>
      </w:r>
      <w:r w:rsidRPr="008C1475">
        <w:rPr>
          <w:rFonts w:ascii="Times New Roman" w:hAnsi="Times New Roman"/>
          <w:sz w:val="24"/>
          <w:szCs w:val="24"/>
        </w:rPr>
        <w:t>экономическо</w:t>
      </w:r>
      <w:r>
        <w:rPr>
          <w:rFonts w:ascii="Times New Roman" w:hAnsi="Times New Roman"/>
          <w:sz w:val="24"/>
          <w:szCs w:val="24"/>
        </w:rPr>
        <w:t>го развития села а</w:t>
      </w:r>
      <w:r w:rsidRPr="00C7355F">
        <w:rPr>
          <w:rFonts w:ascii="Times New Roman" w:hAnsi="Times New Roman"/>
          <w:sz w:val="24"/>
          <w:szCs w:val="24"/>
        </w:rPr>
        <w:t>дминистрации Бакчарского района на основе информации, представленной ответственным исполнителем в составе годового отчета.</w:t>
      </w:r>
    </w:p>
    <w:p w:rsidR="005179E2" w:rsidRDefault="005179E2" w:rsidP="005179E2">
      <w:pPr>
        <w:tabs>
          <w:tab w:val="center"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Под оценкой </w:t>
      </w:r>
      <w:r w:rsidRPr="006F3CB0">
        <w:rPr>
          <w:rFonts w:ascii="Times New Roman" w:hAnsi="Times New Roman"/>
          <w:sz w:val="24"/>
          <w:szCs w:val="24"/>
        </w:rPr>
        <w:t>эффективности реализации муниципальной программы</w:t>
      </w:r>
      <w:r>
        <w:rPr>
          <w:rFonts w:ascii="Times New Roman" w:hAnsi="Times New Roman"/>
          <w:sz w:val="24"/>
          <w:szCs w:val="24"/>
        </w:rPr>
        <w:t xml:space="preserve"> понимается рейтинг эффективности, рассчитываемый по формуле R = SUM (</w:t>
      </w:r>
      <w:proofErr w:type="spellStart"/>
      <w:r>
        <w:rPr>
          <w:rFonts w:ascii="Times New Roman" w:hAnsi="Times New Roman"/>
          <w:sz w:val="24"/>
          <w:szCs w:val="24"/>
        </w:rPr>
        <w:t>YixBi</w:t>
      </w:r>
      <w:proofErr w:type="spellEnd"/>
      <w:r>
        <w:rPr>
          <w:rFonts w:ascii="Times New Roman" w:hAnsi="Times New Roman"/>
          <w:sz w:val="24"/>
          <w:szCs w:val="24"/>
        </w:rPr>
        <w:t xml:space="preserve">) (п.п. 5.2), где </w:t>
      </w:r>
      <w:proofErr w:type="spellStart"/>
      <w:r w:rsidRPr="004579CF">
        <w:rPr>
          <w:rFonts w:ascii="Times New Roman" w:hAnsi="Times New Roman"/>
          <w:sz w:val="24"/>
          <w:szCs w:val="24"/>
        </w:rPr>
        <w:t>Yi</w:t>
      </w:r>
      <w:proofErr w:type="spellEnd"/>
      <w:r>
        <w:rPr>
          <w:rFonts w:ascii="Times New Roman" w:hAnsi="Times New Roman"/>
          <w:sz w:val="24"/>
          <w:szCs w:val="24"/>
        </w:rPr>
        <w:t xml:space="preserve"> (</w:t>
      </w:r>
      <w:r w:rsidRPr="0091087C">
        <w:rPr>
          <w:rFonts w:ascii="Times New Roman" w:hAnsi="Times New Roman"/>
          <w:sz w:val="24"/>
          <w:szCs w:val="24"/>
        </w:rPr>
        <w:t>весовой коэффициент</w:t>
      </w:r>
      <w:r>
        <w:rPr>
          <w:rFonts w:ascii="Times New Roman" w:hAnsi="Times New Roman"/>
          <w:sz w:val="24"/>
          <w:szCs w:val="24"/>
        </w:rPr>
        <w:t>),</w:t>
      </w:r>
      <w:proofErr w:type="spellStart"/>
      <w:r w:rsidRPr="004579CF">
        <w:rPr>
          <w:rFonts w:ascii="Times New Roman" w:hAnsi="Times New Roman"/>
          <w:sz w:val="24"/>
          <w:szCs w:val="24"/>
        </w:rPr>
        <w:t>Bi</w:t>
      </w:r>
      <w:proofErr w:type="spellEnd"/>
      <w:r>
        <w:rPr>
          <w:rFonts w:ascii="Times New Roman" w:hAnsi="Times New Roman"/>
          <w:sz w:val="24"/>
          <w:szCs w:val="24"/>
        </w:rPr>
        <w:t xml:space="preserve"> (</w:t>
      </w:r>
      <w:r w:rsidRPr="0091087C">
        <w:rPr>
          <w:rFonts w:ascii="Times New Roman" w:hAnsi="Times New Roman"/>
          <w:sz w:val="24"/>
          <w:szCs w:val="24"/>
        </w:rPr>
        <w:t>балльная оценка</w:t>
      </w:r>
      <w:r>
        <w:rPr>
          <w:rFonts w:ascii="Times New Roman" w:hAnsi="Times New Roman"/>
          <w:sz w:val="24"/>
          <w:szCs w:val="24"/>
        </w:rPr>
        <w:t>) – это критерии оценки эффективности реализации муниципальной программы, и критерии оценки проекта муниципальной программы. Критерии установлены в приложении № 5 постановления № 758.</w:t>
      </w:r>
    </w:p>
    <w:p w:rsidR="005179E2" w:rsidRDefault="005179E2" w:rsidP="005179E2">
      <w:pPr>
        <w:tabs>
          <w:tab w:val="center" w:pos="1134"/>
        </w:tabs>
        <w:spacing w:after="0" w:line="240" w:lineRule="auto"/>
        <w:ind w:firstLine="709"/>
        <w:jc w:val="both"/>
        <w:rPr>
          <w:rFonts w:ascii="Times New Roman" w:hAnsi="Times New Roman"/>
          <w:sz w:val="24"/>
          <w:szCs w:val="24"/>
        </w:rPr>
      </w:pPr>
      <w:r>
        <w:rPr>
          <w:rFonts w:ascii="Times New Roman" w:hAnsi="Times New Roman"/>
          <w:sz w:val="24"/>
          <w:szCs w:val="24"/>
        </w:rPr>
        <w:t>П</w:t>
      </w:r>
      <w:r w:rsidRPr="006F3CB0">
        <w:rPr>
          <w:rFonts w:ascii="Times New Roman" w:hAnsi="Times New Roman"/>
          <w:sz w:val="24"/>
          <w:szCs w:val="24"/>
        </w:rPr>
        <w:t>ри R &gt;</w:t>
      </w:r>
      <w:r>
        <w:rPr>
          <w:rFonts w:ascii="Times New Roman" w:hAnsi="Times New Roman"/>
          <w:sz w:val="24"/>
          <w:szCs w:val="24"/>
        </w:rPr>
        <w:t xml:space="preserve"> или </w:t>
      </w:r>
      <w:r>
        <w:rPr>
          <w:rFonts w:ascii="Times New Roman" w:hAnsi="Times New Roman"/>
          <w:sz w:val="24"/>
          <w:szCs w:val="24"/>
          <w:lang w:val="en-US"/>
        </w:rPr>
        <w:t>R</w:t>
      </w:r>
      <w:r w:rsidRPr="006F3CB0">
        <w:rPr>
          <w:rFonts w:ascii="Times New Roman" w:hAnsi="Times New Roman"/>
          <w:sz w:val="24"/>
          <w:szCs w:val="24"/>
        </w:rPr>
        <w:t>= 7,5</w:t>
      </w:r>
      <w:r>
        <w:rPr>
          <w:rFonts w:ascii="Times New Roman" w:hAnsi="Times New Roman"/>
          <w:sz w:val="24"/>
          <w:szCs w:val="24"/>
        </w:rPr>
        <w:t xml:space="preserve"> п</w:t>
      </w:r>
      <w:r w:rsidRPr="006F3CB0">
        <w:rPr>
          <w:rFonts w:ascii="Times New Roman" w:hAnsi="Times New Roman"/>
          <w:sz w:val="24"/>
          <w:szCs w:val="24"/>
        </w:rPr>
        <w:t>рограмм</w:t>
      </w:r>
      <w:r>
        <w:rPr>
          <w:rFonts w:ascii="Times New Roman" w:hAnsi="Times New Roman"/>
          <w:sz w:val="24"/>
          <w:szCs w:val="24"/>
        </w:rPr>
        <w:t xml:space="preserve">е присваивается </w:t>
      </w:r>
      <w:r w:rsidRPr="006F3CB0">
        <w:rPr>
          <w:rFonts w:ascii="Times New Roman" w:hAnsi="Times New Roman"/>
          <w:sz w:val="24"/>
          <w:szCs w:val="24"/>
        </w:rPr>
        <w:t>высок</w:t>
      </w:r>
      <w:r>
        <w:rPr>
          <w:rFonts w:ascii="Times New Roman" w:hAnsi="Times New Roman"/>
          <w:sz w:val="24"/>
          <w:szCs w:val="24"/>
        </w:rPr>
        <w:t xml:space="preserve">ая </w:t>
      </w:r>
      <w:r w:rsidRPr="006F3CB0">
        <w:rPr>
          <w:rFonts w:ascii="Times New Roman" w:hAnsi="Times New Roman"/>
          <w:sz w:val="24"/>
          <w:szCs w:val="24"/>
        </w:rPr>
        <w:t>эффективность</w:t>
      </w:r>
      <w:r>
        <w:rPr>
          <w:rFonts w:ascii="Times New Roman" w:hAnsi="Times New Roman"/>
          <w:sz w:val="24"/>
          <w:szCs w:val="24"/>
        </w:rPr>
        <w:t>,</w:t>
      </w:r>
      <w:r w:rsidRPr="006F3CB0">
        <w:rPr>
          <w:rFonts w:ascii="Times New Roman" w:hAnsi="Times New Roman"/>
          <w:sz w:val="24"/>
          <w:szCs w:val="24"/>
        </w:rPr>
        <w:t xml:space="preserve"> достаточн</w:t>
      </w:r>
      <w:r>
        <w:rPr>
          <w:rFonts w:ascii="Times New Roman" w:hAnsi="Times New Roman"/>
          <w:sz w:val="24"/>
          <w:szCs w:val="24"/>
        </w:rPr>
        <w:t xml:space="preserve">ая эффективность </w:t>
      </w:r>
      <w:r w:rsidRPr="00CF3469">
        <w:rPr>
          <w:rFonts w:ascii="Times New Roman" w:hAnsi="Times New Roman"/>
          <w:sz w:val="24"/>
          <w:szCs w:val="24"/>
        </w:rPr>
        <w:t xml:space="preserve">присваивается </w:t>
      </w:r>
      <w:r>
        <w:rPr>
          <w:rFonts w:ascii="Times New Roman" w:hAnsi="Times New Roman"/>
          <w:sz w:val="24"/>
          <w:szCs w:val="24"/>
        </w:rPr>
        <w:t xml:space="preserve">при </w:t>
      </w:r>
      <w:r w:rsidRPr="006F3CB0">
        <w:rPr>
          <w:rFonts w:ascii="Times New Roman" w:hAnsi="Times New Roman"/>
          <w:sz w:val="24"/>
          <w:szCs w:val="24"/>
        </w:rPr>
        <w:t>R &lt;</w:t>
      </w:r>
      <w:r>
        <w:rPr>
          <w:rFonts w:ascii="Times New Roman" w:hAnsi="Times New Roman"/>
          <w:sz w:val="24"/>
          <w:szCs w:val="24"/>
        </w:rPr>
        <w:t xml:space="preserve">или </w:t>
      </w:r>
      <w:r>
        <w:rPr>
          <w:rFonts w:ascii="Times New Roman" w:hAnsi="Times New Roman"/>
          <w:sz w:val="24"/>
          <w:szCs w:val="24"/>
          <w:lang w:val="en-US"/>
        </w:rPr>
        <w:t>R</w:t>
      </w:r>
      <w:r>
        <w:rPr>
          <w:rFonts w:ascii="Times New Roman" w:hAnsi="Times New Roman"/>
          <w:sz w:val="24"/>
          <w:szCs w:val="24"/>
        </w:rPr>
        <w:t xml:space="preserve">= </w:t>
      </w:r>
      <w:r w:rsidRPr="006F3CB0">
        <w:rPr>
          <w:rFonts w:ascii="Times New Roman" w:hAnsi="Times New Roman"/>
          <w:sz w:val="24"/>
          <w:szCs w:val="24"/>
        </w:rPr>
        <w:t>7,5</w:t>
      </w:r>
      <w:r>
        <w:rPr>
          <w:rFonts w:ascii="Times New Roman" w:hAnsi="Times New Roman"/>
          <w:sz w:val="24"/>
          <w:szCs w:val="24"/>
        </w:rPr>
        <w:t xml:space="preserve">, или когда </w:t>
      </w:r>
      <w:r w:rsidRPr="006F3CB0">
        <w:rPr>
          <w:rFonts w:ascii="Times New Roman" w:hAnsi="Times New Roman"/>
          <w:sz w:val="24"/>
          <w:szCs w:val="24"/>
        </w:rPr>
        <w:t>R &gt;</w:t>
      </w:r>
      <w:r>
        <w:rPr>
          <w:rFonts w:ascii="Times New Roman" w:hAnsi="Times New Roman"/>
          <w:sz w:val="24"/>
          <w:szCs w:val="24"/>
        </w:rPr>
        <w:t xml:space="preserve"> или </w:t>
      </w:r>
      <w:r>
        <w:rPr>
          <w:rFonts w:ascii="Times New Roman" w:hAnsi="Times New Roman"/>
          <w:sz w:val="24"/>
          <w:szCs w:val="24"/>
          <w:lang w:val="en-US"/>
        </w:rPr>
        <w:t>R</w:t>
      </w:r>
      <w:r w:rsidRPr="006F3CB0">
        <w:rPr>
          <w:rFonts w:ascii="Times New Roman" w:hAnsi="Times New Roman"/>
          <w:sz w:val="24"/>
          <w:szCs w:val="24"/>
        </w:rPr>
        <w:t>= 4</w:t>
      </w:r>
      <w:r>
        <w:rPr>
          <w:rFonts w:ascii="Times New Roman" w:hAnsi="Times New Roman"/>
          <w:sz w:val="24"/>
          <w:szCs w:val="24"/>
        </w:rPr>
        <w:t>,</w:t>
      </w:r>
      <w:r w:rsidRPr="006F3CB0">
        <w:rPr>
          <w:rFonts w:ascii="Times New Roman" w:hAnsi="Times New Roman"/>
          <w:sz w:val="24"/>
          <w:szCs w:val="24"/>
        </w:rPr>
        <w:t xml:space="preserve"> низк</w:t>
      </w:r>
      <w:r>
        <w:rPr>
          <w:rFonts w:ascii="Times New Roman" w:hAnsi="Times New Roman"/>
          <w:sz w:val="24"/>
          <w:szCs w:val="24"/>
        </w:rPr>
        <w:t xml:space="preserve">ая </w:t>
      </w:r>
      <w:r w:rsidRPr="006F3CB0">
        <w:rPr>
          <w:rFonts w:ascii="Times New Roman" w:hAnsi="Times New Roman"/>
          <w:sz w:val="24"/>
          <w:szCs w:val="24"/>
        </w:rPr>
        <w:t xml:space="preserve">эффективность </w:t>
      </w:r>
      <w:r>
        <w:rPr>
          <w:rFonts w:ascii="Times New Roman" w:hAnsi="Times New Roman"/>
          <w:sz w:val="24"/>
          <w:szCs w:val="24"/>
        </w:rPr>
        <w:t xml:space="preserve">– </w:t>
      </w:r>
      <w:r w:rsidRPr="006F3CB0">
        <w:rPr>
          <w:rFonts w:ascii="Times New Roman" w:hAnsi="Times New Roman"/>
          <w:sz w:val="24"/>
          <w:szCs w:val="24"/>
        </w:rPr>
        <w:t>при R &lt; 4.</w:t>
      </w:r>
    </w:p>
    <w:p w:rsidR="005179E2" w:rsidRPr="007400D8" w:rsidRDefault="005179E2" w:rsidP="005179E2">
      <w:pPr>
        <w:widowControl w:val="0"/>
        <w:autoSpaceDE w:val="0"/>
        <w:autoSpaceDN w:val="0"/>
        <w:adjustRightInd w:val="0"/>
        <w:spacing w:after="0" w:line="240" w:lineRule="auto"/>
        <w:ind w:firstLine="540"/>
        <w:jc w:val="both"/>
        <w:rPr>
          <w:rFonts w:ascii="Times New Roman" w:hAnsi="Times New Roman"/>
          <w:sz w:val="24"/>
          <w:szCs w:val="24"/>
        </w:rPr>
      </w:pPr>
      <w:r w:rsidRPr="007400D8">
        <w:rPr>
          <w:rFonts w:ascii="Times New Roman" w:hAnsi="Times New Roman"/>
          <w:sz w:val="24"/>
          <w:szCs w:val="24"/>
        </w:rPr>
        <w:t xml:space="preserve">По итогам </w:t>
      </w:r>
      <w:proofErr w:type="gramStart"/>
      <w:r w:rsidRPr="007400D8">
        <w:rPr>
          <w:rFonts w:ascii="Times New Roman" w:hAnsi="Times New Roman"/>
          <w:sz w:val="24"/>
          <w:szCs w:val="24"/>
        </w:rPr>
        <w:t>проведения оценки эффективности реализации муниципальной программы</w:t>
      </w:r>
      <w:proofErr w:type="gramEnd"/>
      <w:r w:rsidRPr="007400D8">
        <w:rPr>
          <w:rFonts w:ascii="Times New Roman" w:hAnsi="Times New Roman"/>
          <w:sz w:val="24"/>
          <w:szCs w:val="24"/>
        </w:rPr>
        <w:t xml:space="preserve"> </w:t>
      </w:r>
      <w:r>
        <w:rPr>
          <w:rFonts w:ascii="Times New Roman" w:hAnsi="Times New Roman"/>
          <w:sz w:val="24"/>
          <w:szCs w:val="24"/>
        </w:rPr>
        <w:t>о</w:t>
      </w:r>
      <w:r w:rsidRPr="007400D8">
        <w:rPr>
          <w:rFonts w:ascii="Times New Roman" w:hAnsi="Times New Roman"/>
          <w:sz w:val="24"/>
          <w:szCs w:val="24"/>
        </w:rPr>
        <w:t xml:space="preserve">тдел экономической политики, представляет в </w:t>
      </w:r>
      <w:r>
        <w:rPr>
          <w:rFonts w:ascii="Times New Roman" w:hAnsi="Times New Roman"/>
          <w:sz w:val="24"/>
          <w:szCs w:val="24"/>
        </w:rPr>
        <w:t>ф</w:t>
      </w:r>
      <w:r w:rsidRPr="007400D8">
        <w:rPr>
          <w:rFonts w:ascii="Times New Roman" w:hAnsi="Times New Roman"/>
          <w:sz w:val="24"/>
          <w:szCs w:val="24"/>
        </w:rPr>
        <w:t xml:space="preserve">инансовый отдел  </w:t>
      </w:r>
      <w:r>
        <w:rPr>
          <w:rFonts w:ascii="Times New Roman" w:hAnsi="Times New Roman"/>
          <w:sz w:val="24"/>
          <w:szCs w:val="24"/>
        </w:rPr>
        <w:t>а</w:t>
      </w:r>
      <w:r w:rsidRPr="007400D8">
        <w:rPr>
          <w:rFonts w:ascii="Times New Roman" w:hAnsi="Times New Roman"/>
          <w:sz w:val="24"/>
          <w:szCs w:val="24"/>
        </w:rPr>
        <w:t>дминистрации  Бакчарского района:</w:t>
      </w:r>
    </w:p>
    <w:p w:rsidR="005179E2" w:rsidRPr="007400D8" w:rsidRDefault="005179E2" w:rsidP="005179E2">
      <w:pPr>
        <w:widowControl w:val="0"/>
        <w:autoSpaceDE w:val="0"/>
        <w:autoSpaceDN w:val="0"/>
        <w:adjustRightInd w:val="0"/>
        <w:spacing w:after="0" w:line="240" w:lineRule="auto"/>
        <w:ind w:firstLine="540"/>
        <w:jc w:val="both"/>
        <w:rPr>
          <w:rFonts w:ascii="Times New Roman" w:hAnsi="Times New Roman"/>
          <w:sz w:val="24"/>
          <w:szCs w:val="24"/>
        </w:rPr>
      </w:pPr>
      <w:r w:rsidRPr="007400D8">
        <w:rPr>
          <w:rFonts w:ascii="Times New Roman" w:hAnsi="Times New Roman"/>
          <w:sz w:val="24"/>
          <w:szCs w:val="24"/>
        </w:rPr>
        <w:t>1) ранжированный перечень проектов муниципальных программ для принятия решения об определении общего объема бюджетных ассигнований на реализацию принимаемых программ;</w:t>
      </w:r>
    </w:p>
    <w:p w:rsidR="005179E2" w:rsidRPr="007400D8" w:rsidRDefault="005179E2" w:rsidP="005179E2">
      <w:pPr>
        <w:widowControl w:val="0"/>
        <w:autoSpaceDE w:val="0"/>
        <w:autoSpaceDN w:val="0"/>
        <w:adjustRightInd w:val="0"/>
        <w:spacing w:after="0" w:line="240" w:lineRule="auto"/>
        <w:ind w:firstLine="540"/>
        <w:jc w:val="both"/>
        <w:rPr>
          <w:rFonts w:ascii="Times New Roman" w:hAnsi="Times New Roman"/>
          <w:sz w:val="24"/>
          <w:szCs w:val="24"/>
        </w:rPr>
      </w:pPr>
      <w:r w:rsidRPr="007400D8">
        <w:rPr>
          <w:rFonts w:ascii="Times New Roman" w:hAnsi="Times New Roman"/>
          <w:sz w:val="24"/>
          <w:szCs w:val="24"/>
        </w:rPr>
        <w:t>2) перечень муниципальных программ с предложением о продолжении их реализации с сохранением установленного объема бюджетных ассигнований за счет средств местного бюджета (в случае высокой эффективности реализации программы);</w:t>
      </w:r>
    </w:p>
    <w:p w:rsidR="005179E2" w:rsidRPr="007400D8" w:rsidRDefault="005179E2" w:rsidP="005179E2">
      <w:pPr>
        <w:widowControl w:val="0"/>
        <w:autoSpaceDE w:val="0"/>
        <w:autoSpaceDN w:val="0"/>
        <w:adjustRightInd w:val="0"/>
        <w:spacing w:after="0" w:line="240" w:lineRule="auto"/>
        <w:ind w:firstLine="540"/>
        <w:jc w:val="both"/>
        <w:rPr>
          <w:rFonts w:ascii="Times New Roman" w:hAnsi="Times New Roman"/>
          <w:sz w:val="24"/>
          <w:szCs w:val="24"/>
        </w:rPr>
      </w:pPr>
      <w:r w:rsidRPr="007400D8">
        <w:rPr>
          <w:rFonts w:ascii="Times New Roman" w:hAnsi="Times New Roman"/>
          <w:sz w:val="24"/>
          <w:szCs w:val="24"/>
        </w:rPr>
        <w:t>3) перечень муниципальных программ с предложением об изменении установленного объема бюджетных ассигнований на реализацию программ за счет средств местного бюджета, начиная с очередного финансового года (в случае достаточной эффективности реализации программы);</w:t>
      </w:r>
    </w:p>
    <w:p w:rsidR="005179E2" w:rsidRPr="007400D8" w:rsidRDefault="005179E2" w:rsidP="005179E2">
      <w:pPr>
        <w:widowControl w:val="0"/>
        <w:autoSpaceDE w:val="0"/>
        <w:autoSpaceDN w:val="0"/>
        <w:adjustRightInd w:val="0"/>
        <w:spacing w:after="0" w:line="240" w:lineRule="auto"/>
        <w:ind w:firstLine="540"/>
        <w:jc w:val="both"/>
        <w:rPr>
          <w:rFonts w:ascii="Times New Roman" w:hAnsi="Times New Roman"/>
          <w:sz w:val="24"/>
          <w:szCs w:val="24"/>
        </w:rPr>
      </w:pPr>
      <w:r w:rsidRPr="007400D8">
        <w:rPr>
          <w:rFonts w:ascii="Times New Roman" w:hAnsi="Times New Roman"/>
          <w:sz w:val="24"/>
          <w:szCs w:val="24"/>
        </w:rPr>
        <w:t>4) перечень муниципальных программ с предложением о приостановлении или досрочном прекращении их реализации (в случае низкой эффективности реализации программы).</w:t>
      </w:r>
    </w:p>
    <w:p w:rsidR="005179E2" w:rsidRDefault="005179E2" w:rsidP="005179E2">
      <w:pPr>
        <w:tabs>
          <w:tab w:val="center" w:pos="1134"/>
        </w:tabs>
        <w:spacing w:after="0" w:line="240" w:lineRule="auto"/>
        <w:ind w:firstLine="709"/>
        <w:jc w:val="both"/>
        <w:rPr>
          <w:rFonts w:ascii="Times New Roman" w:hAnsi="Times New Roman"/>
          <w:sz w:val="24"/>
          <w:szCs w:val="24"/>
        </w:rPr>
      </w:pPr>
    </w:p>
    <w:p w:rsidR="00C9582B" w:rsidRDefault="00C9582B" w:rsidP="00C9582B">
      <w:pPr>
        <w:tabs>
          <w:tab w:val="center" w:pos="1134"/>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Согласно сведений</w:t>
      </w:r>
      <w:proofErr w:type="gramEnd"/>
      <w:r>
        <w:rPr>
          <w:rFonts w:ascii="Times New Roman" w:hAnsi="Times New Roman"/>
          <w:sz w:val="24"/>
          <w:szCs w:val="24"/>
        </w:rPr>
        <w:t xml:space="preserve"> представленных отделом социально-</w:t>
      </w:r>
      <w:r w:rsidRPr="008C1475">
        <w:rPr>
          <w:rFonts w:ascii="Times New Roman" w:hAnsi="Times New Roman"/>
          <w:sz w:val="24"/>
          <w:szCs w:val="24"/>
        </w:rPr>
        <w:t>экономическо</w:t>
      </w:r>
      <w:r>
        <w:rPr>
          <w:rFonts w:ascii="Times New Roman" w:hAnsi="Times New Roman"/>
          <w:sz w:val="24"/>
          <w:szCs w:val="24"/>
        </w:rPr>
        <w:t>го развития села администрации Бакчарского района рейтинг эффективности Программы составил:</w:t>
      </w:r>
    </w:p>
    <w:p w:rsidR="00C9582B" w:rsidRPr="000B6878" w:rsidRDefault="00C9582B" w:rsidP="00C9582B">
      <w:pPr>
        <w:tabs>
          <w:tab w:val="center" w:pos="1134"/>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в 2022 году </w:t>
      </w:r>
      <w:r>
        <w:rPr>
          <w:rFonts w:ascii="Times New Roman" w:hAnsi="Times New Roman"/>
          <w:sz w:val="24"/>
          <w:szCs w:val="24"/>
          <w:lang w:val="en-US"/>
        </w:rPr>
        <w:t>R</w:t>
      </w:r>
      <w:r w:rsidRPr="000B6878">
        <w:rPr>
          <w:rFonts w:ascii="Times New Roman" w:hAnsi="Times New Roman"/>
          <w:sz w:val="24"/>
          <w:szCs w:val="24"/>
        </w:rPr>
        <w:t>=</w:t>
      </w:r>
      <w:r>
        <w:rPr>
          <w:rFonts w:ascii="Times New Roman" w:hAnsi="Times New Roman"/>
          <w:sz w:val="24"/>
          <w:szCs w:val="24"/>
        </w:rPr>
        <w:t xml:space="preserve"> 7,75, то есть программа является высокоэффективной и финансирование данной Программы может быть продолжено. Целевые показатели выполнены на 75% (3 из 4 </w:t>
      </w:r>
      <w:proofErr w:type="gramStart"/>
      <w:r>
        <w:rPr>
          <w:rFonts w:ascii="Times New Roman" w:hAnsi="Times New Roman"/>
          <w:sz w:val="24"/>
          <w:szCs w:val="24"/>
        </w:rPr>
        <w:t>запланированных</w:t>
      </w:r>
      <w:proofErr w:type="gramEnd"/>
      <w:r>
        <w:rPr>
          <w:rFonts w:ascii="Times New Roman" w:hAnsi="Times New Roman"/>
          <w:sz w:val="24"/>
          <w:szCs w:val="24"/>
        </w:rPr>
        <w:t xml:space="preserve">). Мероприятия выполнены на 83% (5 из 6 </w:t>
      </w:r>
      <w:proofErr w:type="gramStart"/>
      <w:r>
        <w:rPr>
          <w:rFonts w:ascii="Times New Roman" w:hAnsi="Times New Roman"/>
          <w:sz w:val="24"/>
          <w:szCs w:val="24"/>
        </w:rPr>
        <w:t>запланированных</w:t>
      </w:r>
      <w:proofErr w:type="gramEnd"/>
      <w:r>
        <w:rPr>
          <w:rFonts w:ascii="Times New Roman" w:hAnsi="Times New Roman"/>
          <w:sz w:val="24"/>
          <w:szCs w:val="24"/>
        </w:rPr>
        <w:t>).</w:t>
      </w:r>
    </w:p>
    <w:p w:rsidR="005179E2" w:rsidRPr="000B6878" w:rsidRDefault="005179E2" w:rsidP="005179E2">
      <w:pPr>
        <w:tabs>
          <w:tab w:val="center" w:pos="1134"/>
        </w:tabs>
        <w:spacing w:after="0" w:line="240" w:lineRule="auto"/>
        <w:ind w:firstLine="709"/>
        <w:jc w:val="both"/>
        <w:rPr>
          <w:rFonts w:ascii="Times New Roman" w:hAnsi="Times New Roman"/>
          <w:sz w:val="24"/>
          <w:szCs w:val="24"/>
        </w:rPr>
      </w:pPr>
    </w:p>
    <w:p w:rsidR="00AE4D68" w:rsidRPr="006E09B5" w:rsidRDefault="00AE4D68" w:rsidP="006E09B5">
      <w:pPr>
        <w:pStyle w:val="a3"/>
        <w:tabs>
          <w:tab w:val="left" w:pos="709"/>
          <w:tab w:val="left" w:pos="1134"/>
        </w:tabs>
        <w:spacing w:after="0" w:line="240" w:lineRule="auto"/>
        <w:ind w:left="0"/>
        <w:jc w:val="both"/>
        <w:rPr>
          <w:rFonts w:ascii="Times New Roman" w:hAnsi="Times New Roman"/>
          <w:sz w:val="24"/>
          <w:szCs w:val="24"/>
        </w:rPr>
      </w:pPr>
    </w:p>
    <w:p w:rsidR="00AE4D68" w:rsidRPr="006E09B5" w:rsidRDefault="00AE4D68" w:rsidP="006E09B5">
      <w:pPr>
        <w:pStyle w:val="a3"/>
        <w:numPr>
          <w:ilvl w:val="0"/>
          <w:numId w:val="1"/>
        </w:numPr>
        <w:tabs>
          <w:tab w:val="left" w:pos="1134"/>
        </w:tabs>
        <w:spacing w:after="0" w:line="240" w:lineRule="auto"/>
        <w:ind w:left="0" w:firstLine="709"/>
        <w:jc w:val="both"/>
        <w:rPr>
          <w:rFonts w:ascii="Times New Roman" w:hAnsi="Times New Roman"/>
          <w:b/>
          <w:sz w:val="24"/>
          <w:szCs w:val="24"/>
        </w:rPr>
      </w:pPr>
      <w:r w:rsidRPr="006E09B5">
        <w:rPr>
          <w:rFonts w:ascii="Times New Roman" w:hAnsi="Times New Roman"/>
          <w:b/>
          <w:sz w:val="24"/>
          <w:szCs w:val="24"/>
        </w:rPr>
        <w:t xml:space="preserve">Выводы: </w:t>
      </w:r>
    </w:p>
    <w:p w:rsidR="00AE4D68" w:rsidRPr="006E09B5" w:rsidRDefault="00AE4D68" w:rsidP="006E09B5">
      <w:pPr>
        <w:pStyle w:val="a3"/>
        <w:tabs>
          <w:tab w:val="left" w:pos="1134"/>
        </w:tabs>
        <w:spacing w:after="0" w:line="240" w:lineRule="auto"/>
        <w:ind w:left="0"/>
        <w:jc w:val="both"/>
        <w:rPr>
          <w:rFonts w:ascii="Times New Roman" w:hAnsi="Times New Roman"/>
          <w:sz w:val="24"/>
          <w:szCs w:val="24"/>
        </w:rPr>
      </w:pPr>
    </w:p>
    <w:p w:rsidR="00C9582B" w:rsidRDefault="00C9582B" w:rsidP="00C9582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ходе </w:t>
      </w:r>
      <w:r w:rsidRPr="00193D58">
        <w:rPr>
          <w:rFonts w:ascii="Times New Roman" w:hAnsi="Times New Roman"/>
          <w:sz w:val="24"/>
          <w:szCs w:val="24"/>
        </w:rPr>
        <w:t xml:space="preserve">проведения контрольного мероприятия «Проверка </w:t>
      </w:r>
      <w:r w:rsidRPr="00814006">
        <w:rPr>
          <w:rFonts w:ascii="Times New Roman" w:hAnsi="Times New Roman"/>
          <w:sz w:val="24"/>
          <w:szCs w:val="24"/>
        </w:rPr>
        <w:t>целевого и эффективного использования бюджетных средств, выделенных при реализации мероприятий национального проекта «Образование» на внедрение и функционирование целевой модели цифровой образовательной среды в муниципальных общеобразовательных организациях  в 2022 году»</w:t>
      </w:r>
      <w:r w:rsidRPr="00193D58">
        <w:rPr>
          <w:rFonts w:ascii="Times New Roman" w:hAnsi="Times New Roman"/>
          <w:sz w:val="24"/>
          <w:szCs w:val="24"/>
        </w:rPr>
        <w:t xml:space="preserve"> нецелевого использования бюджетных средств не выявлено.</w:t>
      </w:r>
    </w:p>
    <w:p w:rsidR="00B40F8A" w:rsidRDefault="00B40F8A" w:rsidP="00B40F8A">
      <w:pPr>
        <w:tabs>
          <w:tab w:val="center" w:pos="1134"/>
        </w:tabs>
        <w:spacing w:after="0" w:line="240" w:lineRule="auto"/>
        <w:ind w:firstLine="709"/>
        <w:jc w:val="both"/>
        <w:rPr>
          <w:rFonts w:ascii="Times New Roman" w:hAnsi="Times New Roman"/>
          <w:b/>
          <w:i/>
          <w:sz w:val="24"/>
          <w:szCs w:val="24"/>
        </w:rPr>
      </w:pPr>
    </w:p>
    <w:p w:rsidR="00AE4D68" w:rsidRPr="006E09B5" w:rsidRDefault="00AE4D68" w:rsidP="006E09B5">
      <w:pPr>
        <w:pStyle w:val="a3"/>
        <w:tabs>
          <w:tab w:val="left" w:pos="1134"/>
        </w:tabs>
        <w:autoSpaceDE w:val="0"/>
        <w:autoSpaceDN w:val="0"/>
        <w:adjustRightInd w:val="0"/>
        <w:spacing w:after="0" w:line="240" w:lineRule="auto"/>
        <w:ind w:left="709"/>
        <w:jc w:val="both"/>
        <w:rPr>
          <w:rFonts w:ascii="Times New Roman" w:hAnsi="Times New Roman"/>
          <w:bCs/>
          <w:iCs/>
          <w:sz w:val="24"/>
          <w:szCs w:val="24"/>
        </w:rPr>
      </w:pPr>
      <w:r w:rsidRPr="006E09B5">
        <w:rPr>
          <w:rFonts w:ascii="Times New Roman" w:hAnsi="Times New Roman"/>
          <w:b/>
          <w:sz w:val="24"/>
          <w:szCs w:val="24"/>
        </w:rPr>
        <w:t>Предложения (рекомендации):</w:t>
      </w:r>
    </w:p>
    <w:p w:rsidR="00C9582B" w:rsidRPr="00B40193" w:rsidRDefault="00C9582B" w:rsidP="00C9582B">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Контрольно-счетная палата Бакчарского района </w:t>
      </w:r>
      <w:r w:rsidRPr="00B40193">
        <w:rPr>
          <w:rFonts w:ascii="Times New Roman" w:hAnsi="Times New Roman"/>
          <w:sz w:val="24"/>
          <w:szCs w:val="24"/>
        </w:rPr>
        <w:t>рекомендуе</w:t>
      </w:r>
      <w:r>
        <w:rPr>
          <w:rFonts w:ascii="Times New Roman" w:hAnsi="Times New Roman"/>
          <w:sz w:val="24"/>
          <w:szCs w:val="24"/>
        </w:rPr>
        <w:t xml:space="preserve">т </w:t>
      </w:r>
      <w:r w:rsidRPr="00F85A7D">
        <w:rPr>
          <w:rFonts w:ascii="Times New Roman" w:hAnsi="Times New Roman"/>
          <w:sz w:val="24"/>
          <w:szCs w:val="24"/>
        </w:rPr>
        <w:t>Отдел</w:t>
      </w:r>
      <w:r>
        <w:rPr>
          <w:rFonts w:ascii="Times New Roman" w:hAnsi="Times New Roman"/>
          <w:sz w:val="24"/>
          <w:szCs w:val="24"/>
        </w:rPr>
        <w:t>у</w:t>
      </w:r>
      <w:r w:rsidRPr="00F85A7D">
        <w:rPr>
          <w:rFonts w:ascii="Times New Roman" w:hAnsi="Times New Roman"/>
          <w:sz w:val="24"/>
          <w:szCs w:val="24"/>
        </w:rPr>
        <w:t xml:space="preserve"> образования  Администрации Бакчарского района</w:t>
      </w:r>
      <w:r>
        <w:rPr>
          <w:rFonts w:ascii="Times New Roman" w:hAnsi="Times New Roman"/>
          <w:sz w:val="24"/>
          <w:szCs w:val="24"/>
        </w:rPr>
        <w:t xml:space="preserve"> в дальнейшем </w:t>
      </w:r>
      <w:r w:rsidRPr="00F85A7D">
        <w:rPr>
          <w:rFonts w:ascii="Times New Roman" w:hAnsi="Times New Roman"/>
          <w:sz w:val="24"/>
          <w:szCs w:val="24"/>
        </w:rPr>
        <w:t>осуществлят</w:t>
      </w:r>
      <w:r>
        <w:rPr>
          <w:rFonts w:ascii="Times New Roman" w:hAnsi="Times New Roman"/>
          <w:sz w:val="24"/>
          <w:szCs w:val="24"/>
        </w:rPr>
        <w:t xml:space="preserve">ь такие же </w:t>
      </w:r>
      <w:r w:rsidRPr="00F85A7D">
        <w:rPr>
          <w:rFonts w:ascii="Times New Roman" w:hAnsi="Times New Roman"/>
          <w:sz w:val="24"/>
          <w:szCs w:val="24"/>
        </w:rPr>
        <w:t xml:space="preserve"> </w:t>
      </w:r>
      <w:r>
        <w:rPr>
          <w:rFonts w:ascii="Times New Roman" w:hAnsi="Times New Roman"/>
          <w:sz w:val="24"/>
          <w:szCs w:val="24"/>
        </w:rPr>
        <w:t>эффективные мероприятия для осуществления у</w:t>
      </w:r>
      <w:r w:rsidRPr="00F85A7D">
        <w:rPr>
          <w:rFonts w:ascii="Times New Roman" w:hAnsi="Times New Roman"/>
          <w:sz w:val="24"/>
          <w:szCs w:val="24"/>
        </w:rPr>
        <w:t>правлени</w:t>
      </w:r>
      <w:r>
        <w:rPr>
          <w:rFonts w:ascii="Times New Roman" w:hAnsi="Times New Roman"/>
          <w:sz w:val="24"/>
          <w:szCs w:val="24"/>
        </w:rPr>
        <w:t>я</w:t>
      </w:r>
      <w:r w:rsidRPr="00F85A7D">
        <w:rPr>
          <w:rFonts w:ascii="Times New Roman" w:hAnsi="Times New Roman"/>
          <w:sz w:val="24"/>
          <w:szCs w:val="24"/>
        </w:rPr>
        <w:t xml:space="preserve"> и </w:t>
      </w:r>
      <w:proofErr w:type="gramStart"/>
      <w:r w:rsidRPr="00F85A7D">
        <w:rPr>
          <w:rFonts w:ascii="Times New Roman" w:hAnsi="Times New Roman"/>
          <w:sz w:val="24"/>
          <w:szCs w:val="24"/>
        </w:rPr>
        <w:t>контрол</w:t>
      </w:r>
      <w:r>
        <w:rPr>
          <w:rFonts w:ascii="Times New Roman" w:hAnsi="Times New Roman"/>
          <w:sz w:val="24"/>
          <w:szCs w:val="24"/>
        </w:rPr>
        <w:t>я</w:t>
      </w:r>
      <w:r w:rsidRPr="00F85A7D">
        <w:rPr>
          <w:rFonts w:ascii="Times New Roman" w:hAnsi="Times New Roman"/>
          <w:sz w:val="24"/>
          <w:szCs w:val="24"/>
        </w:rPr>
        <w:t xml:space="preserve"> за</w:t>
      </w:r>
      <w:proofErr w:type="gramEnd"/>
      <w:r w:rsidRPr="00F85A7D">
        <w:rPr>
          <w:rFonts w:ascii="Times New Roman" w:hAnsi="Times New Roman"/>
          <w:sz w:val="24"/>
          <w:szCs w:val="24"/>
        </w:rPr>
        <w:t xml:space="preserve"> реализацией программы.</w:t>
      </w:r>
    </w:p>
    <w:p w:rsidR="00AE4D68" w:rsidRPr="006E09B5" w:rsidRDefault="00AE4D68" w:rsidP="006E09B5">
      <w:pPr>
        <w:pStyle w:val="ConsPlusNormal"/>
        <w:ind w:firstLine="720"/>
        <w:jc w:val="both"/>
        <w:rPr>
          <w:rFonts w:ascii="Times New Roman" w:hAnsi="Times New Roman" w:cs="Times New Roman"/>
          <w:sz w:val="24"/>
          <w:szCs w:val="24"/>
        </w:rPr>
      </w:pPr>
    </w:p>
    <w:p w:rsidR="00AE4D68" w:rsidRPr="006E09B5" w:rsidRDefault="00AE4D68" w:rsidP="006E09B5">
      <w:pPr>
        <w:pStyle w:val="a3"/>
        <w:numPr>
          <w:ilvl w:val="0"/>
          <w:numId w:val="1"/>
        </w:numPr>
        <w:tabs>
          <w:tab w:val="left" w:pos="1134"/>
        </w:tabs>
        <w:spacing w:after="0" w:line="240" w:lineRule="auto"/>
        <w:ind w:left="0" w:firstLine="709"/>
        <w:jc w:val="both"/>
        <w:rPr>
          <w:rFonts w:ascii="Times New Roman" w:hAnsi="Times New Roman"/>
          <w:sz w:val="24"/>
          <w:szCs w:val="24"/>
        </w:rPr>
      </w:pPr>
      <w:r w:rsidRPr="006E09B5">
        <w:rPr>
          <w:rFonts w:ascii="Times New Roman" w:hAnsi="Times New Roman"/>
          <w:sz w:val="24"/>
          <w:szCs w:val="24"/>
        </w:rPr>
        <w:t xml:space="preserve">На основании ст. 16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 11 Положения о Контрольно-счетной палате Бакчарского района вынесено представление о принятии мер по устранению выявленных нарушений и недостатков. </w:t>
      </w:r>
    </w:p>
    <w:p w:rsidR="00AE4D68" w:rsidRPr="006E09B5" w:rsidRDefault="00AE4D68" w:rsidP="006E09B5">
      <w:pPr>
        <w:tabs>
          <w:tab w:val="left" w:pos="1134"/>
        </w:tabs>
        <w:spacing w:after="0" w:line="240" w:lineRule="auto"/>
        <w:ind w:firstLine="709"/>
        <w:jc w:val="both"/>
        <w:rPr>
          <w:rFonts w:ascii="Times New Roman" w:hAnsi="Times New Roman"/>
          <w:sz w:val="24"/>
          <w:szCs w:val="24"/>
        </w:rPr>
      </w:pPr>
    </w:p>
    <w:p w:rsidR="00AE4D68" w:rsidRPr="006E09B5" w:rsidRDefault="00AE4D68" w:rsidP="006E09B5">
      <w:pPr>
        <w:tabs>
          <w:tab w:val="left" w:pos="1134"/>
        </w:tabs>
        <w:spacing w:after="0" w:line="240" w:lineRule="auto"/>
        <w:ind w:firstLine="709"/>
        <w:jc w:val="both"/>
        <w:rPr>
          <w:rFonts w:ascii="Times New Roman" w:hAnsi="Times New Roman"/>
          <w:sz w:val="24"/>
          <w:szCs w:val="24"/>
        </w:rPr>
      </w:pPr>
      <w:r w:rsidRPr="006E09B5">
        <w:rPr>
          <w:rFonts w:ascii="Times New Roman" w:hAnsi="Times New Roman"/>
          <w:sz w:val="24"/>
          <w:szCs w:val="24"/>
        </w:rPr>
        <w:t xml:space="preserve">На представление от </w:t>
      </w:r>
      <w:r w:rsidR="00E4549C">
        <w:rPr>
          <w:rFonts w:ascii="Times New Roman" w:hAnsi="Times New Roman"/>
          <w:sz w:val="24"/>
          <w:szCs w:val="24"/>
        </w:rPr>
        <w:t>начальника отдела образования Администрации</w:t>
      </w:r>
      <w:r w:rsidRPr="006E09B5">
        <w:rPr>
          <w:rFonts w:ascii="Times New Roman" w:hAnsi="Times New Roman"/>
          <w:sz w:val="24"/>
          <w:szCs w:val="24"/>
        </w:rPr>
        <w:t xml:space="preserve"> Бакчарского района поступил ответ</w:t>
      </w:r>
      <w:r w:rsidR="00B40F8A">
        <w:rPr>
          <w:rFonts w:ascii="Times New Roman" w:hAnsi="Times New Roman"/>
          <w:sz w:val="24"/>
          <w:szCs w:val="24"/>
        </w:rPr>
        <w:t xml:space="preserve"> (исх.№</w:t>
      </w:r>
      <w:r w:rsidR="00E4549C">
        <w:rPr>
          <w:rFonts w:ascii="Times New Roman" w:hAnsi="Times New Roman"/>
          <w:sz w:val="24"/>
          <w:szCs w:val="24"/>
        </w:rPr>
        <w:t>797</w:t>
      </w:r>
      <w:r w:rsidR="00B40F8A">
        <w:rPr>
          <w:rFonts w:ascii="Times New Roman" w:hAnsi="Times New Roman"/>
          <w:sz w:val="24"/>
          <w:szCs w:val="24"/>
        </w:rPr>
        <w:t xml:space="preserve"> от 2</w:t>
      </w:r>
      <w:r w:rsidR="00E4549C">
        <w:rPr>
          <w:rFonts w:ascii="Times New Roman" w:hAnsi="Times New Roman"/>
          <w:sz w:val="24"/>
          <w:szCs w:val="24"/>
        </w:rPr>
        <w:t>4</w:t>
      </w:r>
      <w:r w:rsidR="00B40F8A">
        <w:rPr>
          <w:rFonts w:ascii="Times New Roman" w:hAnsi="Times New Roman"/>
          <w:sz w:val="24"/>
          <w:szCs w:val="24"/>
        </w:rPr>
        <w:t>.0</w:t>
      </w:r>
      <w:r w:rsidR="00E4549C">
        <w:rPr>
          <w:rFonts w:ascii="Times New Roman" w:hAnsi="Times New Roman"/>
          <w:sz w:val="24"/>
          <w:szCs w:val="24"/>
        </w:rPr>
        <w:t>8</w:t>
      </w:r>
      <w:r w:rsidR="00B40F8A">
        <w:rPr>
          <w:rFonts w:ascii="Times New Roman" w:hAnsi="Times New Roman"/>
          <w:sz w:val="24"/>
          <w:szCs w:val="24"/>
        </w:rPr>
        <w:t>.2023г)</w:t>
      </w:r>
      <w:r w:rsidRPr="006E09B5">
        <w:rPr>
          <w:rFonts w:ascii="Times New Roman" w:hAnsi="Times New Roman"/>
          <w:sz w:val="24"/>
          <w:szCs w:val="24"/>
        </w:rPr>
        <w:t xml:space="preserve">, согласно которому </w:t>
      </w:r>
      <w:proofErr w:type="gramStart"/>
      <w:r w:rsidR="00B40F8A">
        <w:rPr>
          <w:rFonts w:ascii="Times New Roman" w:hAnsi="Times New Roman"/>
          <w:sz w:val="24"/>
          <w:szCs w:val="24"/>
        </w:rPr>
        <w:t>сообщается</w:t>
      </w:r>
      <w:proofErr w:type="gramEnd"/>
      <w:r w:rsidR="00B40F8A">
        <w:rPr>
          <w:rFonts w:ascii="Times New Roman" w:hAnsi="Times New Roman"/>
          <w:sz w:val="24"/>
          <w:szCs w:val="24"/>
        </w:rPr>
        <w:t xml:space="preserve"> что изменения и дополнения вносятся в муниципальные программы в установленные бюджетным законодательствам сроки</w:t>
      </w:r>
      <w:r w:rsidR="00E4549C">
        <w:rPr>
          <w:rFonts w:ascii="Times New Roman" w:hAnsi="Times New Roman"/>
          <w:sz w:val="24"/>
          <w:szCs w:val="24"/>
        </w:rPr>
        <w:t>, а так же осуществляется действенный контроль за исполнением мероприятий муниципальной программы</w:t>
      </w:r>
      <w:r w:rsidRPr="006E09B5">
        <w:rPr>
          <w:rFonts w:ascii="Times New Roman" w:hAnsi="Times New Roman"/>
          <w:sz w:val="24"/>
          <w:szCs w:val="24"/>
        </w:rPr>
        <w:t>.</w:t>
      </w:r>
    </w:p>
    <w:p w:rsidR="00AE4D68" w:rsidRPr="006E09B5" w:rsidRDefault="00AE4D68" w:rsidP="006E09B5">
      <w:pPr>
        <w:pStyle w:val="a3"/>
        <w:tabs>
          <w:tab w:val="left" w:pos="1134"/>
        </w:tabs>
        <w:spacing w:after="0" w:line="240" w:lineRule="auto"/>
        <w:ind w:left="0"/>
        <w:jc w:val="both"/>
        <w:rPr>
          <w:rFonts w:ascii="Times New Roman" w:hAnsi="Times New Roman"/>
          <w:sz w:val="24"/>
          <w:szCs w:val="24"/>
        </w:rPr>
      </w:pPr>
    </w:p>
    <w:p w:rsidR="00AE4D68" w:rsidRPr="006E09B5" w:rsidRDefault="00AE4D68" w:rsidP="006E09B5">
      <w:pPr>
        <w:pStyle w:val="a3"/>
        <w:tabs>
          <w:tab w:val="left" w:pos="1134"/>
        </w:tabs>
        <w:spacing w:after="0" w:line="240" w:lineRule="auto"/>
        <w:ind w:left="0"/>
        <w:jc w:val="both"/>
        <w:rPr>
          <w:rFonts w:ascii="Times New Roman" w:hAnsi="Times New Roman"/>
          <w:sz w:val="24"/>
          <w:szCs w:val="24"/>
        </w:rPr>
      </w:pPr>
    </w:p>
    <w:p w:rsidR="00AE4D68" w:rsidRPr="006E09B5" w:rsidRDefault="00AE4D68" w:rsidP="006E09B5">
      <w:pPr>
        <w:pStyle w:val="a3"/>
        <w:tabs>
          <w:tab w:val="left" w:pos="1134"/>
        </w:tabs>
        <w:spacing w:after="0" w:line="240" w:lineRule="auto"/>
        <w:ind w:left="0"/>
        <w:jc w:val="both"/>
        <w:rPr>
          <w:rFonts w:ascii="Times New Roman" w:hAnsi="Times New Roman"/>
          <w:sz w:val="24"/>
          <w:szCs w:val="24"/>
        </w:rPr>
      </w:pPr>
    </w:p>
    <w:p w:rsidR="00AE4D68" w:rsidRPr="006E09B5" w:rsidRDefault="00AE4D68" w:rsidP="006E09B5">
      <w:pPr>
        <w:spacing w:after="0" w:line="240" w:lineRule="auto"/>
        <w:jc w:val="both"/>
        <w:rPr>
          <w:rFonts w:ascii="Times New Roman" w:hAnsi="Times New Roman"/>
          <w:sz w:val="24"/>
          <w:szCs w:val="24"/>
        </w:rPr>
      </w:pPr>
      <w:r w:rsidRPr="006E09B5">
        <w:rPr>
          <w:rFonts w:ascii="Times New Roman" w:hAnsi="Times New Roman"/>
          <w:sz w:val="24"/>
          <w:szCs w:val="24"/>
        </w:rPr>
        <w:t>Председатель Контрольно-счетной палаты</w:t>
      </w:r>
    </w:p>
    <w:p w:rsidR="00AE4D68" w:rsidRPr="006E09B5" w:rsidRDefault="00AE4D68" w:rsidP="006E09B5">
      <w:pPr>
        <w:spacing w:after="0" w:line="240" w:lineRule="auto"/>
        <w:jc w:val="both"/>
        <w:rPr>
          <w:rFonts w:ascii="Times New Roman" w:hAnsi="Times New Roman"/>
          <w:sz w:val="24"/>
          <w:szCs w:val="24"/>
        </w:rPr>
      </w:pPr>
      <w:r w:rsidRPr="006E09B5">
        <w:rPr>
          <w:rFonts w:ascii="Times New Roman" w:hAnsi="Times New Roman"/>
          <w:sz w:val="24"/>
          <w:szCs w:val="24"/>
        </w:rPr>
        <w:t>Бакчарского района                                                      _________________________     А.Е. Кузнецова</w:t>
      </w:r>
    </w:p>
    <w:p w:rsidR="00AE4D68" w:rsidRPr="006E09B5" w:rsidRDefault="00AE4D68" w:rsidP="006E09B5">
      <w:pPr>
        <w:spacing w:after="0" w:line="240" w:lineRule="auto"/>
        <w:jc w:val="center"/>
        <w:rPr>
          <w:rFonts w:ascii="Times New Roman" w:hAnsi="Times New Roman"/>
          <w:sz w:val="24"/>
          <w:szCs w:val="24"/>
        </w:rPr>
      </w:pPr>
      <w:r w:rsidRPr="006E09B5">
        <w:rPr>
          <w:rFonts w:ascii="Times New Roman" w:hAnsi="Times New Roman"/>
          <w:sz w:val="24"/>
          <w:szCs w:val="24"/>
        </w:rPr>
        <w:t xml:space="preserve">                                                                    (подпись)</w:t>
      </w:r>
    </w:p>
    <w:p w:rsidR="00AE4D68" w:rsidRPr="006E09B5" w:rsidRDefault="00AE4D68" w:rsidP="006E09B5">
      <w:pPr>
        <w:pStyle w:val="a3"/>
        <w:tabs>
          <w:tab w:val="left" w:pos="1134"/>
        </w:tabs>
        <w:spacing w:after="0" w:line="240" w:lineRule="auto"/>
        <w:ind w:left="0"/>
        <w:jc w:val="both"/>
        <w:rPr>
          <w:rFonts w:ascii="Times New Roman" w:hAnsi="Times New Roman"/>
          <w:sz w:val="24"/>
          <w:szCs w:val="24"/>
          <w:u w:val="single"/>
        </w:rPr>
      </w:pPr>
    </w:p>
    <w:sectPr w:rsidR="00AE4D68" w:rsidRPr="006E09B5" w:rsidSect="00943AAB">
      <w:footerReference w:type="default" r:id="rId7"/>
      <w:pgSz w:w="11906" w:h="16838"/>
      <w:pgMar w:top="567" w:right="567" w:bottom="567" w:left="1134"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3AF" w:rsidRDefault="00CF33AF" w:rsidP="00AB0760">
      <w:pPr>
        <w:spacing w:after="0" w:line="240" w:lineRule="auto"/>
      </w:pPr>
      <w:r>
        <w:separator/>
      </w:r>
    </w:p>
  </w:endnote>
  <w:endnote w:type="continuationSeparator" w:id="0">
    <w:p w:rsidR="00CF33AF" w:rsidRDefault="00CF33AF" w:rsidP="00AB07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68" w:rsidRDefault="00896A7F">
    <w:pPr>
      <w:pStyle w:val="a6"/>
      <w:jc w:val="right"/>
    </w:pPr>
    <w:fldSimple w:instr="PAGE   \* MERGEFORMAT">
      <w:r w:rsidR="00E4549C">
        <w:rPr>
          <w:noProof/>
        </w:rPr>
        <w:t>1</w:t>
      </w:r>
    </w:fldSimple>
  </w:p>
  <w:p w:rsidR="00AE4D68" w:rsidRDefault="00AE4D6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3AF" w:rsidRDefault="00CF33AF" w:rsidP="00AB0760">
      <w:pPr>
        <w:spacing w:after="0" w:line="240" w:lineRule="auto"/>
      </w:pPr>
      <w:r>
        <w:separator/>
      </w:r>
    </w:p>
  </w:footnote>
  <w:footnote w:type="continuationSeparator" w:id="0">
    <w:p w:rsidR="00CF33AF" w:rsidRDefault="00CF33AF" w:rsidP="00AB07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F53"/>
    <w:multiLevelType w:val="multilevel"/>
    <w:tmpl w:val="9A2E69C6"/>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54968BD"/>
    <w:multiLevelType w:val="multilevel"/>
    <w:tmpl w:val="D73235E8"/>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EDC3538"/>
    <w:multiLevelType w:val="hybridMultilevel"/>
    <w:tmpl w:val="B574BD90"/>
    <w:lvl w:ilvl="0" w:tplc="36D601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5A3CD0"/>
    <w:multiLevelType w:val="hybridMultilevel"/>
    <w:tmpl w:val="F05210DA"/>
    <w:lvl w:ilvl="0" w:tplc="36D601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4B3B92"/>
    <w:multiLevelType w:val="hybridMultilevel"/>
    <w:tmpl w:val="3B64B966"/>
    <w:lvl w:ilvl="0" w:tplc="C936C1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3806D8"/>
    <w:multiLevelType w:val="hybridMultilevel"/>
    <w:tmpl w:val="9D4615B8"/>
    <w:lvl w:ilvl="0" w:tplc="36D601E2">
      <w:start w:val="1"/>
      <w:numFmt w:val="bullet"/>
      <w:lvlText w:val=""/>
      <w:lvlJc w:val="left"/>
      <w:pPr>
        <w:ind w:left="121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3D5886"/>
    <w:multiLevelType w:val="multilevel"/>
    <w:tmpl w:val="97C85BC4"/>
    <w:lvl w:ilvl="0">
      <w:start w:val="2"/>
      <w:numFmt w:val="decimal"/>
      <w:lvlText w:val="%1."/>
      <w:lvlJc w:val="left"/>
      <w:pPr>
        <w:tabs>
          <w:tab w:val="num" w:pos="480"/>
        </w:tabs>
        <w:ind w:left="480" w:hanging="480"/>
      </w:pPr>
      <w:rPr>
        <w:rFonts w:cs="Times New Roman" w:hint="default"/>
      </w:rPr>
    </w:lvl>
    <w:lvl w:ilvl="1">
      <w:start w:val="1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39373B7"/>
    <w:multiLevelType w:val="multilevel"/>
    <w:tmpl w:val="043CEEE2"/>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8">
    <w:nsid w:val="23FC39B6"/>
    <w:multiLevelType w:val="multilevel"/>
    <w:tmpl w:val="53F43264"/>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A8037C4"/>
    <w:multiLevelType w:val="hybridMultilevel"/>
    <w:tmpl w:val="76A8805A"/>
    <w:lvl w:ilvl="0" w:tplc="36D601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BF7591D"/>
    <w:multiLevelType w:val="hybridMultilevel"/>
    <w:tmpl w:val="0CE2A344"/>
    <w:lvl w:ilvl="0" w:tplc="36D601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7B323F"/>
    <w:multiLevelType w:val="multilevel"/>
    <w:tmpl w:val="70421FEA"/>
    <w:lvl w:ilvl="0">
      <w:start w:val="1"/>
      <w:numFmt w:val="decimal"/>
      <w:lvlText w:val="%1."/>
      <w:lvlJc w:val="right"/>
      <w:pPr>
        <w:ind w:left="1429" w:hanging="360"/>
      </w:pPr>
      <w:rPr>
        <w:rFonts w:cs="Times New Roman" w:hint="default"/>
      </w:rPr>
    </w:lvl>
    <w:lvl w:ilvl="1">
      <w:start w:val="4"/>
      <w:numFmt w:val="decimal"/>
      <w:isLgl/>
      <w:lvlText w:val="%1.%2."/>
      <w:lvlJc w:val="left"/>
      <w:pPr>
        <w:ind w:left="1489" w:hanging="4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12">
    <w:nsid w:val="2D1E0703"/>
    <w:multiLevelType w:val="multilevel"/>
    <w:tmpl w:val="E68AC360"/>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1EE3498"/>
    <w:multiLevelType w:val="hybridMultilevel"/>
    <w:tmpl w:val="D5F49CE6"/>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2006" w:hanging="360"/>
      </w:pPr>
      <w:rPr>
        <w:rFonts w:cs="Times New Roman"/>
      </w:rPr>
    </w:lvl>
    <w:lvl w:ilvl="2" w:tplc="0419001B" w:tentative="1">
      <w:start w:val="1"/>
      <w:numFmt w:val="lowerRoman"/>
      <w:lvlText w:val="%3."/>
      <w:lvlJc w:val="right"/>
      <w:pPr>
        <w:ind w:left="2726" w:hanging="180"/>
      </w:pPr>
      <w:rPr>
        <w:rFonts w:cs="Times New Roman"/>
      </w:rPr>
    </w:lvl>
    <w:lvl w:ilvl="3" w:tplc="0419000F" w:tentative="1">
      <w:start w:val="1"/>
      <w:numFmt w:val="decimal"/>
      <w:lvlText w:val="%4."/>
      <w:lvlJc w:val="left"/>
      <w:pPr>
        <w:ind w:left="3446" w:hanging="360"/>
      </w:pPr>
      <w:rPr>
        <w:rFonts w:cs="Times New Roman"/>
      </w:rPr>
    </w:lvl>
    <w:lvl w:ilvl="4" w:tplc="04190019" w:tentative="1">
      <w:start w:val="1"/>
      <w:numFmt w:val="lowerLetter"/>
      <w:lvlText w:val="%5."/>
      <w:lvlJc w:val="left"/>
      <w:pPr>
        <w:ind w:left="4166" w:hanging="360"/>
      </w:pPr>
      <w:rPr>
        <w:rFonts w:cs="Times New Roman"/>
      </w:rPr>
    </w:lvl>
    <w:lvl w:ilvl="5" w:tplc="0419001B" w:tentative="1">
      <w:start w:val="1"/>
      <w:numFmt w:val="lowerRoman"/>
      <w:lvlText w:val="%6."/>
      <w:lvlJc w:val="right"/>
      <w:pPr>
        <w:ind w:left="4886" w:hanging="180"/>
      </w:pPr>
      <w:rPr>
        <w:rFonts w:cs="Times New Roman"/>
      </w:rPr>
    </w:lvl>
    <w:lvl w:ilvl="6" w:tplc="0419000F" w:tentative="1">
      <w:start w:val="1"/>
      <w:numFmt w:val="decimal"/>
      <w:lvlText w:val="%7."/>
      <w:lvlJc w:val="left"/>
      <w:pPr>
        <w:ind w:left="5606" w:hanging="360"/>
      </w:pPr>
      <w:rPr>
        <w:rFonts w:cs="Times New Roman"/>
      </w:rPr>
    </w:lvl>
    <w:lvl w:ilvl="7" w:tplc="04190019" w:tentative="1">
      <w:start w:val="1"/>
      <w:numFmt w:val="lowerLetter"/>
      <w:lvlText w:val="%8."/>
      <w:lvlJc w:val="left"/>
      <w:pPr>
        <w:ind w:left="6326" w:hanging="360"/>
      </w:pPr>
      <w:rPr>
        <w:rFonts w:cs="Times New Roman"/>
      </w:rPr>
    </w:lvl>
    <w:lvl w:ilvl="8" w:tplc="0419001B" w:tentative="1">
      <w:start w:val="1"/>
      <w:numFmt w:val="lowerRoman"/>
      <w:lvlText w:val="%9."/>
      <w:lvlJc w:val="right"/>
      <w:pPr>
        <w:ind w:left="7046" w:hanging="180"/>
      </w:pPr>
      <w:rPr>
        <w:rFonts w:cs="Times New Roman"/>
      </w:rPr>
    </w:lvl>
  </w:abstractNum>
  <w:abstractNum w:abstractNumId="14">
    <w:nsid w:val="329832DD"/>
    <w:multiLevelType w:val="multilevel"/>
    <w:tmpl w:val="677C75D8"/>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36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120" w:hanging="1080"/>
      </w:pPr>
      <w:rPr>
        <w:rFonts w:cs="Times New Roman" w:hint="default"/>
      </w:rPr>
    </w:lvl>
    <w:lvl w:ilvl="5">
      <w:start w:val="1"/>
      <w:numFmt w:val="decimal"/>
      <w:isLgl/>
      <w:lvlText w:val="%1.%2.%3.%4.%5.%6."/>
      <w:lvlJc w:val="left"/>
      <w:pPr>
        <w:ind w:left="354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740" w:hanging="1440"/>
      </w:pPr>
      <w:rPr>
        <w:rFonts w:cs="Times New Roman" w:hint="default"/>
      </w:rPr>
    </w:lvl>
    <w:lvl w:ilvl="8">
      <w:start w:val="1"/>
      <w:numFmt w:val="decimal"/>
      <w:isLgl/>
      <w:lvlText w:val="%1.%2.%3.%4.%5.%6.%7.%8.%9."/>
      <w:lvlJc w:val="left"/>
      <w:pPr>
        <w:ind w:left="5520" w:hanging="1800"/>
      </w:pPr>
      <w:rPr>
        <w:rFonts w:cs="Times New Roman" w:hint="default"/>
      </w:rPr>
    </w:lvl>
  </w:abstractNum>
  <w:abstractNum w:abstractNumId="15">
    <w:nsid w:val="35C92C17"/>
    <w:multiLevelType w:val="multilevel"/>
    <w:tmpl w:val="615C72A8"/>
    <w:lvl w:ilvl="0">
      <w:start w:val="4"/>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6">
    <w:nsid w:val="386D5B13"/>
    <w:multiLevelType w:val="hybridMultilevel"/>
    <w:tmpl w:val="F386EE26"/>
    <w:lvl w:ilvl="0" w:tplc="36D601E2">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7">
    <w:nsid w:val="490511A9"/>
    <w:multiLevelType w:val="hybridMultilevel"/>
    <w:tmpl w:val="6D0622A2"/>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C43591E"/>
    <w:multiLevelType w:val="multilevel"/>
    <w:tmpl w:val="357A0816"/>
    <w:lvl w:ilvl="0">
      <w:start w:val="1"/>
      <w:numFmt w:val="decimal"/>
      <w:lvlText w:val="%1."/>
      <w:lvlJc w:val="left"/>
      <w:pPr>
        <w:ind w:left="420" w:hanging="420"/>
      </w:pPr>
      <w:rPr>
        <w:rFonts w:cs="Times New Roman" w:hint="default"/>
      </w:rPr>
    </w:lvl>
    <w:lvl w:ilvl="1">
      <w:start w:val="1"/>
      <w:numFmt w:val="decimal"/>
      <w:lvlText w:val="%1.%2."/>
      <w:lvlJc w:val="left"/>
      <w:pPr>
        <w:ind w:left="1249" w:hanging="420"/>
      </w:pPr>
      <w:rPr>
        <w:rFonts w:cs="Times New Roman" w:hint="default"/>
      </w:rPr>
    </w:lvl>
    <w:lvl w:ilvl="2">
      <w:start w:val="1"/>
      <w:numFmt w:val="decimal"/>
      <w:lvlText w:val="%1.%2.%3."/>
      <w:lvlJc w:val="left"/>
      <w:pPr>
        <w:ind w:left="2378" w:hanging="720"/>
      </w:pPr>
      <w:rPr>
        <w:rFonts w:cs="Times New Roman" w:hint="default"/>
      </w:rPr>
    </w:lvl>
    <w:lvl w:ilvl="3">
      <w:start w:val="1"/>
      <w:numFmt w:val="decimal"/>
      <w:lvlText w:val="%1.%2.%3.%4."/>
      <w:lvlJc w:val="left"/>
      <w:pPr>
        <w:ind w:left="3207" w:hanging="720"/>
      </w:pPr>
      <w:rPr>
        <w:rFonts w:cs="Times New Roman" w:hint="default"/>
      </w:rPr>
    </w:lvl>
    <w:lvl w:ilvl="4">
      <w:start w:val="1"/>
      <w:numFmt w:val="decimal"/>
      <w:lvlText w:val="%1.%2.%3.%4.%5."/>
      <w:lvlJc w:val="left"/>
      <w:pPr>
        <w:ind w:left="4396" w:hanging="1080"/>
      </w:pPr>
      <w:rPr>
        <w:rFonts w:cs="Times New Roman" w:hint="default"/>
      </w:rPr>
    </w:lvl>
    <w:lvl w:ilvl="5">
      <w:start w:val="1"/>
      <w:numFmt w:val="decimal"/>
      <w:lvlText w:val="%1.%2.%3.%4.%5.%6."/>
      <w:lvlJc w:val="left"/>
      <w:pPr>
        <w:ind w:left="5225" w:hanging="1080"/>
      </w:pPr>
      <w:rPr>
        <w:rFonts w:cs="Times New Roman" w:hint="default"/>
      </w:rPr>
    </w:lvl>
    <w:lvl w:ilvl="6">
      <w:start w:val="1"/>
      <w:numFmt w:val="decimal"/>
      <w:lvlText w:val="%1.%2.%3.%4.%5.%6.%7."/>
      <w:lvlJc w:val="left"/>
      <w:pPr>
        <w:ind w:left="6414" w:hanging="1440"/>
      </w:pPr>
      <w:rPr>
        <w:rFonts w:cs="Times New Roman" w:hint="default"/>
      </w:rPr>
    </w:lvl>
    <w:lvl w:ilvl="7">
      <w:start w:val="1"/>
      <w:numFmt w:val="decimal"/>
      <w:lvlText w:val="%1.%2.%3.%4.%5.%6.%7.%8."/>
      <w:lvlJc w:val="left"/>
      <w:pPr>
        <w:ind w:left="7243" w:hanging="1440"/>
      </w:pPr>
      <w:rPr>
        <w:rFonts w:cs="Times New Roman" w:hint="default"/>
      </w:rPr>
    </w:lvl>
    <w:lvl w:ilvl="8">
      <w:start w:val="1"/>
      <w:numFmt w:val="decimal"/>
      <w:lvlText w:val="%1.%2.%3.%4.%5.%6.%7.%8.%9."/>
      <w:lvlJc w:val="left"/>
      <w:pPr>
        <w:ind w:left="8432" w:hanging="1800"/>
      </w:pPr>
      <w:rPr>
        <w:rFonts w:cs="Times New Roman" w:hint="default"/>
      </w:rPr>
    </w:lvl>
  </w:abstractNum>
  <w:abstractNum w:abstractNumId="19">
    <w:nsid w:val="5B452B3D"/>
    <w:multiLevelType w:val="hybridMultilevel"/>
    <w:tmpl w:val="135AC022"/>
    <w:lvl w:ilvl="0" w:tplc="0419000F">
      <w:start w:val="1"/>
      <w:numFmt w:val="decimal"/>
      <w:lvlText w:val="%1."/>
      <w:lvlJc w:val="left"/>
      <w:pPr>
        <w:ind w:left="1572" w:hanging="360"/>
      </w:pPr>
      <w:rPr>
        <w:rFonts w:cs="Times New Roman"/>
      </w:rPr>
    </w:lvl>
    <w:lvl w:ilvl="1" w:tplc="04190019" w:tentative="1">
      <w:start w:val="1"/>
      <w:numFmt w:val="lowerLetter"/>
      <w:lvlText w:val="%2."/>
      <w:lvlJc w:val="left"/>
      <w:pPr>
        <w:ind w:left="2292" w:hanging="360"/>
      </w:pPr>
      <w:rPr>
        <w:rFonts w:cs="Times New Roman"/>
      </w:rPr>
    </w:lvl>
    <w:lvl w:ilvl="2" w:tplc="0419001B" w:tentative="1">
      <w:start w:val="1"/>
      <w:numFmt w:val="lowerRoman"/>
      <w:lvlText w:val="%3."/>
      <w:lvlJc w:val="right"/>
      <w:pPr>
        <w:ind w:left="3012" w:hanging="180"/>
      </w:pPr>
      <w:rPr>
        <w:rFonts w:cs="Times New Roman"/>
      </w:rPr>
    </w:lvl>
    <w:lvl w:ilvl="3" w:tplc="0419000F" w:tentative="1">
      <w:start w:val="1"/>
      <w:numFmt w:val="decimal"/>
      <w:lvlText w:val="%4."/>
      <w:lvlJc w:val="left"/>
      <w:pPr>
        <w:ind w:left="3732" w:hanging="360"/>
      </w:pPr>
      <w:rPr>
        <w:rFonts w:cs="Times New Roman"/>
      </w:rPr>
    </w:lvl>
    <w:lvl w:ilvl="4" w:tplc="04190019" w:tentative="1">
      <w:start w:val="1"/>
      <w:numFmt w:val="lowerLetter"/>
      <w:lvlText w:val="%5."/>
      <w:lvlJc w:val="left"/>
      <w:pPr>
        <w:ind w:left="4452" w:hanging="360"/>
      </w:pPr>
      <w:rPr>
        <w:rFonts w:cs="Times New Roman"/>
      </w:rPr>
    </w:lvl>
    <w:lvl w:ilvl="5" w:tplc="0419001B" w:tentative="1">
      <w:start w:val="1"/>
      <w:numFmt w:val="lowerRoman"/>
      <w:lvlText w:val="%6."/>
      <w:lvlJc w:val="right"/>
      <w:pPr>
        <w:ind w:left="5172" w:hanging="180"/>
      </w:pPr>
      <w:rPr>
        <w:rFonts w:cs="Times New Roman"/>
      </w:rPr>
    </w:lvl>
    <w:lvl w:ilvl="6" w:tplc="0419000F" w:tentative="1">
      <w:start w:val="1"/>
      <w:numFmt w:val="decimal"/>
      <w:lvlText w:val="%7."/>
      <w:lvlJc w:val="left"/>
      <w:pPr>
        <w:ind w:left="5892" w:hanging="360"/>
      </w:pPr>
      <w:rPr>
        <w:rFonts w:cs="Times New Roman"/>
      </w:rPr>
    </w:lvl>
    <w:lvl w:ilvl="7" w:tplc="04190019" w:tentative="1">
      <w:start w:val="1"/>
      <w:numFmt w:val="lowerLetter"/>
      <w:lvlText w:val="%8."/>
      <w:lvlJc w:val="left"/>
      <w:pPr>
        <w:ind w:left="6612" w:hanging="360"/>
      </w:pPr>
      <w:rPr>
        <w:rFonts w:cs="Times New Roman"/>
      </w:rPr>
    </w:lvl>
    <w:lvl w:ilvl="8" w:tplc="0419001B" w:tentative="1">
      <w:start w:val="1"/>
      <w:numFmt w:val="lowerRoman"/>
      <w:lvlText w:val="%9."/>
      <w:lvlJc w:val="right"/>
      <w:pPr>
        <w:ind w:left="7332" w:hanging="180"/>
      </w:pPr>
      <w:rPr>
        <w:rFonts w:cs="Times New Roman"/>
      </w:rPr>
    </w:lvl>
  </w:abstractNum>
  <w:abstractNum w:abstractNumId="20">
    <w:nsid w:val="5DAE229C"/>
    <w:multiLevelType w:val="hybridMultilevel"/>
    <w:tmpl w:val="4FD03C38"/>
    <w:lvl w:ilvl="0" w:tplc="36D601E2">
      <w:start w:val="1"/>
      <w:numFmt w:val="bullet"/>
      <w:lvlText w:val=""/>
      <w:lvlJc w:val="left"/>
      <w:pPr>
        <w:ind w:left="1667" w:hanging="360"/>
      </w:pPr>
      <w:rPr>
        <w:rFonts w:ascii="Symbol" w:hAnsi="Symbol" w:hint="default"/>
      </w:rPr>
    </w:lvl>
    <w:lvl w:ilvl="1" w:tplc="04190003" w:tentative="1">
      <w:start w:val="1"/>
      <w:numFmt w:val="bullet"/>
      <w:lvlText w:val="o"/>
      <w:lvlJc w:val="left"/>
      <w:pPr>
        <w:ind w:left="2387" w:hanging="360"/>
      </w:pPr>
      <w:rPr>
        <w:rFonts w:ascii="Courier New" w:hAnsi="Courier New" w:hint="default"/>
      </w:rPr>
    </w:lvl>
    <w:lvl w:ilvl="2" w:tplc="04190005" w:tentative="1">
      <w:start w:val="1"/>
      <w:numFmt w:val="bullet"/>
      <w:lvlText w:val=""/>
      <w:lvlJc w:val="left"/>
      <w:pPr>
        <w:ind w:left="3107" w:hanging="360"/>
      </w:pPr>
      <w:rPr>
        <w:rFonts w:ascii="Wingdings" w:hAnsi="Wingdings" w:hint="default"/>
      </w:rPr>
    </w:lvl>
    <w:lvl w:ilvl="3" w:tplc="04190001" w:tentative="1">
      <w:start w:val="1"/>
      <w:numFmt w:val="bullet"/>
      <w:lvlText w:val=""/>
      <w:lvlJc w:val="left"/>
      <w:pPr>
        <w:ind w:left="3827" w:hanging="360"/>
      </w:pPr>
      <w:rPr>
        <w:rFonts w:ascii="Symbol" w:hAnsi="Symbol" w:hint="default"/>
      </w:rPr>
    </w:lvl>
    <w:lvl w:ilvl="4" w:tplc="04190003" w:tentative="1">
      <w:start w:val="1"/>
      <w:numFmt w:val="bullet"/>
      <w:lvlText w:val="o"/>
      <w:lvlJc w:val="left"/>
      <w:pPr>
        <w:ind w:left="4547" w:hanging="360"/>
      </w:pPr>
      <w:rPr>
        <w:rFonts w:ascii="Courier New" w:hAnsi="Courier New" w:hint="default"/>
      </w:rPr>
    </w:lvl>
    <w:lvl w:ilvl="5" w:tplc="04190005" w:tentative="1">
      <w:start w:val="1"/>
      <w:numFmt w:val="bullet"/>
      <w:lvlText w:val=""/>
      <w:lvlJc w:val="left"/>
      <w:pPr>
        <w:ind w:left="5267" w:hanging="360"/>
      </w:pPr>
      <w:rPr>
        <w:rFonts w:ascii="Wingdings" w:hAnsi="Wingdings" w:hint="default"/>
      </w:rPr>
    </w:lvl>
    <w:lvl w:ilvl="6" w:tplc="04190001" w:tentative="1">
      <w:start w:val="1"/>
      <w:numFmt w:val="bullet"/>
      <w:lvlText w:val=""/>
      <w:lvlJc w:val="left"/>
      <w:pPr>
        <w:ind w:left="5987" w:hanging="360"/>
      </w:pPr>
      <w:rPr>
        <w:rFonts w:ascii="Symbol" w:hAnsi="Symbol" w:hint="default"/>
      </w:rPr>
    </w:lvl>
    <w:lvl w:ilvl="7" w:tplc="04190003" w:tentative="1">
      <w:start w:val="1"/>
      <w:numFmt w:val="bullet"/>
      <w:lvlText w:val="o"/>
      <w:lvlJc w:val="left"/>
      <w:pPr>
        <w:ind w:left="6707" w:hanging="360"/>
      </w:pPr>
      <w:rPr>
        <w:rFonts w:ascii="Courier New" w:hAnsi="Courier New" w:hint="default"/>
      </w:rPr>
    </w:lvl>
    <w:lvl w:ilvl="8" w:tplc="04190005" w:tentative="1">
      <w:start w:val="1"/>
      <w:numFmt w:val="bullet"/>
      <w:lvlText w:val=""/>
      <w:lvlJc w:val="left"/>
      <w:pPr>
        <w:ind w:left="7427" w:hanging="360"/>
      </w:pPr>
      <w:rPr>
        <w:rFonts w:ascii="Wingdings" w:hAnsi="Wingdings" w:hint="default"/>
      </w:rPr>
    </w:lvl>
  </w:abstractNum>
  <w:abstractNum w:abstractNumId="21">
    <w:nsid w:val="60057DC8"/>
    <w:multiLevelType w:val="hybridMultilevel"/>
    <w:tmpl w:val="61AC5D78"/>
    <w:lvl w:ilvl="0" w:tplc="36D601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BE62642"/>
    <w:multiLevelType w:val="multilevel"/>
    <w:tmpl w:val="677C75D8"/>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36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120" w:hanging="1080"/>
      </w:pPr>
      <w:rPr>
        <w:rFonts w:cs="Times New Roman" w:hint="default"/>
      </w:rPr>
    </w:lvl>
    <w:lvl w:ilvl="5">
      <w:start w:val="1"/>
      <w:numFmt w:val="decimal"/>
      <w:isLgl/>
      <w:lvlText w:val="%1.%2.%3.%4.%5.%6."/>
      <w:lvlJc w:val="left"/>
      <w:pPr>
        <w:ind w:left="354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740" w:hanging="1440"/>
      </w:pPr>
      <w:rPr>
        <w:rFonts w:cs="Times New Roman" w:hint="default"/>
      </w:rPr>
    </w:lvl>
    <w:lvl w:ilvl="8">
      <w:start w:val="1"/>
      <w:numFmt w:val="decimal"/>
      <w:isLgl/>
      <w:lvlText w:val="%1.%2.%3.%4.%5.%6.%7.%8.%9."/>
      <w:lvlJc w:val="left"/>
      <w:pPr>
        <w:ind w:left="5520" w:hanging="1800"/>
      </w:pPr>
      <w:rPr>
        <w:rFonts w:cs="Times New Roman" w:hint="default"/>
      </w:rPr>
    </w:lvl>
  </w:abstractNum>
  <w:abstractNum w:abstractNumId="23">
    <w:nsid w:val="6D691CC4"/>
    <w:multiLevelType w:val="hybridMultilevel"/>
    <w:tmpl w:val="485A128C"/>
    <w:lvl w:ilvl="0" w:tplc="36D601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AD4573"/>
    <w:multiLevelType w:val="hybridMultilevel"/>
    <w:tmpl w:val="337C68C4"/>
    <w:lvl w:ilvl="0" w:tplc="D5A25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EE27288"/>
    <w:multiLevelType w:val="hybridMultilevel"/>
    <w:tmpl w:val="3134E9B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3"/>
  </w:num>
  <w:num w:numId="3">
    <w:abstractNumId w:val="9"/>
  </w:num>
  <w:num w:numId="4">
    <w:abstractNumId w:val="17"/>
  </w:num>
  <w:num w:numId="5">
    <w:abstractNumId w:val="21"/>
  </w:num>
  <w:num w:numId="6">
    <w:abstractNumId w:val="16"/>
  </w:num>
  <w:num w:numId="7">
    <w:abstractNumId w:val="10"/>
  </w:num>
  <w:num w:numId="8">
    <w:abstractNumId w:val="23"/>
  </w:num>
  <w:num w:numId="9">
    <w:abstractNumId w:val="3"/>
  </w:num>
  <w:num w:numId="10">
    <w:abstractNumId w:val="20"/>
  </w:num>
  <w:num w:numId="11">
    <w:abstractNumId w:val="1"/>
  </w:num>
  <w:num w:numId="12">
    <w:abstractNumId w:val="15"/>
  </w:num>
  <w:num w:numId="13">
    <w:abstractNumId w:val="5"/>
  </w:num>
  <w:num w:numId="14">
    <w:abstractNumId w:val="19"/>
  </w:num>
  <w:num w:numId="15">
    <w:abstractNumId w:val="11"/>
  </w:num>
  <w:num w:numId="16">
    <w:abstractNumId w:val="2"/>
  </w:num>
  <w:num w:numId="17">
    <w:abstractNumId w:val="22"/>
  </w:num>
  <w:num w:numId="18">
    <w:abstractNumId w:val="14"/>
  </w:num>
  <w:num w:numId="19">
    <w:abstractNumId w:val="0"/>
  </w:num>
  <w:num w:numId="20">
    <w:abstractNumId w:val="7"/>
  </w:num>
  <w:num w:numId="21">
    <w:abstractNumId w:val="8"/>
  </w:num>
  <w:num w:numId="22">
    <w:abstractNumId w:val="18"/>
  </w:num>
  <w:num w:numId="23">
    <w:abstractNumId w:val="6"/>
  </w:num>
  <w:num w:numId="24">
    <w:abstractNumId w:val="25"/>
  </w:num>
  <w:num w:numId="25">
    <w:abstractNumId w:val="4"/>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6F66"/>
    <w:rsid w:val="00002944"/>
    <w:rsid w:val="00010E73"/>
    <w:rsid w:val="000146B8"/>
    <w:rsid w:val="00020D1B"/>
    <w:rsid w:val="000236D7"/>
    <w:rsid w:val="00024F8F"/>
    <w:rsid w:val="00032F3D"/>
    <w:rsid w:val="00042EEE"/>
    <w:rsid w:val="00045887"/>
    <w:rsid w:val="000543A9"/>
    <w:rsid w:val="00065EC6"/>
    <w:rsid w:val="0007096B"/>
    <w:rsid w:val="00092175"/>
    <w:rsid w:val="000A1B18"/>
    <w:rsid w:val="000A50A2"/>
    <w:rsid w:val="000B6878"/>
    <w:rsid w:val="000C36DF"/>
    <w:rsid w:val="000D1C84"/>
    <w:rsid w:val="000D6550"/>
    <w:rsid w:val="000E43A0"/>
    <w:rsid w:val="000F254A"/>
    <w:rsid w:val="000F3E28"/>
    <w:rsid w:val="0011682F"/>
    <w:rsid w:val="001205FE"/>
    <w:rsid w:val="00122EF5"/>
    <w:rsid w:val="00123439"/>
    <w:rsid w:val="00123E7E"/>
    <w:rsid w:val="001751AC"/>
    <w:rsid w:val="00193428"/>
    <w:rsid w:val="001A1160"/>
    <w:rsid w:val="001B257B"/>
    <w:rsid w:val="001B3A78"/>
    <w:rsid w:val="001C69DD"/>
    <w:rsid w:val="001D4920"/>
    <w:rsid w:val="001E1542"/>
    <w:rsid w:val="001E5845"/>
    <w:rsid w:val="001E6E0D"/>
    <w:rsid w:val="001F0457"/>
    <w:rsid w:val="001F7D3D"/>
    <w:rsid w:val="00210C1C"/>
    <w:rsid w:val="0021148B"/>
    <w:rsid w:val="00212CE1"/>
    <w:rsid w:val="0021512D"/>
    <w:rsid w:val="00221525"/>
    <w:rsid w:val="00225CFF"/>
    <w:rsid w:val="00237337"/>
    <w:rsid w:val="002478D4"/>
    <w:rsid w:val="002601C1"/>
    <w:rsid w:val="002603D2"/>
    <w:rsid w:val="00271FF7"/>
    <w:rsid w:val="00272835"/>
    <w:rsid w:val="002850DA"/>
    <w:rsid w:val="00285E42"/>
    <w:rsid w:val="00294C25"/>
    <w:rsid w:val="002A1B65"/>
    <w:rsid w:val="002B1B3E"/>
    <w:rsid w:val="002B39BC"/>
    <w:rsid w:val="002C3031"/>
    <w:rsid w:val="002E1929"/>
    <w:rsid w:val="002F166A"/>
    <w:rsid w:val="002F2263"/>
    <w:rsid w:val="003034D2"/>
    <w:rsid w:val="00312A39"/>
    <w:rsid w:val="0031691A"/>
    <w:rsid w:val="003248D5"/>
    <w:rsid w:val="003259C2"/>
    <w:rsid w:val="003315FC"/>
    <w:rsid w:val="00332315"/>
    <w:rsid w:val="00357374"/>
    <w:rsid w:val="00364F22"/>
    <w:rsid w:val="00365DA2"/>
    <w:rsid w:val="00370913"/>
    <w:rsid w:val="003809B6"/>
    <w:rsid w:val="003859F6"/>
    <w:rsid w:val="00393EAF"/>
    <w:rsid w:val="00394000"/>
    <w:rsid w:val="003968BD"/>
    <w:rsid w:val="003C1D74"/>
    <w:rsid w:val="003D63DA"/>
    <w:rsid w:val="003E46AE"/>
    <w:rsid w:val="003F0D4E"/>
    <w:rsid w:val="003F6335"/>
    <w:rsid w:val="0040072C"/>
    <w:rsid w:val="004126B2"/>
    <w:rsid w:val="00430D5B"/>
    <w:rsid w:val="0043312D"/>
    <w:rsid w:val="00452213"/>
    <w:rsid w:val="004524D7"/>
    <w:rsid w:val="004578BD"/>
    <w:rsid w:val="004579CF"/>
    <w:rsid w:val="00465105"/>
    <w:rsid w:val="0047449C"/>
    <w:rsid w:val="00482C56"/>
    <w:rsid w:val="004877D3"/>
    <w:rsid w:val="0049342B"/>
    <w:rsid w:val="00494B8B"/>
    <w:rsid w:val="00497002"/>
    <w:rsid w:val="004A4ED8"/>
    <w:rsid w:val="004A59F0"/>
    <w:rsid w:val="004B0995"/>
    <w:rsid w:val="004C3AEB"/>
    <w:rsid w:val="004C6A7D"/>
    <w:rsid w:val="004C7C3A"/>
    <w:rsid w:val="004E0F51"/>
    <w:rsid w:val="004E2686"/>
    <w:rsid w:val="004E5A95"/>
    <w:rsid w:val="004F44A0"/>
    <w:rsid w:val="004F5E8F"/>
    <w:rsid w:val="005175F5"/>
    <w:rsid w:val="005179E2"/>
    <w:rsid w:val="00520A71"/>
    <w:rsid w:val="00533CFF"/>
    <w:rsid w:val="00541F74"/>
    <w:rsid w:val="00551400"/>
    <w:rsid w:val="00551624"/>
    <w:rsid w:val="00553084"/>
    <w:rsid w:val="00561CFD"/>
    <w:rsid w:val="0057113D"/>
    <w:rsid w:val="00572CB4"/>
    <w:rsid w:val="00574E94"/>
    <w:rsid w:val="00591D2B"/>
    <w:rsid w:val="005A3D83"/>
    <w:rsid w:val="005A4D5A"/>
    <w:rsid w:val="005B340B"/>
    <w:rsid w:val="005C3880"/>
    <w:rsid w:val="005D15CB"/>
    <w:rsid w:val="005D4BA0"/>
    <w:rsid w:val="005E13FB"/>
    <w:rsid w:val="005E20EF"/>
    <w:rsid w:val="005E6C1B"/>
    <w:rsid w:val="005F15C8"/>
    <w:rsid w:val="005F1B76"/>
    <w:rsid w:val="00600EC2"/>
    <w:rsid w:val="00603FCE"/>
    <w:rsid w:val="00604BBD"/>
    <w:rsid w:val="00604D35"/>
    <w:rsid w:val="00611D73"/>
    <w:rsid w:val="00613B5F"/>
    <w:rsid w:val="006217F1"/>
    <w:rsid w:val="0062656F"/>
    <w:rsid w:val="00633360"/>
    <w:rsid w:val="00633C7B"/>
    <w:rsid w:val="00656842"/>
    <w:rsid w:val="00662207"/>
    <w:rsid w:val="006727FF"/>
    <w:rsid w:val="006742B7"/>
    <w:rsid w:val="00692565"/>
    <w:rsid w:val="00694E52"/>
    <w:rsid w:val="00696574"/>
    <w:rsid w:val="006B0C00"/>
    <w:rsid w:val="006B11DC"/>
    <w:rsid w:val="006B2F53"/>
    <w:rsid w:val="006C5CCF"/>
    <w:rsid w:val="006C5F72"/>
    <w:rsid w:val="006C66F9"/>
    <w:rsid w:val="006D41AE"/>
    <w:rsid w:val="006D45B1"/>
    <w:rsid w:val="006D559E"/>
    <w:rsid w:val="006D70B7"/>
    <w:rsid w:val="006D799F"/>
    <w:rsid w:val="006E09B5"/>
    <w:rsid w:val="006E0AF3"/>
    <w:rsid w:val="006E10D9"/>
    <w:rsid w:val="006E5A61"/>
    <w:rsid w:val="006E605B"/>
    <w:rsid w:val="006E7DFB"/>
    <w:rsid w:val="006F172D"/>
    <w:rsid w:val="006F213F"/>
    <w:rsid w:val="006F244A"/>
    <w:rsid w:val="006F3CB0"/>
    <w:rsid w:val="006F4400"/>
    <w:rsid w:val="00707D45"/>
    <w:rsid w:val="007131D2"/>
    <w:rsid w:val="00717302"/>
    <w:rsid w:val="00722385"/>
    <w:rsid w:val="00733FDC"/>
    <w:rsid w:val="00735944"/>
    <w:rsid w:val="007400D8"/>
    <w:rsid w:val="00752EE2"/>
    <w:rsid w:val="00763013"/>
    <w:rsid w:val="00765683"/>
    <w:rsid w:val="0076695E"/>
    <w:rsid w:val="00780BD7"/>
    <w:rsid w:val="00782DD6"/>
    <w:rsid w:val="00782FCB"/>
    <w:rsid w:val="007837EE"/>
    <w:rsid w:val="007B15F1"/>
    <w:rsid w:val="007B46A7"/>
    <w:rsid w:val="007B6919"/>
    <w:rsid w:val="007B7CE7"/>
    <w:rsid w:val="007C7CAC"/>
    <w:rsid w:val="007D2556"/>
    <w:rsid w:val="007E3E67"/>
    <w:rsid w:val="007F4967"/>
    <w:rsid w:val="008126BF"/>
    <w:rsid w:val="008160DE"/>
    <w:rsid w:val="00820BEF"/>
    <w:rsid w:val="008259BF"/>
    <w:rsid w:val="008316FA"/>
    <w:rsid w:val="00831C5E"/>
    <w:rsid w:val="008336DF"/>
    <w:rsid w:val="0083581C"/>
    <w:rsid w:val="0084222E"/>
    <w:rsid w:val="00846936"/>
    <w:rsid w:val="0084784F"/>
    <w:rsid w:val="00852817"/>
    <w:rsid w:val="0087628D"/>
    <w:rsid w:val="008928E6"/>
    <w:rsid w:val="00896A7F"/>
    <w:rsid w:val="008A1F28"/>
    <w:rsid w:val="008A5577"/>
    <w:rsid w:val="008B0A69"/>
    <w:rsid w:val="008B183C"/>
    <w:rsid w:val="008B3919"/>
    <w:rsid w:val="008B42E8"/>
    <w:rsid w:val="008C1475"/>
    <w:rsid w:val="008C4029"/>
    <w:rsid w:val="008C40CA"/>
    <w:rsid w:val="008D701E"/>
    <w:rsid w:val="008E21AF"/>
    <w:rsid w:val="008E3EFD"/>
    <w:rsid w:val="008F4243"/>
    <w:rsid w:val="00901326"/>
    <w:rsid w:val="00903FE7"/>
    <w:rsid w:val="0091087C"/>
    <w:rsid w:val="0092117D"/>
    <w:rsid w:val="009334FD"/>
    <w:rsid w:val="00943AAB"/>
    <w:rsid w:val="00945C31"/>
    <w:rsid w:val="00947268"/>
    <w:rsid w:val="00952B3F"/>
    <w:rsid w:val="00952F3A"/>
    <w:rsid w:val="00954178"/>
    <w:rsid w:val="0096044E"/>
    <w:rsid w:val="00971DD0"/>
    <w:rsid w:val="00974A97"/>
    <w:rsid w:val="009761FA"/>
    <w:rsid w:val="009763ED"/>
    <w:rsid w:val="00992CDB"/>
    <w:rsid w:val="00994DFB"/>
    <w:rsid w:val="009B6F93"/>
    <w:rsid w:val="009D08C8"/>
    <w:rsid w:val="009E1353"/>
    <w:rsid w:val="009E48B8"/>
    <w:rsid w:val="009E5854"/>
    <w:rsid w:val="009F24DE"/>
    <w:rsid w:val="009F752F"/>
    <w:rsid w:val="00A056A6"/>
    <w:rsid w:val="00A13C4B"/>
    <w:rsid w:val="00A20007"/>
    <w:rsid w:val="00A2147C"/>
    <w:rsid w:val="00A236F8"/>
    <w:rsid w:val="00A469DA"/>
    <w:rsid w:val="00A57A84"/>
    <w:rsid w:val="00A64940"/>
    <w:rsid w:val="00A659B3"/>
    <w:rsid w:val="00A70B5A"/>
    <w:rsid w:val="00A73562"/>
    <w:rsid w:val="00A772E2"/>
    <w:rsid w:val="00A840C9"/>
    <w:rsid w:val="00A91AFD"/>
    <w:rsid w:val="00A972AE"/>
    <w:rsid w:val="00AA4520"/>
    <w:rsid w:val="00AA58E4"/>
    <w:rsid w:val="00AA7709"/>
    <w:rsid w:val="00AB06A7"/>
    <w:rsid w:val="00AB0760"/>
    <w:rsid w:val="00AB2753"/>
    <w:rsid w:val="00AB6D99"/>
    <w:rsid w:val="00AC31B1"/>
    <w:rsid w:val="00AD16FF"/>
    <w:rsid w:val="00AE4D68"/>
    <w:rsid w:val="00AF2576"/>
    <w:rsid w:val="00AF3F88"/>
    <w:rsid w:val="00AF4EDC"/>
    <w:rsid w:val="00B02323"/>
    <w:rsid w:val="00B03C96"/>
    <w:rsid w:val="00B072D2"/>
    <w:rsid w:val="00B133D7"/>
    <w:rsid w:val="00B23977"/>
    <w:rsid w:val="00B26AEB"/>
    <w:rsid w:val="00B26C90"/>
    <w:rsid w:val="00B4044C"/>
    <w:rsid w:val="00B40F8A"/>
    <w:rsid w:val="00B67853"/>
    <w:rsid w:val="00B77BCC"/>
    <w:rsid w:val="00B801EC"/>
    <w:rsid w:val="00B826AA"/>
    <w:rsid w:val="00B8704B"/>
    <w:rsid w:val="00B93E71"/>
    <w:rsid w:val="00BA1B1B"/>
    <w:rsid w:val="00BA33EA"/>
    <w:rsid w:val="00BE39FB"/>
    <w:rsid w:val="00BE61A9"/>
    <w:rsid w:val="00BE620D"/>
    <w:rsid w:val="00BE7C96"/>
    <w:rsid w:val="00BF28F2"/>
    <w:rsid w:val="00C00015"/>
    <w:rsid w:val="00C14193"/>
    <w:rsid w:val="00C14B97"/>
    <w:rsid w:val="00C14E1E"/>
    <w:rsid w:val="00C16DBB"/>
    <w:rsid w:val="00C16FEF"/>
    <w:rsid w:val="00C41055"/>
    <w:rsid w:val="00C4356D"/>
    <w:rsid w:val="00C47336"/>
    <w:rsid w:val="00C60B89"/>
    <w:rsid w:val="00C71CFF"/>
    <w:rsid w:val="00C7355F"/>
    <w:rsid w:val="00C843CF"/>
    <w:rsid w:val="00C90C97"/>
    <w:rsid w:val="00C93D08"/>
    <w:rsid w:val="00C9582B"/>
    <w:rsid w:val="00CA0500"/>
    <w:rsid w:val="00CB145F"/>
    <w:rsid w:val="00CB17C1"/>
    <w:rsid w:val="00CB7DE5"/>
    <w:rsid w:val="00CC0F25"/>
    <w:rsid w:val="00CC1214"/>
    <w:rsid w:val="00CC15AB"/>
    <w:rsid w:val="00CC33F2"/>
    <w:rsid w:val="00CC7C2C"/>
    <w:rsid w:val="00CE0122"/>
    <w:rsid w:val="00CE0F4F"/>
    <w:rsid w:val="00CE585E"/>
    <w:rsid w:val="00CF0BF5"/>
    <w:rsid w:val="00CF33AF"/>
    <w:rsid w:val="00CF3469"/>
    <w:rsid w:val="00D01EEC"/>
    <w:rsid w:val="00D02B9F"/>
    <w:rsid w:val="00D17EC7"/>
    <w:rsid w:val="00D35B24"/>
    <w:rsid w:val="00D41F51"/>
    <w:rsid w:val="00D42828"/>
    <w:rsid w:val="00D45AEE"/>
    <w:rsid w:val="00D46F66"/>
    <w:rsid w:val="00D55B0C"/>
    <w:rsid w:val="00D575FA"/>
    <w:rsid w:val="00D67355"/>
    <w:rsid w:val="00D75A61"/>
    <w:rsid w:val="00D77237"/>
    <w:rsid w:val="00D8463D"/>
    <w:rsid w:val="00D8702A"/>
    <w:rsid w:val="00D9142C"/>
    <w:rsid w:val="00D925F0"/>
    <w:rsid w:val="00D96095"/>
    <w:rsid w:val="00DA0E2F"/>
    <w:rsid w:val="00DA37F9"/>
    <w:rsid w:val="00DA3BB8"/>
    <w:rsid w:val="00DA508F"/>
    <w:rsid w:val="00DB79D9"/>
    <w:rsid w:val="00DC24E0"/>
    <w:rsid w:val="00DC560F"/>
    <w:rsid w:val="00DD12DE"/>
    <w:rsid w:val="00DD2764"/>
    <w:rsid w:val="00DD5F67"/>
    <w:rsid w:val="00DE0408"/>
    <w:rsid w:val="00DE28CF"/>
    <w:rsid w:val="00E04B90"/>
    <w:rsid w:val="00E05AA4"/>
    <w:rsid w:val="00E14A59"/>
    <w:rsid w:val="00E14ACA"/>
    <w:rsid w:val="00E218C6"/>
    <w:rsid w:val="00E346E0"/>
    <w:rsid w:val="00E453EE"/>
    <w:rsid w:val="00E4549C"/>
    <w:rsid w:val="00E5251A"/>
    <w:rsid w:val="00E55523"/>
    <w:rsid w:val="00E812EA"/>
    <w:rsid w:val="00E824D2"/>
    <w:rsid w:val="00E85861"/>
    <w:rsid w:val="00E910AA"/>
    <w:rsid w:val="00E935DF"/>
    <w:rsid w:val="00E95910"/>
    <w:rsid w:val="00E9681A"/>
    <w:rsid w:val="00EA0E4D"/>
    <w:rsid w:val="00EA17E9"/>
    <w:rsid w:val="00EA3A4C"/>
    <w:rsid w:val="00EA482A"/>
    <w:rsid w:val="00EB3390"/>
    <w:rsid w:val="00ED0E8F"/>
    <w:rsid w:val="00ED691F"/>
    <w:rsid w:val="00EE14EB"/>
    <w:rsid w:val="00EE2F08"/>
    <w:rsid w:val="00EE6920"/>
    <w:rsid w:val="00EE7B1B"/>
    <w:rsid w:val="00EF10F8"/>
    <w:rsid w:val="00F0512F"/>
    <w:rsid w:val="00F06AC6"/>
    <w:rsid w:val="00F138CA"/>
    <w:rsid w:val="00F24142"/>
    <w:rsid w:val="00F46851"/>
    <w:rsid w:val="00F50ED0"/>
    <w:rsid w:val="00F51846"/>
    <w:rsid w:val="00F52678"/>
    <w:rsid w:val="00F5371E"/>
    <w:rsid w:val="00F5647D"/>
    <w:rsid w:val="00F7739C"/>
    <w:rsid w:val="00F861B9"/>
    <w:rsid w:val="00F9107B"/>
    <w:rsid w:val="00FA30F4"/>
    <w:rsid w:val="00FA36BC"/>
    <w:rsid w:val="00FA4138"/>
    <w:rsid w:val="00FA6017"/>
    <w:rsid w:val="00FA6FC6"/>
    <w:rsid w:val="00FA72AF"/>
    <w:rsid w:val="00FB23E2"/>
    <w:rsid w:val="00FB6712"/>
    <w:rsid w:val="00FD4C30"/>
    <w:rsid w:val="00FE0895"/>
    <w:rsid w:val="00FF12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FE7"/>
    <w:pPr>
      <w:spacing w:after="200" w:line="276" w:lineRule="auto"/>
    </w:pPr>
    <w:rPr>
      <w:sz w:val="22"/>
      <w:szCs w:val="22"/>
      <w:lang w:eastAsia="en-US"/>
    </w:rPr>
  </w:style>
  <w:style w:type="paragraph" w:styleId="2">
    <w:name w:val="heading 2"/>
    <w:basedOn w:val="a"/>
    <w:link w:val="20"/>
    <w:uiPriority w:val="99"/>
    <w:qFormat/>
    <w:locked/>
    <w:rsid w:val="00020D1B"/>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020D1B"/>
    <w:rPr>
      <w:rFonts w:cs="Times New Roman"/>
      <w:b/>
      <w:bCs/>
      <w:sz w:val="36"/>
      <w:szCs w:val="36"/>
      <w:lang w:val="ru-RU" w:eastAsia="ru-RU" w:bidi="ar-SA"/>
    </w:rPr>
  </w:style>
  <w:style w:type="paragraph" w:styleId="a3">
    <w:name w:val="List Paragraph"/>
    <w:basedOn w:val="a"/>
    <w:uiPriority w:val="34"/>
    <w:qFormat/>
    <w:rsid w:val="00903FE7"/>
    <w:pPr>
      <w:ind w:left="720"/>
      <w:contextualSpacing/>
    </w:pPr>
  </w:style>
  <w:style w:type="paragraph" w:styleId="a4">
    <w:name w:val="header"/>
    <w:basedOn w:val="a"/>
    <w:link w:val="a5"/>
    <w:uiPriority w:val="99"/>
    <w:rsid w:val="00AB0760"/>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AB0760"/>
    <w:rPr>
      <w:rFonts w:cs="Times New Roman"/>
    </w:rPr>
  </w:style>
  <w:style w:type="paragraph" w:styleId="a6">
    <w:name w:val="footer"/>
    <w:basedOn w:val="a"/>
    <w:link w:val="a7"/>
    <w:uiPriority w:val="99"/>
    <w:rsid w:val="00AB0760"/>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AB0760"/>
    <w:rPr>
      <w:rFonts w:cs="Times New Roman"/>
    </w:rPr>
  </w:style>
  <w:style w:type="paragraph" w:styleId="a8">
    <w:name w:val="Balloon Text"/>
    <w:basedOn w:val="a"/>
    <w:link w:val="a9"/>
    <w:uiPriority w:val="99"/>
    <w:semiHidden/>
    <w:rsid w:val="00E959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E95910"/>
    <w:rPr>
      <w:rFonts w:ascii="Tahoma" w:hAnsi="Tahoma" w:cs="Tahoma"/>
      <w:sz w:val="16"/>
      <w:szCs w:val="16"/>
    </w:rPr>
  </w:style>
  <w:style w:type="paragraph" w:customStyle="1" w:styleId="ConsNonformat">
    <w:name w:val="ConsNonformat"/>
    <w:uiPriority w:val="99"/>
    <w:rsid w:val="00B8704B"/>
    <w:pPr>
      <w:widowControl w:val="0"/>
      <w:autoSpaceDE w:val="0"/>
      <w:autoSpaceDN w:val="0"/>
      <w:adjustRightInd w:val="0"/>
    </w:pPr>
    <w:rPr>
      <w:rFonts w:ascii="Courier New" w:eastAsia="Times New Roman" w:hAnsi="Courier New" w:cs="Courier New"/>
    </w:rPr>
  </w:style>
  <w:style w:type="paragraph" w:customStyle="1" w:styleId="ConsPlusNormal">
    <w:name w:val="ConsPlusNormal"/>
    <w:uiPriority w:val="99"/>
    <w:rsid w:val="00EE14EB"/>
    <w:pPr>
      <w:autoSpaceDE w:val="0"/>
      <w:autoSpaceDN w:val="0"/>
      <w:adjustRightInd w:val="0"/>
    </w:pPr>
    <w:rPr>
      <w:rFonts w:ascii="Arial" w:hAnsi="Arial" w:cs="Arial"/>
      <w:lang w:eastAsia="en-US"/>
    </w:rPr>
  </w:style>
  <w:style w:type="paragraph" w:customStyle="1" w:styleId="1">
    <w:name w:val="Абзац списка1"/>
    <w:basedOn w:val="a"/>
    <w:uiPriority w:val="99"/>
    <w:rsid w:val="00D17EC7"/>
    <w:pPr>
      <w:ind w:left="720"/>
    </w:pPr>
    <w:rPr>
      <w:rFonts w:eastAsia="Times New Roman"/>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53084"/>
    <w:pPr>
      <w:spacing w:before="100" w:beforeAutospacing="1" w:after="100" w:afterAutospacing="1" w:line="240" w:lineRule="auto"/>
    </w:pPr>
    <w:rPr>
      <w:rFonts w:ascii="Tahoma" w:eastAsia="Times New Roman" w:hAnsi="Tahoma"/>
      <w:sz w:val="20"/>
      <w:szCs w:val="20"/>
      <w:lang w:val="en-US"/>
    </w:rPr>
  </w:style>
  <w:style w:type="character" w:customStyle="1" w:styleId="FontStyle11">
    <w:name w:val="Font Style11"/>
    <w:uiPriority w:val="99"/>
    <w:rsid w:val="006F213F"/>
    <w:rPr>
      <w:rFonts w:ascii="Times New Roman" w:hAnsi="Times New Roman"/>
      <w:sz w:val="26"/>
    </w:rPr>
  </w:style>
  <w:style w:type="paragraph" w:customStyle="1" w:styleId="consplusnormal0">
    <w:name w:val="consplusnormal"/>
    <w:basedOn w:val="a"/>
    <w:uiPriority w:val="99"/>
    <w:rsid w:val="00574E94"/>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semiHidden/>
    <w:rsid w:val="00020D1B"/>
    <w:rPr>
      <w:rFonts w:cs="Times New Roman"/>
      <w:color w:val="0000FF"/>
      <w:u w:val="single"/>
    </w:rPr>
  </w:style>
  <w:style w:type="paragraph" w:customStyle="1" w:styleId="s1">
    <w:name w:val="s_1"/>
    <w:basedOn w:val="a"/>
    <w:uiPriority w:val="99"/>
    <w:rsid w:val="00020D1B"/>
    <w:pPr>
      <w:spacing w:before="100" w:beforeAutospacing="1" w:after="100" w:afterAutospacing="1" w:line="240" w:lineRule="auto"/>
    </w:pPr>
    <w:rPr>
      <w:rFonts w:ascii="Times New Roman" w:hAnsi="Times New Roman"/>
      <w:sz w:val="24"/>
      <w:szCs w:val="24"/>
      <w:lang w:eastAsia="ru-RU"/>
    </w:rPr>
  </w:style>
  <w:style w:type="paragraph" w:customStyle="1" w:styleId="s3">
    <w:name w:val="s_3"/>
    <w:basedOn w:val="a"/>
    <w:uiPriority w:val="99"/>
    <w:rsid w:val="00020D1B"/>
    <w:pPr>
      <w:spacing w:before="100" w:beforeAutospacing="1" w:after="100" w:afterAutospacing="1" w:line="240" w:lineRule="auto"/>
    </w:pPr>
    <w:rPr>
      <w:rFonts w:ascii="Times New Roman" w:hAnsi="Times New Roman"/>
      <w:sz w:val="24"/>
      <w:szCs w:val="24"/>
      <w:lang w:eastAsia="ru-RU"/>
    </w:rPr>
  </w:style>
  <w:style w:type="paragraph" w:customStyle="1" w:styleId="11">
    <w:name w:val="Без интервала1"/>
    <w:uiPriority w:val="99"/>
    <w:rsid w:val="00B801EC"/>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870991853">
      <w:marLeft w:val="0"/>
      <w:marRight w:val="0"/>
      <w:marTop w:val="0"/>
      <w:marBottom w:val="0"/>
      <w:divBdr>
        <w:top w:val="none" w:sz="0" w:space="0" w:color="auto"/>
        <w:left w:val="none" w:sz="0" w:space="0" w:color="auto"/>
        <w:bottom w:val="none" w:sz="0" w:space="0" w:color="auto"/>
        <w:right w:val="none" w:sz="0" w:space="0" w:color="auto"/>
      </w:divBdr>
    </w:div>
    <w:div w:id="870991854">
      <w:marLeft w:val="0"/>
      <w:marRight w:val="0"/>
      <w:marTop w:val="0"/>
      <w:marBottom w:val="0"/>
      <w:divBdr>
        <w:top w:val="none" w:sz="0" w:space="0" w:color="auto"/>
        <w:left w:val="none" w:sz="0" w:space="0" w:color="auto"/>
        <w:bottom w:val="none" w:sz="0" w:space="0" w:color="auto"/>
        <w:right w:val="none" w:sz="0" w:space="0" w:color="auto"/>
      </w:divBdr>
    </w:div>
    <w:div w:id="870991855">
      <w:marLeft w:val="0"/>
      <w:marRight w:val="0"/>
      <w:marTop w:val="0"/>
      <w:marBottom w:val="0"/>
      <w:divBdr>
        <w:top w:val="none" w:sz="0" w:space="0" w:color="auto"/>
        <w:left w:val="none" w:sz="0" w:space="0" w:color="auto"/>
        <w:bottom w:val="none" w:sz="0" w:space="0" w:color="auto"/>
        <w:right w:val="none" w:sz="0" w:space="0" w:color="auto"/>
      </w:divBdr>
    </w:div>
    <w:div w:id="870991856">
      <w:marLeft w:val="0"/>
      <w:marRight w:val="0"/>
      <w:marTop w:val="0"/>
      <w:marBottom w:val="0"/>
      <w:divBdr>
        <w:top w:val="none" w:sz="0" w:space="0" w:color="auto"/>
        <w:left w:val="none" w:sz="0" w:space="0" w:color="auto"/>
        <w:bottom w:val="none" w:sz="0" w:space="0" w:color="auto"/>
        <w:right w:val="none" w:sz="0" w:space="0" w:color="auto"/>
      </w:divBdr>
    </w:div>
    <w:div w:id="870991857">
      <w:marLeft w:val="0"/>
      <w:marRight w:val="0"/>
      <w:marTop w:val="0"/>
      <w:marBottom w:val="0"/>
      <w:divBdr>
        <w:top w:val="none" w:sz="0" w:space="0" w:color="auto"/>
        <w:left w:val="none" w:sz="0" w:space="0" w:color="auto"/>
        <w:bottom w:val="none" w:sz="0" w:space="0" w:color="auto"/>
        <w:right w:val="none" w:sz="0" w:space="0" w:color="auto"/>
      </w:divBdr>
    </w:div>
    <w:div w:id="870991858">
      <w:marLeft w:val="0"/>
      <w:marRight w:val="0"/>
      <w:marTop w:val="0"/>
      <w:marBottom w:val="0"/>
      <w:divBdr>
        <w:top w:val="none" w:sz="0" w:space="0" w:color="auto"/>
        <w:left w:val="none" w:sz="0" w:space="0" w:color="auto"/>
        <w:bottom w:val="none" w:sz="0" w:space="0" w:color="auto"/>
        <w:right w:val="none" w:sz="0" w:space="0" w:color="auto"/>
      </w:divBdr>
    </w:div>
    <w:div w:id="870991859">
      <w:marLeft w:val="0"/>
      <w:marRight w:val="0"/>
      <w:marTop w:val="0"/>
      <w:marBottom w:val="0"/>
      <w:divBdr>
        <w:top w:val="none" w:sz="0" w:space="0" w:color="auto"/>
        <w:left w:val="none" w:sz="0" w:space="0" w:color="auto"/>
        <w:bottom w:val="none" w:sz="0" w:space="0" w:color="auto"/>
        <w:right w:val="none" w:sz="0" w:space="0" w:color="auto"/>
      </w:divBdr>
    </w:div>
    <w:div w:id="870991860">
      <w:marLeft w:val="0"/>
      <w:marRight w:val="0"/>
      <w:marTop w:val="0"/>
      <w:marBottom w:val="0"/>
      <w:divBdr>
        <w:top w:val="none" w:sz="0" w:space="0" w:color="auto"/>
        <w:left w:val="none" w:sz="0" w:space="0" w:color="auto"/>
        <w:bottom w:val="none" w:sz="0" w:space="0" w:color="auto"/>
        <w:right w:val="none" w:sz="0" w:space="0" w:color="auto"/>
      </w:divBdr>
    </w:div>
    <w:div w:id="870991861">
      <w:marLeft w:val="0"/>
      <w:marRight w:val="0"/>
      <w:marTop w:val="0"/>
      <w:marBottom w:val="0"/>
      <w:divBdr>
        <w:top w:val="none" w:sz="0" w:space="0" w:color="auto"/>
        <w:left w:val="none" w:sz="0" w:space="0" w:color="auto"/>
        <w:bottom w:val="none" w:sz="0" w:space="0" w:color="auto"/>
        <w:right w:val="none" w:sz="0" w:space="0" w:color="auto"/>
      </w:divBdr>
    </w:div>
    <w:div w:id="870991862">
      <w:marLeft w:val="0"/>
      <w:marRight w:val="0"/>
      <w:marTop w:val="0"/>
      <w:marBottom w:val="0"/>
      <w:divBdr>
        <w:top w:val="none" w:sz="0" w:space="0" w:color="auto"/>
        <w:left w:val="none" w:sz="0" w:space="0" w:color="auto"/>
        <w:bottom w:val="none" w:sz="0" w:space="0" w:color="auto"/>
        <w:right w:val="none" w:sz="0" w:space="0" w:color="auto"/>
      </w:divBdr>
    </w:div>
    <w:div w:id="870991863">
      <w:marLeft w:val="0"/>
      <w:marRight w:val="0"/>
      <w:marTop w:val="0"/>
      <w:marBottom w:val="0"/>
      <w:divBdr>
        <w:top w:val="none" w:sz="0" w:space="0" w:color="auto"/>
        <w:left w:val="none" w:sz="0" w:space="0" w:color="auto"/>
        <w:bottom w:val="none" w:sz="0" w:space="0" w:color="auto"/>
        <w:right w:val="none" w:sz="0" w:space="0" w:color="auto"/>
      </w:divBdr>
    </w:div>
    <w:div w:id="870991864">
      <w:marLeft w:val="0"/>
      <w:marRight w:val="0"/>
      <w:marTop w:val="0"/>
      <w:marBottom w:val="0"/>
      <w:divBdr>
        <w:top w:val="none" w:sz="0" w:space="0" w:color="auto"/>
        <w:left w:val="none" w:sz="0" w:space="0" w:color="auto"/>
        <w:bottom w:val="none" w:sz="0" w:space="0" w:color="auto"/>
        <w:right w:val="none" w:sz="0" w:space="0" w:color="auto"/>
      </w:divBdr>
    </w:div>
    <w:div w:id="870991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1857</TotalTime>
  <Pages>6</Pages>
  <Words>2978</Words>
  <Characters>16976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Кузнецова Алина</cp:lastModifiedBy>
  <cp:revision>206</cp:revision>
  <cp:lastPrinted>2023-08-01T07:53:00Z</cp:lastPrinted>
  <dcterms:created xsi:type="dcterms:W3CDTF">2014-09-03T08:04:00Z</dcterms:created>
  <dcterms:modified xsi:type="dcterms:W3CDTF">2023-08-29T05:24:00Z</dcterms:modified>
</cp:coreProperties>
</file>