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68" w:rsidRPr="00CE585E" w:rsidRDefault="00AE4D68" w:rsidP="00903FE7">
      <w:pPr>
        <w:spacing w:after="0" w:line="240" w:lineRule="auto"/>
        <w:ind w:firstLine="709"/>
        <w:jc w:val="right"/>
        <w:rPr>
          <w:rFonts w:ascii="Times New Roman" w:hAnsi="Times New Roman"/>
          <w:sz w:val="24"/>
          <w:szCs w:val="24"/>
        </w:rPr>
      </w:pPr>
      <w:r w:rsidRPr="00CE585E">
        <w:rPr>
          <w:rFonts w:ascii="Times New Roman" w:hAnsi="Times New Roman"/>
          <w:sz w:val="24"/>
          <w:szCs w:val="24"/>
        </w:rPr>
        <w:t>УТВЕРЖДАЮ</w:t>
      </w:r>
    </w:p>
    <w:p w:rsidR="00AE4D68" w:rsidRPr="00CE585E" w:rsidRDefault="00AE4D68" w:rsidP="00903FE7">
      <w:pPr>
        <w:spacing w:after="0" w:line="240" w:lineRule="auto"/>
        <w:ind w:firstLine="709"/>
        <w:jc w:val="right"/>
        <w:rPr>
          <w:rFonts w:ascii="Times New Roman" w:hAnsi="Times New Roman"/>
          <w:sz w:val="24"/>
          <w:szCs w:val="24"/>
        </w:rPr>
      </w:pPr>
      <w:r w:rsidRPr="00CE585E">
        <w:rPr>
          <w:rFonts w:ascii="Times New Roman" w:hAnsi="Times New Roman"/>
          <w:sz w:val="24"/>
          <w:szCs w:val="24"/>
        </w:rPr>
        <w:t xml:space="preserve">Председатель </w:t>
      </w:r>
      <w:proofErr w:type="gramStart"/>
      <w:r w:rsidRPr="00CE585E">
        <w:rPr>
          <w:rFonts w:ascii="Times New Roman" w:hAnsi="Times New Roman"/>
          <w:sz w:val="24"/>
          <w:szCs w:val="24"/>
        </w:rPr>
        <w:t>Контрольно-счетной</w:t>
      </w:r>
      <w:proofErr w:type="gramEnd"/>
    </w:p>
    <w:p w:rsidR="00AE4D68" w:rsidRPr="00CE585E" w:rsidRDefault="00AE4D68" w:rsidP="00903FE7">
      <w:pPr>
        <w:spacing w:after="0" w:line="240" w:lineRule="auto"/>
        <w:ind w:firstLine="709"/>
        <w:jc w:val="right"/>
        <w:rPr>
          <w:rFonts w:ascii="Times New Roman" w:hAnsi="Times New Roman"/>
          <w:sz w:val="24"/>
          <w:szCs w:val="24"/>
        </w:rPr>
      </w:pPr>
      <w:r w:rsidRPr="00CE585E">
        <w:rPr>
          <w:rFonts w:ascii="Times New Roman" w:hAnsi="Times New Roman"/>
          <w:sz w:val="24"/>
          <w:szCs w:val="24"/>
        </w:rPr>
        <w:t xml:space="preserve">палаты Бакчарского района </w:t>
      </w:r>
    </w:p>
    <w:p w:rsidR="00AE4D68" w:rsidRPr="00CE585E" w:rsidRDefault="00AE4D68" w:rsidP="00903FE7">
      <w:pPr>
        <w:spacing w:after="0" w:line="240" w:lineRule="auto"/>
        <w:ind w:firstLine="709"/>
        <w:jc w:val="right"/>
        <w:rPr>
          <w:rFonts w:ascii="Times New Roman" w:hAnsi="Times New Roman"/>
          <w:sz w:val="24"/>
          <w:szCs w:val="24"/>
        </w:rPr>
      </w:pPr>
      <w:r w:rsidRPr="00CE585E">
        <w:rPr>
          <w:rFonts w:ascii="Times New Roman" w:hAnsi="Times New Roman"/>
          <w:sz w:val="24"/>
          <w:szCs w:val="24"/>
        </w:rPr>
        <w:t xml:space="preserve">_____________ </w:t>
      </w:r>
      <w:r>
        <w:rPr>
          <w:rFonts w:ascii="Times New Roman" w:hAnsi="Times New Roman"/>
          <w:sz w:val="24"/>
          <w:szCs w:val="24"/>
        </w:rPr>
        <w:t>А.Е. Кузнецова</w:t>
      </w:r>
    </w:p>
    <w:p w:rsidR="00AE4D68" w:rsidRPr="00780BD7" w:rsidRDefault="00AE4D68" w:rsidP="00780BD7">
      <w:pPr>
        <w:spacing w:after="0" w:line="240" w:lineRule="auto"/>
        <w:ind w:firstLine="709"/>
        <w:jc w:val="right"/>
        <w:rPr>
          <w:rFonts w:ascii="Times New Roman" w:hAnsi="Times New Roman"/>
          <w:sz w:val="24"/>
          <w:szCs w:val="24"/>
        </w:rPr>
      </w:pPr>
      <w:r w:rsidRPr="00CE585E">
        <w:rPr>
          <w:rFonts w:ascii="Times New Roman" w:hAnsi="Times New Roman"/>
          <w:sz w:val="24"/>
          <w:szCs w:val="24"/>
        </w:rPr>
        <w:t>«</w:t>
      </w:r>
      <w:r w:rsidR="00A716D6">
        <w:rPr>
          <w:rFonts w:ascii="Times New Roman" w:hAnsi="Times New Roman"/>
          <w:sz w:val="24"/>
          <w:szCs w:val="24"/>
        </w:rPr>
        <w:t>14</w:t>
      </w:r>
      <w:r w:rsidRPr="00CE585E">
        <w:rPr>
          <w:rFonts w:ascii="Times New Roman" w:hAnsi="Times New Roman"/>
          <w:sz w:val="24"/>
          <w:szCs w:val="24"/>
        </w:rPr>
        <w:t xml:space="preserve">» </w:t>
      </w:r>
      <w:r w:rsidR="00A716D6">
        <w:rPr>
          <w:rFonts w:ascii="Times New Roman" w:hAnsi="Times New Roman"/>
          <w:sz w:val="24"/>
          <w:szCs w:val="24"/>
        </w:rPr>
        <w:t>ноября</w:t>
      </w:r>
      <w:r>
        <w:rPr>
          <w:rFonts w:ascii="Times New Roman" w:hAnsi="Times New Roman"/>
          <w:sz w:val="24"/>
          <w:szCs w:val="24"/>
        </w:rPr>
        <w:t xml:space="preserve"> </w:t>
      </w:r>
      <w:r w:rsidRPr="00CE585E">
        <w:rPr>
          <w:rFonts w:ascii="Times New Roman" w:hAnsi="Times New Roman"/>
          <w:sz w:val="24"/>
          <w:szCs w:val="24"/>
        </w:rPr>
        <w:t>20</w:t>
      </w:r>
      <w:r>
        <w:rPr>
          <w:rFonts w:ascii="Times New Roman" w:hAnsi="Times New Roman"/>
          <w:sz w:val="24"/>
          <w:szCs w:val="24"/>
        </w:rPr>
        <w:t>2</w:t>
      </w:r>
      <w:r w:rsidR="00B40F8A">
        <w:rPr>
          <w:rFonts w:ascii="Times New Roman" w:hAnsi="Times New Roman"/>
          <w:sz w:val="24"/>
          <w:szCs w:val="24"/>
        </w:rPr>
        <w:t>3</w:t>
      </w:r>
      <w:r w:rsidRPr="00CE585E">
        <w:rPr>
          <w:rFonts w:ascii="Times New Roman" w:hAnsi="Times New Roman"/>
          <w:sz w:val="24"/>
          <w:szCs w:val="24"/>
        </w:rPr>
        <w:t>г</w:t>
      </w:r>
      <w:r w:rsidRPr="00780BD7">
        <w:rPr>
          <w:rFonts w:ascii="Times New Roman" w:hAnsi="Times New Roman"/>
          <w:sz w:val="24"/>
          <w:szCs w:val="24"/>
        </w:rPr>
        <w:t>. (</w:t>
      </w:r>
      <w:r w:rsidRPr="003D63DA">
        <w:rPr>
          <w:rFonts w:ascii="Times New Roman" w:hAnsi="Times New Roman"/>
          <w:sz w:val="24"/>
          <w:szCs w:val="24"/>
          <w:u w:val="single"/>
        </w:rPr>
        <w:t>Приказ №</w:t>
      </w:r>
      <w:r>
        <w:rPr>
          <w:rFonts w:ascii="Times New Roman" w:hAnsi="Times New Roman"/>
          <w:sz w:val="24"/>
          <w:szCs w:val="24"/>
          <w:u w:val="single"/>
        </w:rPr>
        <w:t xml:space="preserve"> </w:t>
      </w:r>
      <w:r w:rsidR="00B40F8A">
        <w:rPr>
          <w:rFonts w:ascii="Times New Roman" w:hAnsi="Times New Roman"/>
          <w:sz w:val="24"/>
          <w:szCs w:val="24"/>
          <w:u w:val="single"/>
        </w:rPr>
        <w:t>2</w:t>
      </w:r>
      <w:r w:rsidR="00A716D6">
        <w:rPr>
          <w:rFonts w:ascii="Times New Roman" w:hAnsi="Times New Roman"/>
          <w:sz w:val="24"/>
          <w:szCs w:val="24"/>
          <w:u w:val="single"/>
        </w:rPr>
        <w:t>9</w:t>
      </w:r>
      <w:r w:rsidRPr="00945C31">
        <w:rPr>
          <w:rFonts w:ascii="Times New Roman" w:hAnsi="Times New Roman"/>
          <w:sz w:val="24"/>
          <w:szCs w:val="24"/>
          <w:u w:val="single"/>
        </w:rPr>
        <w:t>-д</w:t>
      </w:r>
      <w:r w:rsidRPr="00780BD7">
        <w:rPr>
          <w:rFonts w:ascii="Times New Roman" w:hAnsi="Times New Roman"/>
          <w:sz w:val="24"/>
          <w:szCs w:val="24"/>
        </w:rPr>
        <w:t>)</w:t>
      </w:r>
    </w:p>
    <w:p w:rsidR="00AE4D68" w:rsidRDefault="00AE4D68" w:rsidP="00903FE7">
      <w:pPr>
        <w:spacing w:after="0" w:line="240" w:lineRule="auto"/>
        <w:ind w:firstLine="709"/>
        <w:jc w:val="center"/>
        <w:rPr>
          <w:rFonts w:ascii="Times New Roman" w:hAnsi="Times New Roman"/>
          <w:sz w:val="24"/>
          <w:szCs w:val="24"/>
        </w:rPr>
      </w:pPr>
    </w:p>
    <w:p w:rsidR="00AE4D68" w:rsidRDefault="00AE4D68" w:rsidP="00020D1B">
      <w:pPr>
        <w:spacing w:after="0" w:line="240" w:lineRule="auto"/>
        <w:ind w:firstLine="709"/>
        <w:jc w:val="center"/>
        <w:rPr>
          <w:rFonts w:ascii="Times New Roman" w:hAnsi="Times New Roman"/>
          <w:sz w:val="24"/>
          <w:szCs w:val="24"/>
        </w:rPr>
      </w:pPr>
    </w:p>
    <w:p w:rsidR="00AE4D68" w:rsidRPr="00020D1B" w:rsidRDefault="00AE4D68" w:rsidP="00020D1B">
      <w:pPr>
        <w:spacing w:after="0" w:line="240" w:lineRule="auto"/>
        <w:ind w:firstLine="709"/>
        <w:jc w:val="center"/>
        <w:rPr>
          <w:rFonts w:ascii="Times New Roman" w:hAnsi="Times New Roman"/>
          <w:sz w:val="24"/>
          <w:szCs w:val="24"/>
        </w:rPr>
      </w:pPr>
      <w:r w:rsidRPr="00020D1B">
        <w:rPr>
          <w:rFonts w:ascii="Times New Roman" w:hAnsi="Times New Roman"/>
          <w:sz w:val="24"/>
          <w:szCs w:val="24"/>
        </w:rPr>
        <w:t>ОТЧЕТ</w:t>
      </w:r>
    </w:p>
    <w:p w:rsidR="00AE4D68" w:rsidRPr="00020D1B" w:rsidRDefault="00AE4D68" w:rsidP="00020D1B">
      <w:pPr>
        <w:spacing w:after="0" w:line="240" w:lineRule="auto"/>
        <w:ind w:firstLine="709"/>
        <w:jc w:val="center"/>
        <w:rPr>
          <w:rFonts w:ascii="Times New Roman" w:hAnsi="Times New Roman"/>
          <w:sz w:val="24"/>
          <w:szCs w:val="24"/>
        </w:rPr>
      </w:pPr>
      <w:r w:rsidRPr="00020D1B">
        <w:rPr>
          <w:rFonts w:ascii="Times New Roman" w:hAnsi="Times New Roman"/>
          <w:sz w:val="24"/>
          <w:szCs w:val="24"/>
        </w:rPr>
        <w:t>О РЕЗУЛЬТАТАХ КОНТРОЛЬНОГО МЕРОПРИЯТИЯ:</w:t>
      </w:r>
    </w:p>
    <w:p w:rsidR="00AE4D68" w:rsidRPr="00020D1B" w:rsidRDefault="00A716D6" w:rsidP="00020D1B">
      <w:pPr>
        <w:shd w:val="clear" w:color="auto" w:fill="FFFFFF"/>
        <w:spacing w:after="0" w:line="240" w:lineRule="auto"/>
        <w:ind w:firstLine="709"/>
        <w:jc w:val="center"/>
        <w:rPr>
          <w:rFonts w:ascii="Times New Roman" w:hAnsi="Times New Roman"/>
          <w:sz w:val="24"/>
          <w:szCs w:val="24"/>
        </w:rPr>
      </w:pPr>
      <w:r w:rsidRPr="002F144B">
        <w:rPr>
          <w:rFonts w:ascii="Times New Roman" w:hAnsi="Times New Roman"/>
          <w:sz w:val="24"/>
          <w:szCs w:val="24"/>
        </w:rPr>
        <w:t xml:space="preserve">«Проверка законности  и результативности использования  средств местного бюджета на реализацию Муниципальной программы «Модернизация муниципального управления и развитие информационного общества муниципального образования </w:t>
      </w:r>
      <w:r>
        <w:rPr>
          <w:rFonts w:ascii="Times New Roman" w:hAnsi="Times New Roman"/>
          <w:sz w:val="24"/>
          <w:szCs w:val="24"/>
        </w:rPr>
        <w:t>«</w:t>
      </w:r>
      <w:proofErr w:type="spellStart"/>
      <w:r w:rsidRPr="002F144B">
        <w:rPr>
          <w:rFonts w:ascii="Times New Roman" w:hAnsi="Times New Roman"/>
          <w:sz w:val="24"/>
          <w:szCs w:val="24"/>
        </w:rPr>
        <w:t>Бакчарский</w:t>
      </w:r>
      <w:proofErr w:type="spellEnd"/>
      <w:r w:rsidRPr="002F144B">
        <w:rPr>
          <w:rFonts w:ascii="Times New Roman" w:hAnsi="Times New Roman"/>
          <w:sz w:val="24"/>
          <w:szCs w:val="24"/>
        </w:rPr>
        <w:t xml:space="preserve"> район</w:t>
      </w:r>
      <w:r>
        <w:rPr>
          <w:rFonts w:ascii="Times New Roman" w:hAnsi="Times New Roman"/>
          <w:sz w:val="24"/>
          <w:szCs w:val="24"/>
        </w:rPr>
        <w:t>»</w:t>
      </w:r>
      <w:r w:rsidRPr="002F144B">
        <w:rPr>
          <w:rFonts w:ascii="Times New Roman" w:hAnsi="Times New Roman"/>
          <w:sz w:val="24"/>
          <w:szCs w:val="24"/>
        </w:rPr>
        <w:t xml:space="preserve"> на 2019-2023 годы</w:t>
      </w:r>
      <w:r>
        <w:rPr>
          <w:rFonts w:ascii="Times New Roman" w:hAnsi="Times New Roman"/>
          <w:sz w:val="24"/>
          <w:szCs w:val="24"/>
        </w:rPr>
        <w:t>»</w:t>
      </w:r>
      <w:r w:rsidRPr="002F144B">
        <w:rPr>
          <w:rFonts w:ascii="Times New Roman" w:hAnsi="Times New Roman"/>
          <w:sz w:val="24"/>
          <w:szCs w:val="24"/>
        </w:rPr>
        <w:t xml:space="preserve"> за 2022 год</w:t>
      </w:r>
      <w:r w:rsidR="00B26AEB" w:rsidRPr="00814006">
        <w:rPr>
          <w:rFonts w:ascii="Times New Roman" w:hAnsi="Times New Roman"/>
          <w:sz w:val="24"/>
          <w:szCs w:val="24"/>
        </w:rPr>
        <w:t>».</w:t>
      </w:r>
    </w:p>
    <w:p w:rsidR="00AE4D68" w:rsidRPr="00020D1B" w:rsidRDefault="00AE4D68" w:rsidP="00020D1B">
      <w:pPr>
        <w:shd w:val="clear" w:color="auto" w:fill="FFFFFF"/>
        <w:spacing w:after="0" w:line="240" w:lineRule="auto"/>
        <w:ind w:firstLine="709"/>
        <w:jc w:val="center"/>
        <w:rPr>
          <w:rFonts w:ascii="Times New Roman" w:hAnsi="Times New Roman"/>
          <w:sz w:val="24"/>
          <w:szCs w:val="24"/>
        </w:rPr>
      </w:pPr>
    </w:p>
    <w:p w:rsidR="00AE4D68" w:rsidRPr="00020D1B" w:rsidRDefault="00AE4D68" w:rsidP="00020D1B">
      <w:pPr>
        <w:shd w:val="clear" w:color="auto" w:fill="FFFFFF"/>
        <w:spacing w:after="0" w:line="240" w:lineRule="auto"/>
        <w:ind w:firstLine="709"/>
        <w:jc w:val="both"/>
        <w:rPr>
          <w:rFonts w:ascii="Times New Roman" w:hAnsi="Times New Roman"/>
          <w:sz w:val="24"/>
          <w:szCs w:val="24"/>
        </w:rPr>
      </w:pPr>
      <w:r w:rsidRPr="00020D1B">
        <w:rPr>
          <w:rFonts w:ascii="Times New Roman" w:hAnsi="Times New Roman"/>
          <w:sz w:val="24"/>
          <w:szCs w:val="24"/>
        </w:rPr>
        <w:t xml:space="preserve">Основание для проведения контрольного мероприятия: Решение Думы Бакчарского района от 25.08.2011 № 333 «Об утверждении положения о Контрольно-счетной палате Бакчарского района», </w:t>
      </w:r>
      <w:r w:rsidR="00FA4138" w:rsidRPr="00187D97">
        <w:rPr>
          <w:rFonts w:ascii="Times New Roman" w:hAnsi="Times New Roman"/>
          <w:sz w:val="24"/>
          <w:szCs w:val="24"/>
        </w:rPr>
        <w:t xml:space="preserve">п. </w:t>
      </w:r>
      <w:r w:rsidR="00FA4138">
        <w:rPr>
          <w:rFonts w:ascii="Times New Roman" w:hAnsi="Times New Roman"/>
          <w:sz w:val="24"/>
          <w:szCs w:val="24"/>
        </w:rPr>
        <w:t>2.</w:t>
      </w:r>
      <w:r w:rsidR="00A716D6">
        <w:rPr>
          <w:rFonts w:ascii="Times New Roman" w:hAnsi="Times New Roman"/>
          <w:sz w:val="24"/>
          <w:szCs w:val="24"/>
        </w:rPr>
        <w:t>3</w:t>
      </w:r>
      <w:r w:rsidR="00FA4138" w:rsidRPr="00187D97">
        <w:rPr>
          <w:rFonts w:ascii="Times New Roman" w:hAnsi="Times New Roman"/>
          <w:sz w:val="24"/>
          <w:szCs w:val="24"/>
        </w:rPr>
        <w:t xml:space="preserve">  </w:t>
      </w:r>
      <w:r w:rsidRPr="00020D1B">
        <w:rPr>
          <w:rFonts w:ascii="Times New Roman" w:hAnsi="Times New Roman"/>
          <w:sz w:val="24"/>
          <w:szCs w:val="24"/>
          <w:shd w:val="clear" w:color="auto" w:fill="FFFFFF"/>
        </w:rPr>
        <w:t>плана работы Контрольно-счетной палаты Бакчарского района на 202</w:t>
      </w:r>
      <w:r w:rsidR="005179E2">
        <w:rPr>
          <w:rFonts w:ascii="Times New Roman" w:hAnsi="Times New Roman"/>
          <w:sz w:val="24"/>
          <w:szCs w:val="24"/>
          <w:shd w:val="clear" w:color="auto" w:fill="FFFFFF"/>
        </w:rPr>
        <w:t>3</w:t>
      </w:r>
      <w:r w:rsidRPr="00020D1B">
        <w:rPr>
          <w:rFonts w:ascii="Times New Roman" w:hAnsi="Times New Roman"/>
          <w:sz w:val="24"/>
          <w:szCs w:val="24"/>
          <w:shd w:val="clear" w:color="auto" w:fill="FFFFFF"/>
        </w:rPr>
        <w:t xml:space="preserve"> год, приказ председателя Контрольно-счетной палаты Бакчарского района </w:t>
      </w:r>
      <w:r w:rsidR="00FA4138">
        <w:rPr>
          <w:rFonts w:ascii="Times New Roman" w:hAnsi="Times New Roman"/>
          <w:sz w:val="24"/>
          <w:szCs w:val="24"/>
        </w:rPr>
        <w:t xml:space="preserve">от </w:t>
      </w:r>
      <w:r w:rsidR="00B26AEB">
        <w:rPr>
          <w:rFonts w:ascii="Times New Roman" w:hAnsi="Times New Roman"/>
          <w:sz w:val="24"/>
          <w:szCs w:val="24"/>
        </w:rPr>
        <w:t>2</w:t>
      </w:r>
      <w:r w:rsidR="000D6792">
        <w:rPr>
          <w:rFonts w:ascii="Times New Roman" w:hAnsi="Times New Roman"/>
          <w:sz w:val="24"/>
          <w:szCs w:val="24"/>
        </w:rPr>
        <w:t>8</w:t>
      </w:r>
      <w:r w:rsidRPr="00020D1B">
        <w:rPr>
          <w:rFonts w:ascii="Times New Roman" w:hAnsi="Times New Roman"/>
          <w:sz w:val="24"/>
          <w:szCs w:val="24"/>
        </w:rPr>
        <w:t>.0</w:t>
      </w:r>
      <w:r w:rsidR="00A716D6">
        <w:rPr>
          <w:rFonts w:ascii="Times New Roman" w:hAnsi="Times New Roman"/>
          <w:sz w:val="24"/>
          <w:szCs w:val="24"/>
        </w:rPr>
        <w:t>8</w:t>
      </w:r>
      <w:r w:rsidRPr="00020D1B">
        <w:rPr>
          <w:rFonts w:ascii="Times New Roman" w:hAnsi="Times New Roman"/>
          <w:sz w:val="24"/>
          <w:szCs w:val="24"/>
        </w:rPr>
        <w:t>.202</w:t>
      </w:r>
      <w:r w:rsidR="005179E2">
        <w:rPr>
          <w:rFonts w:ascii="Times New Roman" w:hAnsi="Times New Roman"/>
          <w:sz w:val="24"/>
          <w:szCs w:val="24"/>
        </w:rPr>
        <w:t>3</w:t>
      </w:r>
      <w:r w:rsidRPr="00020D1B">
        <w:rPr>
          <w:rFonts w:ascii="Times New Roman" w:hAnsi="Times New Roman"/>
          <w:sz w:val="24"/>
          <w:szCs w:val="24"/>
        </w:rPr>
        <w:t xml:space="preserve"> № </w:t>
      </w:r>
      <w:r w:rsidR="00A716D6">
        <w:rPr>
          <w:rFonts w:ascii="Times New Roman" w:hAnsi="Times New Roman"/>
          <w:sz w:val="24"/>
          <w:szCs w:val="24"/>
        </w:rPr>
        <w:t>2</w:t>
      </w:r>
      <w:r w:rsidR="000D6792">
        <w:rPr>
          <w:rFonts w:ascii="Times New Roman" w:hAnsi="Times New Roman"/>
          <w:sz w:val="24"/>
          <w:szCs w:val="24"/>
        </w:rPr>
        <w:t>5</w:t>
      </w:r>
      <w:r w:rsidRPr="00020D1B">
        <w:rPr>
          <w:rFonts w:ascii="Times New Roman" w:hAnsi="Times New Roman"/>
          <w:sz w:val="24"/>
          <w:szCs w:val="24"/>
        </w:rPr>
        <w:t>-д.</w:t>
      </w:r>
    </w:p>
    <w:p w:rsidR="00AE4D68" w:rsidRPr="00020D1B" w:rsidRDefault="00AE4D68" w:rsidP="00020D1B">
      <w:pPr>
        <w:pStyle w:val="a3"/>
        <w:numPr>
          <w:ilvl w:val="0"/>
          <w:numId w:val="1"/>
        </w:numPr>
        <w:tabs>
          <w:tab w:val="left" w:pos="1134"/>
        </w:tabs>
        <w:spacing w:after="0" w:line="240" w:lineRule="auto"/>
        <w:ind w:left="0" w:firstLine="709"/>
        <w:jc w:val="both"/>
        <w:rPr>
          <w:rFonts w:ascii="Times New Roman" w:hAnsi="Times New Roman"/>
          <w:sz w:val="24"/>
          <w:szCs w:val="24"/>
        </w:rPr>
      </w:pPr>
      <w:r w:rsidRPr="00020D1B">
        <w:rPr>
          <w:rFonts w:ascii="Times New Roman" w:hAnsi="Times New Roman"/>
          <w:sz w:val="24"/>
          <w:szCs w:val="24"/>
        </w:rPr>
        <w:t xml:space="preserve">Объект контрольного мероприятия: </w:t>
      </w:r>
      <w:r w:rsidR="00B26AEB" w:rsidRPr="00C00015">
        <w:rPr>
          <w:rFonts w:ascii="Times New Roman" w:hAnsi="Times New Roman"/>
          <w:sz w:val="24"/>
          <w:szCs w:val="24"/>
        </w:rPr>
        <w:t>Администраци</w:t>
      </w:r>
      <w:r w:rsidR="00A716D6">
        <w:rPr>
          <w:rFonts w:ascii="Times New Roman" w:hAnsi="Times New Roman"/>
          <w:sz w:val="24"/>
          <w:szCs w:val="24"/>
        </w:rPr>
        <w:t>я</w:t>
      </w:r>
      <w:r w:rsidR="00B26AEB" w:rsidRPr="00C00015">
        <w:rPr>
          <w:rFonts w:ascii="Times New Roman" w:hAnsi="Times New Roman"/>
          <w:sz w:val="24"/>
          <w:szCs w:val="24"/>
        </w:rPr>
        <w:t xml:space="preserve"> Бакчарского района.</w:t>
      </w:r>
    </w:p>
    <w:p w:rsidR="00AE4D68" w:rsidRDefault="00AE4D68" w:rsidP="00020D1B">
      <w:pPr>
        <w:pStyle w:val="a3"/>
        <w:numPr>
          <w:ilvl w:val="0"/>
          <w:numId w:val="1"/>
        </w:numPr>
        <w:tabs>
          <w:tab w:val="left" w:pos="1134"/>
        </w:tabs>
        <w:spacing w:after="0" w:line="240" w:lineRule="auto"/>
        <w:ind w:left="0" w:firstLine="709"/>
        <w:jc w:val="both"/>
        <w:rPr>
          <w:rFonts w:ascii="Times New Roman" w:hAnsi="Times New Roman"/>
          <w:sz w:val="24"/>
          <w:szCs w:val="24"/>
        </w:rPr>
      </w:pPr>
      <w:r w:rsidRPr="00020D1B">
        <w:rPr>
          <w:rFonts w:ascii="Times New Roman" w:hAnsi="Times New Roman"/>
          <w:sz w:val="24"/>
          <w:szCs w:val="24"/>
        </w:rPr>
        <w:t xml:space="preserve">Срок проведения контрольного мероприятия </w:t>
      </w:r>
      <w:r w:rsidR="000D6792" w:rsidRPr="00656842">
        <w:rPr>
          <w:rFonts w:ascii="Times New Roman" w:hAnsi="Times New Roman"/>
          <w:sz w:val="24"/>
          <w:szCs w:val="24"/>
        </w:rPr>
        <w:t xml:space="preserve">с </w:t>
      </w:r>
      <w:r w:rsidR="000D6792">
        <w:rPr>
          <w:rFonts w:ascii="Times New Roman" w:hAnsi="Times New Roman"/>
          <w:sz w:val="24"/>
          <w:szCs w:val="24"/>
        </w:rPr>
        <w:t>28</w:t>
      </w:r>
      <w:r w:rsidR="000D6792" w:rsidRPr="00656842">
        <w:rPr>
          <w:rFonts w:ascii="Times New Roman" w:hAnsi="Times New Roman"/>
          <w:sz w:val="24"/>
          <w:szCs w:val="24"/>
        </w:rPr>
        <w:t>.0</w:t>
      </w:r>
      <w:r w:rsidR="000D6792">
        <w:rPr>
          <w:rFonts w:ascii="Times New Roman" w:hAnsi="Times New Roman"/>
          <w:sz w:val="24"/>
          <w:szCs w:val="24"/>
        </w:rPr>
        <w:t>8</w:t>
      </w:r>
      <w:r w:rsidR="000D6792" w:rsidRPr="00656842">
        <w:rPr>
          <w:rFonts w:ascii="Times New Roman" w:hAnsi="Times New Roman"/>
          <w:sz w:val="24"/>
          <w:szCs w:val="24"/>
        </w:rPr>
        <w:t>.20</w:t>
      </w:r>
      <w:r w:rsidR="000D6792">
        <w:rPr>
          <w:rFonts w:ascii="Times New Roman" w:hAnsi="Times New Roman"/>
          <w:sz w:val="24"/>
          <w:szCs w:val="24"/>
        </w:rPr>
        <w:t>23</w:t>
      </w:r>
      <w:r w:rsidR="000D6792" w:rsidRPr="00656842">
        <w:rPr>
          <w:rFonts w:ascii="Times New Roman" w:hAnsi="Times New Roman"/>
          <w:sz w:val="24"/>
          <w:szCs w:val="24"/>
        </w:rPr>
        <w:t xml:space="preserve"> г. по </w:t>
      </w:r>
      <w:r w:rsidR="000D6792">
        <w:rPr>
          <w:rFonts w:ascii="Times New Roman" w:hAnsi="Times New Roman"/>
          <w:sz w:val="24"/>
          <w:szCs w:val="24"/>
        </w:rPr>
        <w:t>28.09</w:t>
      </w:r>
      <w:r w:rsidR="000D6792" w:rsidRPr="00243A2C">
        <w:rPr>
          <w:rFonts w:ascii="Times New Roman" w:hAnsi="Times New Roman"/>
          <w:sz w:val="24"/>
          <w:szCs w:val="24"/>
        </w:rPr>
        <w:t>.202</w:t>
      </w:r>
      <w:r w:rsidR="000D6792">
        <w:rPr>
          <w:rFonts w:ascii="Times New Roman" w:hAnsi="Times New Roman"/>
          <w:sz w:val="24"/>
          <w:szCs w:val="24"/>
        </w:rPr>
        <w:t>3</w:t>
      </w:r>
      <w:r w:rsidR="000D6792" w:rsidRPr="00656842">
        <w:rPr>
          <w:rFonts w:ascii="Times New Roman" w:hAnsi="Times New Roman"/>
          <w:sz w:val="24"/>
          <w:szCs w:val="24"/>
        </w:rPr>
        <w:t xml:space="preserve"> г.</w:t>
      </w:r>
    </w:p>
    <w:p w:rsidR="00AE4D68" w:rsidRPr="00020D1B" w:rsidRDefault="00AE4D68" w:rsidP="00020D1B">
      <w:pPr>
        <w:pStyle w:val="a3"/>
        <w:numPr>
          <w:ilvl w:val="0"/>
          <w:numId w:val="1"/>
        </w:numPr>
        <w:tabs>
          <w:tab w:val="left" w:pos="1134"/>
        </w:tabs>
        <w:spacing w:after="0" w:line="240" w:lineRule="auto"/>
        <w:ind w:left="0" w:firstLine="709"/>
        <w:jc w:val="both"/>
        <w:rPr>
          <w:rFonts w:ascii="Times New Roman" w:hAnsi="Times New Roman"/>
          <w:sz w:val="24"/>
          <w:szCs w:val="24"/>
        </w:rPr>
      </w:pPr>
      <w:r w:rsidRPr="00020D1B">
        <w:rPr>
          <w:rFonts w:ascii="Times New Roman" w:hAnsi="Times New Roman"/>
          <w:sz w:val="24"/>
          <w:szCs w:val="24"/>
        </w:rPr>
        <w:t>Проверяемый период деятельности: 202</w:t>
      </w:r>
      <w:r w:rsidR="005179E2">
        <w:rPr>
          <w:rFonts w:ascii="Times New Roman" w:hAnsi="Times New Roman"/>
          <w:sz w:val="24"/>
          <w:szCs w:val="24"/>
        </w:rPr>
        <w:t>2</w:t>
      </w:r>
      <w:r w:rsidRPr="00020D1B">
        <w:rPr>
          <w:rFonts w:ascii="Times New Roman" w:hAnsi="Times New Roman"/>
          <w:sz w:val="24"/>
          <w:szCs w:val="24"/>
        </w:rPr>
        <w:t xml:space="preserve"> г.</w:t>
      </w:r>
    </w:p>
    <w:p w:rsidR="00AE4D68" w:rsidRPr="00020D1B" w:rsidRDefault="00AE4D68" w:rsidP="00020D1B">
      <w:pPr>
        <w:pStyle w:val="a3"/>
        <w:numPr>
          <w:ilvl w:val="0"/>
          <w:numId w:val="1"/>
        </w:numPr>
        <w:tabs>
          <w:tab w:val="left" w:pos="1134"/>
        </w:tabs>
        <w:spacing w:after="0" w:line="240" w:lineRule="auto"/>
        <w:ind w:left="0" w:firstLine="709"/>
        <w:jc w:val="both"/>
        <w:rPr>
          <w:rFonts w:ascii="Times New Roman" w:hAnsi="Times New Roman"/>
          <w:b/>
          <w:sz w:val="24"/>
          <w:szCs w:val="24"/>
        </w:rPr>
      </w:pPr>
      <w:r w:rsidRPr="00020D1B">
        <w:rPr>
          <w:rFonts w:ascii="Times New Roman" w:hAnsi="Times New Roman"/>
          <w:sz w:val="24"/>
          <w:szCs w:val="24"/>
        </w:rPr>
        <w:t>Цели контрольного мероприятия:</w:t>
      </w:r>
    </w:p>
    <w:p w:rsidR="00B26AEB" w:rsidRDefault="00AE4D68" w:rsidP="00020D1B">
      <w:pPr>
        <w:pStyle w:val="a3"/>
        <w:numPr>
          <w:ilvl w:val="0"/>
          <w:numId w:val="1"/>
        </w:numPr>
        <w:tabs>
          <w:tab w:val="left" w:pos="1134"/>
        </w:tabs>
        <w:spacing w:after="0" w:line="240" w:lineRule="auto"/>
        <w:ind w:left="0" w:firstLine="709"/>
        <w:jc w:val="both"/>
        <w:rPr>
          <w:rFonts w:ascii="Times New Roman" w:hAnsi="Times New Roman"/>
          <w:sz w:val="24"/>
          <w:szCs w:val="24"/>
        </w:rPr>
      </w:pPr>
      <w:r w:rsidRPr="00B26AEB">
        <w:rPr>
          <w:rFonts w:ascii="Times New Roman" w:hAnsi="Times New Roman"/>
          <w:sz w:val="24"/>
          <w:szCs w:val="24"/>
        </w:rPr>
        <w:t xml:space="preserve">Анализ и проверка </w:t>
      </w:r>
      <w:r w:rsidR="005179E2" w:rsidRPr="00B26AEB">
        <w:rPr>
          <w:rFonts w:ascii="Times New Roman" w:hAnsi="Times New Roman"/>
          <w:sz w:val="24"/>
          <w:szCs w:val="24"/>
        </w:rPr>
        <w:t xml:space="preserve">целевого и эффективного </w:t>
      </w:r>
      <w:r w:rsidR="00B26AEB" w:rsidRPr="006C4D30">
        <w:rPr>
          <w:rFonts w:ascii="Times New Roman" w:hAnsi="Times New Roman"/>
          <w:sz w:val="24"/>
          <w:szCs w:val="24"/>
        </w:rPr>
        <w:t xml:space="preserve">использования бюджетных средств, выделенных </w:t>
      </w:r>
      <w:r w:rsidR="00B26AEB">
        <w:rPr>
          <w:rFonts w:ascii="Times New Roman" w:hAnsi="Times New Roman"/>
          <w:sz w:val="24"/>
          <w:szCs w:val="24"/>
        </w:rPr>
        <w:t>при</w:t>
      </w:r>
      <w:r w:rsidR="00B26AEB" w:rsidRPr="006C4D30">
        <w:rPr>
          <w:rFonts w:ascii="Times New Roman" w:hAnsi="Times New Roman"/>
          <w:sz w:val="24"/>
          <w:szCs w:val="24"/>
        </w:rPr>
        <w:t xml:space="preserve"> реализаци</w:t>
      </w:r>
      <w:r w:rsidR="00B26AEB">
        <w:rPr>
          <w:rFonts w:ascii="Times New Roman" w:hAnsi="Times New Roman"/>
          <w:sz w:val="24"/>
          <w:szCs w:val="24"/>
        </w:rPr>
        <w:t>и</w:t>
      </w:r>
      <w:r w:rsidR="00B26AEB" w:rsidRPr="006C4D30">
        <w:rPr>
          <w:rFonts w:ascii="Times New Roman" w:hAnsi="Times New Roman"/>
          <w:sz w:val="24"/>
          <w:szCs w:val="24"/>
        </w:rPr>
        <w:t xml:space="preserve"> мероприятий </w:t>
      </w:r>
      <w:r w:rsidR="000D6792" w:rsidRPr="001E5845">
        <w:rPr>
          <w:rFonts w:ascii="Times New Roman" w:hAnsi="Times New Roman"/>
          <w:sz w:val="24"/>
          <w:szCs w:val="24"/>
        </w:rPr>
        <w:t xml:space="preserve">муниципальной программы </w:t>
      </w:r>
      <w:r w:rsidR="000D6792" w:rsidRPr="002F144B">
        <w:rPr>
          <w:rFonts w:ascii="Times New Roman" w:hAnsi="Times New Roman"/>
          <w:sz w:val="24"/>
          <w:szCs w:val="24"/>
        </w:rPr>
        <w:t xml:space="preserve">«Модернизация муниципального управления и развитие информационного общества муниципального образования </w:t>
      </w:r>
      <w:r w:rsidR="000D6792">
        <w:rPr>
          <w:rFonts w:ascii="Times New Roman" w:hAnsi="Times New Roman"/>
          <w:sz w:val="24"/>
          <w:szCs w:val="24"/>
        </w:rPr>
        <w:t>«</w:t>
      </w:r>
      <w:proofErr w:type="spellStart"/>
      <w:r w:rsidR="000D6792" w:rsidRPr="002F144B">
        <w:rPr>
          <w:rFonts w:ascii="Times New Roman" w:hAnsi="Times New Roman"/>
          <w:sz w:val="24"/>
          <w:szCs w:val="24"/>
        </w:rPr>
        <w:t>Бакчарский</w:t>
      </w:r>
      <w:proofErr w:type="spellEnd"/>
      <w:r w:rsidR="000D6792" w:rsidRPr="002F144B">
        <w:rPr>
          <w:rFonts w:ascii="Times New Roman" w:hAnsi="Times New Roman"/>
          <w:sz w:val="24"/>
          <w:szCs w:val="24"/>
        </w:rPr>
        <w:t xml:space="preserve"> район</w:t>
      </w:r>
      <w:r w:rsidR="000D6792">
        <w:rPr>
          <w:rFonts w:ascii="Times New Roman" w:hAnsi="Times New Roman"/>
          <w:sz w:val="24"/>
          <w:szCs w:val="24"/>
        </w:rPr>
        <w:t>»</w:t>
      </w:r>
      <w:r w:rsidR="000D6792" w:rsidRPr="002F144B">
        <w:rPr>
          <w:rFonts w:ascii="Times New Roman" w:hAnsi="Times New Roman"/>
          <w:sz w:val="24"/>
          <w:szCs w:val="24"/>
        </w:rPr>
        <w:t xml:space="preserve"> на 2019-2023 годы</w:t>
      </w:r>
      <w:r w:rsidR="000D6792">
        <w:rPr>
          <w:rFonts w:ascii="Times New Roman" w:hAnsi="Times New Roman"/>
          <w:sz w:val="24"/>
          <w:szCs w:val="24"/>
        </w:rPr>
        <w:t>» за 2022 год</w:t>
      </w:r>
      <w:r w:rsidR="00B26AEB">
        <w:rPr>
          <w:rFonts w:ascii="Times New Roman" w:hAnsi="Times New Roman"/>
          <w:sz w:val="24"/>
          <w:szCs w:val="24"/>
        </w:rPr>
        <w:t>.</w:t>
      </w:r>
    </w:p>
    <w:p w:rsidR="00AE4D68" w:rsidRPr="00B26AEB" w:rsidRDefault="00AE4D68" w:rsidP="00020D1B">
      <w:pPr>
        <w:pStyle w:val="a3"/>
        <w:numPr>
          <w:ilvl w:val="0"/>
          <w:numId w:val="1"/>
        </w:numPr>
        <w:tabs>
          <w:tab w:val="left" w:pos="1134"/>
        </w:tabs>
        <w:spacing w:after="0" w:line="240" w:lineRule="auto"/>
        <w:ind w:left="0" w:firstLine="709"/>
        <w:jc w:val="both"/>
        <w:rPr>
          <w:rFonts w:ascii="Times New Roman" w:hAnsi="Times New Roman"/>
          <w:sz w:val="24"/>
          <w:szCs w:val="24"/>
        </w:rPr>
      </w:pPr>
      <w:r w:rsidRPr="00B26AEB">
        <w:rPr>
          <w:rFonts w:ascii="Times New Roman" w:hAnsi="Times New Roman"/>
          <w:sz w:val="24"/>
          <w:szCs w:val="24"/>
        </w:rPr>
        <w:t>В результате контрольного мероприятия установлено следующее:</w:t>
      </w:r>
    </w:p>
    <w:p w:rsidR="000D6792" w:rsidRDefault="00613B5F" w:rsidP="000D6792">
      <w:pPr>
        <w:spacing w:after="0" w:line="240" w:lineRule="auto"/>
        <w:ind w:firstLine="709"/>
        <w:jc w:val="both"/>
        <w:rPr>
          <w:rFonts w:ascii="Times New Roman" w:hAnsi="Times New Roman"/>
          <w:sz w:val="24"/>
          <w:szCs w:val="24"/>
        </w:rPr>
      </w:pPr>
      <w:r>
        <w:rPr>
          <w:rFonts w:ascii="Times New Roman" w:hAnsi="Times New Roman"/>
          <w:sz w:val="24"/>
          <w:szCs w:val="24"/>
        </w:rPr>
        <w:t xml:space="preserve">6.1 </w:t>
      </w:r>
      <w:r w:rsidR="000D6792" w:rsidRPr="001E5845">
        <w:rPr>
          <w:rFonts w:ascii="Times New Roman" w:hAnsi="Times New Roman"/>
          <w:sz w:val="24"/>
          <w:szCs w:val="24"/>
        </w:rPr>
        <w:t xml:space="preserve">Муниципальная программа </w:t>
      </w:r>
      <w:r w:rsidR="000D6792" w:rsidRPr="002F144B">
        <w:rPr>
          <w:rFonts w:ascii="Times New Roman" w:hAnsi="Times New Roman"/>
          <w:sz w:val="24"/>
          <w:szCs w:val="24"/>
        </w:rPr>
        <w:t xml:space="preserve">«Модернизация муниципального управления и развитие информационного общества муниципального образования </w:t>
      </w:r>
      <w:r w:rsidR="000D6792">
        <w:rPr>
          <w:rFonts w:ascii="Times New Roman" w:hAnsi="Times New Roman"/>
          <w:sz w:val="24"/>
          <w:szCs w:val="24"/>
        </w:rPr>
        <w:t>«</w:t>
      </w:r>
      <w:proofErr w:type="spellStart"/>
      <w:r w:rsidR="000D6792" w:rsidRPr="002F144B">
        <w:rPr>
          <w:rFonts w:ascii="Times New Roman" w:hAnsi="Times New Roman"/>
          <w:sz w:val="24"/>
          <w:szCs w:val="24"/>
        </w:rPr>
        <w:t>Бакчарский</w:t>
      </w:r>
      <w:proofErr w:type="spellEnd"/>
      <w:r w:rsidR="000D6792" w:rsidRPr="002F144B">
        <w:rPr>
          <w:rFonts w:ascii="Times New Roman" w:hAnsi="Times New Roman"/>
          <w:sz w:val="24"/>
          <w:szCs w:val="24"/>
        </w:rPr>
        <w:t xml:space="preserve"> район</w:t>
      </w:r>
      <w:r w:rsidR="000D6792">
        <w:rPr>
          <w:rFonts w:ascii="Times New Roman" w:hAnsi="Times New Roman"/>
          <w:sz w:val="24"/>
          <w:szCs w:val="24"/>
        </w:rPr>
        <w:t>»</w:t>
      </w:r>
      <w:r w:rsidR="000D6792" w:rsidRPr="002F144B">
        <w:rPr>
          <w:rFonts w:ascii="Times New Roman" w:hAnsi="Times New Roman"/>
          <w:sz w:val="24"/>
          <w:szCs w:val="24"/>
        </w:rPr>
        <w:t xml:space="preserve"> на 2019-2023 годы</w:t>
      </w:r>
      <w:r w:rsidR="000D6792">
        <w:rPr>
          <w:rFonts w:ascii="Times New Roman" w:hAnsi="Times New Roman"/>
          <w:sz w:val="24"/>
          <w:szCs w:val="24"/>
        </w:rPr>
        <w:t>»</w:t>
      </w:r>
      <w:r w:rsidR="000D6792" w:rsidRPr="009C6F2E">
        <w:rPr>
          <w:rFonts w:ascii="Times New Roman" w:hAnsi="Times New Roman"/>
          <w:sz w:val="24"/>
          <w:szCs w:val="24"/>
        </w:rPr>
        <w:t xml:space="preserve"> </w:t>
      </w:r>
      <w:r w:rsidR="000D6792" w:rsidRPr="001E5845">
        <w:rPr>
          <w:rFonts w:ascii="Times New Roman" w:hAnsi="Times New Roman"/>
          <w:sz w:val="24"/>
          <w:szCs w:val="24"/>
        </w:rPr>
        <w:t xml:space="preserve"> (далее - Программа) утверждена постановлением Администрации Бакчарского района </w:t>
      </w:r>
      <w:r w:rsidR="000D6792">
        <w:rPr>
          <w:rFonts w:ascii="Times New Roman" w:hAnsi="Times New Roman"/>
          <w:sz w:val="24"/>
          <w:szCs w:val="24"/>
        </w:rPr>
        <w:t xml:space="preserve">от 30.10.2018 № 647 «Об утверждении муниципальной программы </w:t>
      </w:r>
      <w:r w:rsidR="000D6792" w:rsidRPr="002F144B">
        <w:rPr>
          <w:rFonts w:ascii="Times New Roman" w:hAnsi="Times New Roman"/>
          <w:sz w:val="24"/>
          <w:szCs w:val="24"/>
        </w:rPr>
        <w:t xml:space="preserve">«Модернизация муниципального управления и развитие информационного общества муниципального образования </w:t>
      </w:r>
      <w:r w:rsidR="000D6792">
        <w:rPr>
          <w:rFonts w:ascii="Times New Roman" w:hAnsi="Times New Roman"/>
          <w:sz w:val="24"/>
          <w:szCs w:val="24"/>
        </w:rPr>
        <w:t>«</w:t>
      </w:r>
      <w:proofErr w:type="spellStart"/>
      <w:r w:rsidR="000D6792" w:rsidRPr="002F144B">
        <w:rPr>
          <w:rFonts w:ascii="Times New Roman" w:hAnsi="Times New Roman"/>
          <w:sz w:val="24"/>
          <w:szCs w:val="24"/>
        </w:rPr>
        <w:t>Бакчарский</w:t>
      </w:r>
      <w:proofErr w:type="spellEnd"/>
      <w:r w:rsidR="000D6792" w:rsidRPr="002F144B">
        <w:rPr>
          <w:rFonts w:ascii="Times New Roman" w:hAnsi="Times New Roman"/>
          <w:sz w:val="24"/>
          <w:szCs w:val="24"/>
        </w:rPr>
        <w:t xml:space="preserve"> район</w:t>
      </w:r>
      <w:r w:rsidR="000D6792">
        <w:rPr>
          <w:rFonts w:ascii="Times New Roman" w:hAnsi="Times New Roman"/>
          <w:sz w:val="24"/>
          <w:szCs w:val="24"/>
        </w:rPr>
        <w:t>»</w:t>
      </w:r>
      <w:r w:rsidR="000D6792" w:rsidRPr="002F144B">
        <w:rPr>
          <w:rFonts w:ascii="Times New Roman" w:hAnsi="Times New Roman"/>
          <w:sz w:val="24"/>
          <w:szCs w:val="24"/>
        </w:rPr>
        <w:t xml:space="preserve"> на 2019-2023 годы</w:t>
      </w:r>
      <w:r w:rsidR="000D6792">
        <w:rPr>
          <w:rFonts w:ascii="Times New Roman" w:hAnsi="Times New Roman"/>
          <w:sz w:val="24"/>
          <w:szCs w:val="24"/>
        </w:rPr>
        <w:t>»</w:t>
      </w:r>
      <w:r w:rsidR="000D6792" w:rsidRPr="001E5845">
        <w:rPr>
          <w:rFonts w:ascii="Times New Roman" w:hAnsi="Times New Roman"/>
          <w:sz w:val="24"/>
          <w:szCs w:val="24"/>
        </w:rPr>
        <w:t xml:space="preserve">. </w:t>
      </w:r>
    </w:p>
    <w:p w:rsidR="000D6792" w:rsidRPr="00CD4DEB" w:rsidRDefault="000D6792" w:rsidP="000D6792">
      <w:pPr>
        <w:shd w:val="clear" w:color="auto" w:fill="FFFFFF"/>
        <w:tabs>
          <w:tab w:val="left" w:pos="965"/>
        </w:tabs>
        <w:spacing w:after="0" w:line="240" w:lineRule="auto"/>
        <w:ind w:firstLine="709"/>
        <w:jc w:val="both"/>
        <w:rPr>
          <w:rFonts w:ascii="Times New Roman" w:hAnsi="Times New Roman"/>
          <w:sz w:val="24"/>
          <w:szCs w:val="24"/>
        </w:rPr>
      </w:pPr>
      <w:proofErr w:type="gramStart"/>
      <w:r w:rsidRPr="00CD4DEB">
        <w:rPr>
          <w:rFonts w:ascii="Times New Roman" w:hAnsi="Times New Roman"/>
          <w:sz w:val="24"/>
          <w:szCs w:val="24"/>
        </w:rPr>
        <w:t>Согласно Концепции долгосрочного социально-экономического развития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и Концепции развития информационного общества в Томской области на период до 2025 года, утвержденной Постановлением Администрации Томской области от 21.09.2016 г. № 306а, формирование и развитие информационного общества является основной целью государственной политики в области развития информационных технологий и</w:t>
      </w:r>
      <w:proofErr w:type="gramEnd"/>
      <w:r w:rsidRPr="00CD4DEB">
        <w:rPr>
          <w:rFonts w:ascii="Times New Roman" w:hAnsi="Times New Roman"/>
          <w:sz w:val="24"/>
          <w:szCs w:val="24"/>
        </w:rPr>
        <w:t xml:space="preserve"> фундаментом повышения качества жизни граждан, совершенствования системы управления на основе использования информационных и телекоммуникационных технологий в соответствии со Стратегией развития информационного общества в Российской Федерации.</w:t>
      </w:r>
    </w:p>
    <w:p w:rsidR="000D6792" w:rsidRPr="00CD4DEB" w:rsidRDefault="000D6792" w:rsidP="000D6792">
      <w:pPr>
        <w:autoSpaceDE w:val="0"/>
        <w:autoSpaceDN w:val="0"/>
        <w:adjustRightInd w:val="0"/>
        <w:spacing w:after="0" w:line="240" w:lineRule="auto"/>
        <w:ind w:firstLine="709"/>
        <w:jc w:val="both"/>
        <w:rPr>
          <w:rFonts w:ascii="Times New Roman" w:hAnsi="Times New Roman"/>
          <w:sz w:val="24"/>
          <w:szCs w:val="24"/>
        </w:rPr>
      </w:pPr>
      <w:r w:rsidRPr="00CD4DEB">
        <w:rPr>
          <w:rFonts w:ascii="Times New Roman" w:hAnsi="Times New Roman"/>
          <w:sz w:val="24"/>
          <w:szCs w:val="24"/>
        </w:rPr>
        <w:t>Эффективность работы органов местного самоуправления напрямую зависит от уровня развития информационного общества. Программа направлена на решение задачи по обеспечению эффективности и открытости деятельности органов местного самоуправления Бакчарского района.</w:t>
      </w:r>
    </w:p>
    <w:p w:rsidR="000D6792" w:rsidRPr="00CD4DEB" w:rsidRDefault="000D6792" w:rsidP="000D6792">
      <w:pPr>
        <w:shd w:val="clear" w:color="auto" w:fill="FFFFFF"/>
        <w:tabs>
          <w:tab w:val="left" w:pos="965"/>
        </w:tabs>
        <w:spacing w:after="0" w:line="240" w:lineRule="auto"/>
        <w:ind w:firstLine="709"/>
        <w:jc w:val="both"/>
        <w:rPr>
          <w:rFonts w:ascii="Times New Roman" w:hAnsi="Times New Roman"/>
          <w:sz w:val="24"/>
          <w:szCs w:val="24"/>
        </w:rPr>
      </w:pPr>
      <w:proofErr w:type="gramStart"/>
      <w:r w:rsidRPr="00CD4DEB">
        <w:rPr>
          <w:rFonts w:ascii="Times New Roman" w:hAnsi="Times New Roman"/>
          <w:sz w:val="24"/>
          <w:szCs w:val="24"/>
        </w:rPr>
        <w:t xml:space="preserve">Предметом регулирования Программы являются правоотношения, связанные с развитием современной информационной и телекоммуникационной инфраструктуры, предоставлением на ее основе качественных муниципальных услуг и информирование населения района о деятельности органов местного самоуправления, политической и социально-экономической ситуации в </w:t>
      </w:r>
      <w:proofErr w:type="spellStart"/>
      <w:r w:rsidRPr="00CD4DEB">
        <w:rPr>
          <w:rFonts w:ascii="Times New Roman" w:hAnsi="Times New Roman"/>
          <w:sz w:val="24"/>
          <w:szCs w:val="24"/>
        </w:rPr>
        <w:t>Бакчарском</w:t>
      </w:r>
      <w:proofErr w:type="spellEnd"/>
      <w:r w:rsidRPr="00CD4DEB">
        <w:rPr>
          <w:rFonts w:ascii="Times New Roman" w:hAnsi="Times New Roman"/>
          <w:sz w:val="24"/>
          <w:szCs w:val="24"/>
        </w:rPr>
        <w:t xml:space="preserve"> районе.</w:t>
      </w:r>
      <w:proofErr w:type="gramEnd"/>
    </w:p>
    <w:p w:rsidR="000D6792" w:rsidRDefault="000D6792" w:rsidP="00613B5F">
      <w:pPr>
        <w:spacing w:after="0" w:line="240" w:lineRule="auto"/>
        <w:ind w:firstLine="709"/>
        <w:jc w:val="both"/>
        <w:rPr>
          <w:rFonts w:ascii="Times New Roman" w:hAnsi="Times New Roman"/>
          <w:sz w:val="24"/>
          <w:szCs w:val="24"/>
        </w:rPr>
      </w:pPr>
    </w:p>
    <w:p w:rsidR="000D6792" w:rsidRPr="00CD4DEB" w:rsidRDefault="000D6792" w:rsidP="000D6792">
      <w:pPr>
        <w:spacing w:after="0" w:line="240" w:lineRule="auto"/>
        <w:ind w:firstLine="708"/>
        <w:jc w:val="both"/>
        <w:rPr>
          <w:rFonts w:ascii="Times New Roman" w:hAnsi="Times New Roman"/>
          <w:color w:val="000000"/>
          <w:sz w:val="24"/>
          <w:szCs w:val="24"/>
        </w:rPr>
      </w:pPr>
      <w:r w:rsidRPr="00CD4DEB">
        <w:rPr>
          <w:rFonts w:ascii="Times New Roman" w:hAnsi="Times New Roman"/>
          <w:color w:val="000000"/>
          <w:sz w:val="24"/>
          <w:szCs w:val="24"/>
        </w:rPr>
        <w:lastRenderedPageBreak/>
        <w:t>В соответствии со Стратегией социально-экономического развития муниципального образования «</w:t>
      </w:r>
      <w:proofErr w:type="spellStart"/>
      <w:r w:rsidRPr="00CD4DEB">
        <w:rPr>
          <w:rFonts w:ascii="Times New Roman" w:hAnsi="Times New Roman"/>
          <w:color w:val="000000"/>
          <w:sz w:val="24"/>
          <w:szCs w:val="24"/>
        </w:rPr>
        <w:t>Бакчарский</w:t>
      </w:r>
      <w:proofErr w:type="spellEnd"/>
      <w:r w:rsidRPr="00CD4DEB">
        <w:rPr>
          <w:rFonts w:ascii="Times New Roman" w:hAnsi="Times New Roman"/>
          <w:color w:val="000000"/>
          <w:sz w:val="24"/>
          <w:szCs w:val="24"/>
        </w:rPr>
        <w:t xml:space="preserve"> район» Томской области до 2025 года развитие информационного общества  является приоритетным направлением развития Бакчарского района.</w:t>
      </w:r>
    </w:p>
    <w:p w:rsidR="000D6792" w:rsidRPr="00CD4DEB" w:rsidRDefault="000D6792" w:rsidP="000D6792">
      <w:pPr>
        <w:spacing w:after="0" w:line="240" w:lineRule="auto"/>
        <w:ind w:firstLine="708"/>
        <w:jc w:val="both"/>
        <w:rPr>
          <w:rFonts w:ascii="Times New Roman" w:hAnsi="Times New Roman"/>
          <w:color w:val="000000"/>
          <w:sz w:val="24"/>
          <w:szCs w:val="24"/>
        </w:rPr>
      </w:pPr>
      <w:r w:rsidRPr="00CD4DEB">
        <w:rPr>
          <w:rFonts w:ascii="Times New Roman" w:hAnsi="Times New Roman"/>
          <w:color w:val="000000"/>
          <w:sz w:val="24"/>
          <w:szCs w:val="24"/>
        </w:rPr>
        <w:t>Цель Программы:</w:t>
      </w:r>
    </w:p>
    <w:p w:rsidR="000D6792" w:rsidRPr="00CD4DEB" w:rsidRDefault="000D6792" w:rsidP="000D6792">
      <w:pPr>
        <w:autoSpaceDE w:val="0"/>
        <w:autoSpaceDN w:val="0"/>
        <w:adjustRightInd w:val="0"/>
        <w:spacing w:after="0" w:line="240" w:lineRule="auto"/>
        <w:ind w:firstLine="708"/>
        <w:jc w:val="both"/>
        <w:rPr>
          <w:rFonts w:ascii="Times New Roman" w:hAnsi="Times New Roman"/>
          <w:sz w:val="24"/>
          <w:szCs w:val="24"/>
        </w:rPr>
      </w:pPr>
      <w:r w:rsidRPr="00CD4DEB">
        <w:rPr>
          <w:rFonts w:ascii="Times New Roman" w:hAnsi="Times New Roman"/>
          <w:sz w:val="24"/>
          <w:szCs w:val="24"/>
        </w:rPr>
        <w:t>Повышение эффективности муниципального управления и развитие информационного общества муниципального образования «</w:t>
      </w:r>
      <w:proofErr w:type="spellStart"/>
      <w:r w:rsidRPr="00CD4DEB">
        <w:rPr>
          <w:rFonts w:ascii="Times New Roman" w:hAnsi="Times New Roman"/>
          <w:sz w:val="24"/>
          <w:szCs w:val="24"/>
        </w:rPr>
        <w:t>Бакчарский</w:t>
      </w:r>
      <w:proofErr w:type="spellEnd"/>
      <w:r w:rsidRPr="00CD4DEB">
        <w:rPr>
          <w:rFonts w:ascii="Times New Roman" w:hAnsi="Times New Roman"/>
          <w:sz w:val="24"/>
          <w:szCs w:val="24"/>
        </w:rPr>
        <w:t xml:space="preserve"> район».</w:t>
      </w:r>
    </w:p>
    <w:p w:rsidR="000D6792" w:rsidRPr="00CD4DEB" w:rsidRDefault="000D6792" w:rsidP="000D6792">
      <w:pPr>
        <w:autoSpaceDE w:val="0"/>
        <w:autoSpaceDN w:val="0"/>
        <w:adjustRightInd w:val="0"/>
        <w:spacing w:after="0" w:line="240" w:lineRule="auto"/>
        <w:ind w:firstLine="708"/>
        <w:jc w:val="both"/>
        <w:rPr>
          <w:rFonts w:ascii="Times New Roman" w:hAnsi="Times New Roman"/>
          <w:color w:val="000000"/>
          <w:sz w:val="24"/>
          <w:szCs w:val="24"/>
        </w:rPr>
      </w:pPr>
      <w:r w:rsidRPr="00CD4DEB">
        <w:rPr>
          <w:rFonts w:ascii="Times New Roman" w:hAnsi="Times New Roman"/>
          <w:color w:val="000000"/>
          <w:sz w:val="24"/>
          <w:szCs w:val="24"/>
        </w:rPr>
        <w:t>Приоритетными задачами Программы, обеспечивающими достижение поставленной цели, являются:</w:t>
      </w:r>
    </w:p>
    <w:p w:rsidR="000D6792" w:rsidRPr="00CD4DEB" w:rsidRDefault="000D6792" w:rsidP="000D6792">
      <w:pPr>
        <w:shd w:val="clear" w:color="auto" w:fill="FFFFFF"/>
        <w:tabs>
          <w:tab w:val="left" w:pos="307"/>
        </w:tabs>
        <w:spacing w:after="0" w:line="240" w:lineRule="auto"/>
        <w:ind w:right="139"/>
        <w:jc w:val="both"/>
        <w:rPr>
          <w:rFonts w:ascii="Times New Roman" w:hAnsi="Times New Roman"/>
          <w:sz w:val="24"/>
          <w:szCs w:val="24"/>
        </w:rPr>
      </w:pPr>
      <w:r w:rsidRPr="00CD4DEB">
        <w:rPr>
          <w:rFonts w:ascii="Times New Roman" w:hAnsi="Times New Roman"/>
          <w:sz w:val="24"/>
          <w:szCs w:val="24"/>
        </w:rPr>
        <w:t>1. Повышение качества и доступности предоставления муниципальных услуг с использованием информационно-коммуникационных технологий;</w:t>
      </w:r>
    </w:p>
    <w:p w:rsidR="000D6792" w:rsidRPr="00CD4DEB" w:rsidRDefault="000D6792" w:rsidP="000D6792">
      <w:pPr>
        <w:shd w:val="clear" w:color="auto" w:fill="FFFFFF"/>
        <w:tabs>
          <w:tab w:val="left" w:pos="307"/>
        </w:tabs>
        <w:spacing w:after="0" w:line="240" w:lineRule="auto"/>
        <w:ind w:right="139"/>
        <w:jc w:val="both"/>
        <w:rPr>
          <w:rFonts w:ascii="Times New Roman" w:hAnsi="Times New Roman"/>
          <w:sz w:val="24"/>
          <w:szCs w:val="24"/>
        </w:rPr>
      </w:pPr>
      <w:r w:rsidRPr="00CD4DEB">
        <w:rPr>
          <w:rFonts w:ascii="Times New Roman" w:hAnsi="Times New Roman"/>
          <w:sz w:val="24"/>
          <w:szCs w:val="24"/>
        </w:rPr>
        <w:t xml:space="preserve">2. Информирование населения о деятельности органов местного самоуправления, социально-экономических и общественно-политических процессах; </w:t>
      </w:r>
    </w:p>
    <w:p w:rsidR="000D6792" w:rsidRPr="00CD4DEB" w:rsidRDefault="000D6792" w:rsidP="000D6792">
      <w:pPr>
        <w:shd w:val="clear" w:color="auto" w:fill="FFFFFF"/>
        <w:tabs>
          <w:tab w:val="left" w:pos="307"/>
        </w:tabs>
        <w:spacing w:after="0" w:line="240" w:lineRule="auto"/>
        <w:ind w:right="139"/>
        <w:jc w:val="both"/>
        <w:rPr>
          <w:rFonts w:ascii="Times New Roman" w:hAnsi="Times New Roman"/>
          <w:sz w:val="24"/>
          <w:szCs w:val="24"/>
        </w:rPr>
      </w:pPr>
      <w:r w:rsidRPr="00CD4DEB">
        <w:rPr>
          <w:rFonts w:ascii="Times New Roman" w:hAnsi="Times New Roman"/>
          <w:sz w:val="24"/>
          <w:szCs w:val="24"/>
        </w:rPr>
        <w:t>3. Обеспечение безопасности информационных ресурсов администрации района, развитие системы защиты информации и персональных данных.</w:t>
      </w:r>
    </w:p>
    <w:p w:rsidR="000D6792" w:rsidRDefault="000D6792" w:rsidP="000D6792">
      <w:pPr>
        <w:spacing w:after="0" w:line="240" w:lineRule="auto"/>
        <w:ind w:firstLine="709"/>
        <w:jc w:val="both"/>
        <w:rPr>
          <w:rFonts w:ascii="Times New Roman" w:hAnsi="Times New Roman"/>
          <w:sz w:val="24"/>
          <w:szCs w:val="24"/>
        </w:rPr>
      </w:pPr>
    </w:p>
    <w:p w:rsidR="000D6792" w:rsidRPr="001E5845" w:rsidRDefault="000D6792" w:rsidP="000D6792">
      <w:pPr>
        <w:spacing w:after="0" w:line="240" w:lineRule="auto"/>
        <w:ind w:firstLine="709"/>
        <w:jc w:val="both"/>
        <w:rPr>
          <w:rFonts w:ascii="Times New Roman" w:hAnsi="Times New Roman"/>
          <w:sz w:val="24"/>
          <w:szCs w:val="24"/>
        </w:rPr>
      </w:pPr>
      <w:r w:rsidRPr="00CD4DEB">
        <w:rPr>
          <w:rFonts w:ascii="Times New Roman" w:hAnsi="Times New Roman"/>
          <w:sz w:val="24"/>
          <w:szCs w:val="24"/>
        </w:rPr>
        <w:t>Ответственны</w:t>
      </w:r>
      <w:r>
        <w:rPr>
          <w:rFonts w:ascii="Times New Roman" w:hAnsi="Times New Roman"/>
          <w:sz w:val="24"/>
          <w:szCs w:val="24"/>
        </w:rPr>
        <w:t>м</w:t>
      </w:r>
      <w:r w:rsidRPr="00CD4DEB">
        <w:rPr>
          <w:rFonts w:ascii="Times New Roman" w:hAnsi="Times New Roman"/>
          <w:sz w:val="24"/>
          <w:szCs w:val="24"/>
        </w:rPr>
        <w:t xml:space="preserve"> исполнител</w:t>
      </w:r>
      <w:r>
        <w:rPr>
          <w:rFonts w:ascii="Times New Roman" w:hAnsi="Times New Roman"/>
          <w:sz w:val="24"/>
          <w:szCs w:val="24"/>
        </w:rPr>
        <w:t>ем</w:t>
      </w:r>
      <w:r w:rsidRPr="00CD4DEB">
        <w:rPr>
          <w:rFonts w:ascii="Times New Roman" w:hAnsi="Times New Roman"/>
          <w:sz w:val="24"/>
          <w:szCs w:val="24"/>
        </w:rPr>
        <w:t xml:space="preserve"> </w:t>
      </w:r>
      <w:r>
        <w:rPr>
          <w:rFonts w:ascii="Times New Roman" w:hAnsi="Times New Roman"/>
          <w:sz w:val="24"/>
          <w:szCs w:val="24"/>
        </w:rPr>
        <w:t xml:space="preserve">является </w:t>
      </w:r>
      <w:r w:rsidRPr="00CD4DEB">
        <w:rPr>
          <w:rFonts w:ascii="Times New Roman" w:hAnsi="Times New Roman"/>
          <w:sz w:val="24"/>
          <w:szCs w:val="24"/>
        </w:rPr>
        <w:t>отдел упр</w:t>
      </w:r>
      <w:r>
        <w:rPr>
          <w:rFonts w:ascii="Times New Roman" w:hAnsi="Times New Roman"/>
          <w:sz w:val="24"/>
          <w:szCs w:val="24"/>
        </w:rPr>
        <w:t>авления делами</w:t>
      </w:r>
      <w:r w:rsidRPr="00A83D85">
        <w:rPr>
          <w:rFonts w:ascii="Times New Roman" w:hAnsi="Times New Roman"/>
          <w:sz w:val="24"/>
          <w:szCs w:val="24"/>
        </w:rPr>
        <w:t xml:space="preserve"> Администрации Бакчарского района</w:t>
      </w:r>
      <w:r>
        <w:rPr>
          <w:rFonts w:ascii="Times New Roman" w:hAnsi="Times New Roman"/>
          <w:sz w:val="24"/>
          <w:szCs w:val="24"/>
        </w:rPr>
        <w:t>.</w:t>
      </w:r>
    </w:p>
    <w:p w:rsidR="000D6792" w:rsidRDefault="000D6792" w:rsidP="000D6792">
      <w:pPr>
        <w:spacing w:after="0" w:line="240" w:lineRule="auto"/>
        <w:ind w:firstLine="709"/>
        <w:jc w:val="both"/>
        <w:rPr>
          <w:rFonts w:ascii="Times New Roman" w:hAnsi="Times New Roman"/>
          <w:sz w:val="24"/>
          <w:szCs w:val="24"/>
        </w:rPr>
      </w:pPr>
    </w:p>
    <w:p w:rsidR="000D6792" w:rsidRPr="001E5845" w:rsidRDefault="00613B5F" w:rsidP="000043DD">
      <w:pPr>
        <w:spacing w:after="0" w:line="240" w:lineRule="auto"/>
        <w:ind w:firstLine="851"/>
        <w:contextualSpacing/>
        <w:jc w:val="both"/>
        <w:rPr>
          <w:rFonts w:ascii="Times New Roman" w:hAnsi="Times New Roman"/>
          <w:b/>
          <w:sz w:val="24"/>
          <w:szCs w:val="24"/>
        </w:rPr>
      </w:pPr>
      <w:r w:rsidRPr="00C00015">
        <w:rPr>
          <w:rFonts w:ascii="Times New Roman" w:hAnsi="Times New Roman"/>
          <w:sz w:val="24"/>
          <w:szCs w:val="24"/>
        </w:rPr>
        <w:t xml:space="preserve">В ходе осуществления контрольного мероприятия проверено целевое использование </w:t>
      </w:r>
      <w:r w:rsidRPr="001E5845">
        <w:rPr>
          <w:rFonts w:ascii="Times New Roman" w:hAnsi="Times New Roman"/>
          <w:sz w:val="24"/>
          <w:szCs w:val="24"/>
        </w:rPr>
        <w:t xml:space="preserve">бюджетных средств </w:t>
      </w:r>
      <w:r w:rsidR="000D6792" w:rsidRPr="001E5845">
        <w:rPr>
          <w:rFonts w:ascii="Times New Roman" w:hAnsi="Times New Roman"/>
          <w:sz w:val="24"/>
          <w:szCs w:val="24"/>
        </w:rPr>
        <w:t xml:space="preserve">в объеме  </w:t>
      </w:r>
      <w:r w:rsidR="000D6792">
        <w:rPr>
          <w:rFonts w:ascii="Times New Roman" w:hAnsi="Times New Roman"/>
          <w:sz w:val="24"/>
          <w:szCs w:val="24"/>
        </w:rPr>
        <w:t>1131832,80</w:t>
      </w:r>
      <w:r w:rsidR="000D6792" w:rsidRPr="001E5845">
        <w:rPr>
          <w:rFonts w:ascii="Times New Roman" w:hAnsi="Times New Roman"/>
          <w:sz w:val="24"/>
          <w:szCs w:val="24"/>
        </w:rPr>
        <w:t xml:space="preserve"> руб.</w:t>
      </w:r>
      <w:r w:rsidR="000D6792">
        <w:rPr>
          <w:rFonts w:ascii="Times New Roman" w:hAnsi="Times New Roman"/>
          <w:sz w:val="24"/>
          <w:szCs w:val="24"/>
        </w:rPr>
        <w:t>, в том числе из средств местного бюджета 1131831,80 руб.</w:t>
      </w:r>
    </w:p>
    <w:p w:rsidR="00613B5F" w:rsidRDefault="00613B5F" w:rsidP="006E09B5">
      <w:pPr>
        <w:pStyle w:val="ConsPlusNormal"/>
        <w:ind w:firstLine="720"/>
        <w:jc w:val="both"/>
        <w:rPr>
          <w:rFonts w:ascii="Times New Roman" w:hAnsi="Times New Roman"/>
          <w:b/>
          <w:sz w:val="24"/>
          <w:szCs w:val="24"/>
        </w:rPr>
      </w:pPr>
    </w:p>
    <w:p w:rsidR="000043DD" w:rsidRDefault="000043DD" w:rsidP="000043DD">
      <w:pPr>
        <w:spacing w:after="0" w:line="240" w:lineRule="auto"/>
        <w:ind w:firstLine="709"/>
        <w:jc w:val="both"/>
        <w:rPr>
          <w:rFonts w:ascii="Times New Roman" w:hAnsi="Times New Roman"/>
          <w:b/>
          <w:sz w:val="24"/>
          <w:szCs w:val="24"/>
        </w:rPr>
      </w:pPr>
      <w:r w:rsidRPr="00833326">
        <w:rPr>
          <w:rFonts w:ascii="Times New Roman" w:hAnsi="Times New Roman"/>
          <w:b/>
          <w:sz w:val="24"/>
          <w:szCs w:val="24"/>
        </w:rPr>
        <w:t xml:space="preserve">Анализ и проверка </w:t>
      </w:r>
      <w:r>
        <w:rPr>
          <w:rFonts w:ascii="Times New Roman" w:hAnsi="Times New Roman"/>
          <w:b/>
          <w:sz w:val="24"/>
          <w:szCs w:val="24"/>
        </w:rPr>
        <w:t xml:space="preserve">использования средств местного бюджета на реализацию мероприятий муниципальной программы </w:t>
      </w:r>
      <w:r w:rsidRPr="00145ED8">
        <w:rPr>
          <w:rFonts w:ascii="Times New Roman" w:hAnsi="Times New Roman"/>
          <w:b/>
          <w:sz w:val="24"/>
          <w:szCs w:val="24"/>
        </w:rPr>
        <w:t>«Модернизация муниципального управления и развитие информационного общества муниципального образования «</w:t>
      </w:r>
      <w:proofErr w:type="spellStart"/>
      <w:r w:rsidRPr="00145ED8">
        <w:rPr>
          <w:rFonts w:ascii="Times New Roman" w:hAnsi="Times New Roman"/>
          <w:b/>
          <w:sz w:val="24"/>
          <w:szCs w:val="24"/>
        </w:rPr>
        <w:t>Бакчарский</w:t>
      </w:r>
      <w:proofErr w:type="spellEnd"/>
      <w:r w:rsidRPr="00145ED8">
        <w:rPr>
          <w:rFonts w:ascii="Times New Roman" w:hAnsi="Times New Roman"/>
          <w:b/>
          <w:sz w:val="24"/>
          <w:szCs w:val="24"/>
        </w:rPr>
        <w:t xml:space="preserve"> район» на 2019-2023 годы»</w:t>
      </w:r>
      <w:r>
        <w:rPr>
          <w:rFonts w:ascii="Times New Roman" w:hAnsi="Times New Roman"/>
          <w:b/>
          <w:sz w:val="24"/>
          <w:szCs w:val="24"/>
        </w:rPr>
        <w:t xml:space="preserve"> за </w:t>
      </w:r>
      <w:r w:rsidRPr="00FC3FFA">
        <w:rPr>
          <w:rFonts w:ascii="Times New Roman" w:hAnsi="Times New Roman"/>
          <w:b/>
          <w:sz w:val="24"/>
          <w:szCs w:val="24"/>
        </w:rPr>
        <w:t>20</w:t>
      </w:r>
      <w:r>
        <w:rPr>
          <w:rFonts w:ascii="Times New Roman" w:hAnsi="Times New Roman"/>
          <w:b/>
          <w:sz w:val="24"/>
          <w:szCs w:val="24"/>
        </w:rPr>
        <w:t xml:space="preserve">22 </w:t>
      </w:r>
      <w:r w:rsidRPr="00FC3FFA">
        <w:rPr>
          <w:rFonts w:ascii="Times New Roman" w:hAnsi="Times New Roman"/>
          <w:b/>
          <w:sz w:val="24"/>
          <w:szCs w:val="24"/>
        </w:rPr>
        <w:t>год</w:t>
      </w:r>
      <w:r>
        <w:rPr>
          <w:rFonts w:ascii="Times New Roman" w:hAnsi="Times New Roman"/>
          <w:b/>
          <w:sz w:val="24"/>
          <w:szCs w:val="24"/>
        </w:rPr>
        <w:t>.</w:t>
      </w:r>
    </w:p>
    <w:p w:rsidR="000043DD" w:rsidRDefault="000043DD" w:rsidP="000043DD">
      <w:pPr>
        <w:spacing w:after="0" w:line="240" w:lineRule="auto"/>
        <w:ind w:firstLine="709"/>
        <w:jc w:val="center"/>
        <w:rPr>
          <w:rFonts w:ascii="Times New Roman" w:hAnsi="Times New Roman"/>
          <w:b/>
          <w:sz w:val="24"/>
          <w:szCs w:val="24"/>
        </w:rPr>
      </w:pPr>
    </w:p>
    <w:p w:rsidR="000043DD" w:rsidRDefault="000043DD" w:rsidP="000043D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варианте программы от 30.12.2021 (паспорт и Приложение) общий объем финансирования мероприятий программы составил на 2022 год – 1125,0 тыс. руб., из средств местного бюджета. </w:t>
      </w:r>
    </w:p>
    <w:p w:rsidR="000043DD" w:rsidRDefault="000043DD" w:rsidP="000043DD">
      <w:pPr>
        <w:tabs>
          <w:tab w:val="center" w:pos="1134"/>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Решением Думы Бакчарского района от 24.12.2021 № 1042 «О местном бюджете Бакчарского района на 2022 год и плановый период 2023-2024 годов» по коду целевой статьи расходов 7952200000 в рамках реализации муниципальной программы </w:t>
      </w:r>
      <w:r w:rsidRPr="009C6F2E">
        <w:rPr>
          <w:rFonts w:ascii="Times New Roman" w:hAnsi="Times New Roman"/>
          <w:sz w:val="24"/>
          <w:szCs w:val="24"/>
        </w:rPr>
        <w:t>«</w:t>
      </w:r>
      <w:r w:rsidRPr="002F144B">
        <w:rPr>
          <w:rFonts w:ascii="Times New Roman" w:hAnsi="Times New Roman"/>
          <w:sz w:val="24"/>
          <w:szCs w:val="24"/>
        </w:rPr>
        <w:t xml:space="preserve">Модернизация муниципального управления и развитие информационного общества муниципального образования </w:t>
      </w:r>
      <w:r>
        <w:rPr>
          <w:rFonts w:ascii="Times New Roman" w:hAnsi="Times New Roman"/>
          <w:sz w:val="24"/>
          <w:szCs w:val="24"/>
        </w:rPr>
        <w:t>«</w:t>
      </w:r>
      <w:proofErr w:type="spellStart"/>
      <w:r w:rsidRPr="002F144B">
        <w:rPr>
          <w:rFonts w:ascii="Times New Roman" w:hAnsi="Times New Roman"/>
          <w:sz w:val="24"/>
          <w:szCs w:val="24"/>
        </w:rPr>
        <w:t>Бакчарский</w:t>
      </w:r>
      <w:proofErr w:type="spellEnd"/>
      <w:r w:rsidRPr="002F144B">
        <w:rPr>
          <w:rFonts w:ascii="Times New Roman" w:hAnsi="Times New Roman"/>
          <w:sz w:val="24"/>
          <w:szCs w:val="24"/>
        </w:rPr>
        <w:t xml:space="preserve"> район</w:t>
      </w:r>
      <w:r>
        <w:rPr>
          <w:rFonts w:ascii="Times New Roman" w:hAnsi="Times New Roman"/>
          <w:sz w:val="24"/>
          <w:szCs w:val="24"/>
        </w:rPr>
        <w:t>»</w:t>
      </w:r>
      <w:r w:rsidRPr="002F144B">
        <w:rPr>
          <w:rFonts w:ascii="Times New Roman" w:hAnsi="Times New Roman"/>
          <w:sz w:val="24"/>
          <w:szCs w:val="24"/>
        </w:rPr>
        <w:t xml:space="preserve"> на 2019-2023 годы</w:t>
      </w:r>
      <w:r>
        <w:rPr>
          <w:rFonts w:ascii="Times New Roman" w:hAnsi="Times New Roman"/>
          <w:sz w:val="24"/>
          <w:szCs w:val="24"/>
        </w:rPr>
        <w:t xml:space="preserve">» на финансирование мероприятий программы предусмотрены средства в размере 1125,0 тыс. </w:t>
      </w:r>
      <w:proofErr w:type="spellStart"/>
      <w:r>
        <w:rPr>
          <w:rFonts w:ascii="Times New Roman" w:hAnsi="Times New Roman"/>
          <w:sz w:val="24"/>
          <w:szCs w:val="24"/>
        </w:rPr>
        <w:t>руб</w:t>
      </w:r>
      <w:proofErr w:type="spellEnd"/>
      <w:r>
        <w:rPr>
          <w:rFonts w:ascii="Times New Roman" w:hAnsi="Times New Roman"/>
          <w:color w:val="000000" w:themeColor="text1"/>
          <w:sz w:val="24"/>
          <w:szCs w:val="24"/>
        </w:rPr>
        <w:t>,</w:t>
      </w:r>
      <w:r>
        <w:rPr>
          <w:rFonts w:ascii="Times New Roman" w:hAnsi="Times New Roman"/>
          <w:sz w:val="24"/>
          <w:szCs w:val="24"/>
        </w:rPr>
        <w:t xml:space="preserve"> что соответствует объему финансирования</w:t>
      </w:r>
      <w:proofErr w:type="gramEnd"/>
      <w:r>
        <w:rPr>
          <w:rFonts w:ascii="Times New Roman" w:hAnsi="Times New Roman"/>
          <w:sz w:val="24"/>
          <w:szCs w:val="24"/>
        </w:rPr>
        <w:t xml:space="preserve">, </w:t>
      </w:r>
      <w:proofErr w:type="gramStart"/>
      <w:r>
        <w:rPr>
          <w:rFonts w:ascii="Times New Roman" w:hAnsi="Times New Roman"/>
          <w:sz w:val="24"/>
          <w:szCs w:val="24"/>
        </w:rPr>
        <w:t>предусмотренному</w:t>
      </w:r>
      <w:proofErr w:type="gramEnd"/>
      <w:r>
        <w:rPr>
          <w:rFonts w:ascii="Times New Roman" w:hAnsi="Times New Roman"/>
          <w:sz w:val="24"/>
          <w:szCs w:val="24"/>
        </w:rPr>
        <w:t xml:space="preserve"> Программой в редакции постановления от 30.12.2021 № 777. </w:t>
      </w:r>
    </w:p>
    <w:p w:rsidR="000043DD" w:rsidRPr="00D739FB" w:rsidRDefault="000043DD" w:rsidP="000043DD">
      <w:pPr>
        <w:tabs>
          <w:tab w:val="center" w:pos="1134"/>
        </w:tabs>
        <w:spacing w:after="0" w:line="240" w:lineRule="auto"/>
        <w:ind w:firstLine="709"/>
        <w:jc w:val="both"/>
        <w:rPr>
          <w:rFonts w:ascii="Times New Roman" w:hAnsi="Times New Roman"/>
          <w:sz w:val="24"/>
          <w:szCs w:val="24"/>
        </w:rPr>
      </w:pPr>
      <w:proofErr w:type="gramStart"/>
      <w:r w:rsidRPr="00D739FB">
        <w:rPr>
          <w:rFonts w:ascii="Times New Roman" w:hAnsi="Times New Roman"/>
          <w:sz w:val="24"/>
          <w:szCs w:val="24"/>
        </w:rPr>
        <w:t>Решением Думы Бакчарского района от 2</w:t>
      </w:r>
      <w:r>
        <w:rPr>
          <w:rFonts w:ascii="Times New Roman" w:hAnsi="Times New Roman"/>
          <w:sz w:val="24"/>
          <w:szCs w:val="24"/>
        </w:rPr>
        <w:t>3.06</w:t>
      </w:r>
      <w:r w:rsidRPr="00D739FB">
        <w:rPr>
          <w:rFonts w:ascii="Times New Roman" w:hAnsi="Times New Roman"/>
          <w:sz w:val="24"/>
          <w:szCs w:val="24"/>
        </w:rPr>
        <w:t>.2022 № 1</w:t>
      </w:r>
      <w:r>
        <w:rPr>
          <w:rFonts w:ascii="Times New Roman" w:hAnsi="Times New Roman"/>
          <w:sz w:val="24"/>
          <w:szCs w:val="24"/>
        </w:rPr>
        <w:t>087</w:t>
      </w:r>
      <w:r w:rsidRPr="00D739FB">
        <w:rPr>
          <w:rFonts w:ascii="Times New Roman" w:hAnsi="Times New Roman"/>
          <w:sz w:val="24"/>
          <w:szCs w:val="24"/>
        </w:rPr>
        <w:t xml:space="preserve"> «О внесении изменений в решение Думы Бакчарского района от 24.12.2021 № 1042 «О местном бюджете Бакчарского района на 2022 год и плановый период 2023-2024 годов» финансирование мероприятий программы утверждено в объеме </w:t>
      </w:r>
      <w:r>
        <w:rPr>
          <w:rFonts w:ascii="Times New Roman" w:hAnsi="Times New Roman"/>
          <w:sz w:val="24"/>
          <w:szCs w:val="24"/>
        </w:rPr>
        <w:t>1262,4</w:t>
      </w:r>
      <w:r w:rsidRPr="00D739FB">
        <w:rPr>
          <w:rFonts w:ascii="Times New Roman" w:hAnsi="Times New Roman"/>
          <w:sz w:val="24"/>
          <w:szCs w:val="24"/>
        </w:rPr>
        <w:t xml:space="preserve"> тыс. руб., что соответствует объему финансирования, предусмотренному Программой в редакции постановления от 0</w:t>
      </w:r>
      <w:r>
        <w:rPr>
          <w:rFonts w:ascii="Times New Roman" w:hAnsi="Times New Roman"/>
          <w:sz w:val="24"/>
          <w:szCs w:val="24"/>
        </w:rPr>
        <w:t>1.08</w:t>
      </w:r>
      <w:r w:rsidRPr="00D739FB">
        <w:rPr>
          <w:rFonts w:ascii="Times New Roman" w:hAnsi="Times New Roman"/>
          <w:sz w:val="24"/>
          <w:szCs w:val="24"/>
        </w:rPr>
        <w:t xml:space="preserve">.2022 № </w:t>
      </w:r>
      <w:r>
        <w:rPr>
          <w:rFonts w:ascii="Times New Roman" w:hAnsi="Times New Roman"/>
          <w:sz w:val="24"/>
          <w:szCs w:val="24"/>
        </w:rPr>
        <w:t>479</w:t>
      </w:r>
      <w:r w:rsidRPr="00D739FB">
        <w:rPr>
          <w:rFonts w:ascii="Times New Roman" w:hAnsi="Times New Roman"/>
          <w:sz w:val="24"/>
          <w:szCs w:val="24"/>
        </w:rPr>
        <w:t>.</w:t>
      </w:r>
      <w:proofErr w:type="gramEnd"/>
    </w:p>
    <w:p w:rsidR="000043DD" w:rsidRPr="000043DD" w:rsidRDefault="000043DD" w:rsidP="000043DD">
      <w:pPr>
        <w:pStyle w:val="ConsPlusNormal"/>
        <w:ind w:firstLine="709"/>
        <w:jc w:val="both"/>
        <w:rPr>
          <w:rFonts w:ascii="Times New Roman" w:hAnsi="Times New Roman" w:cs="Times New Roman"/>
          <w:sz w:val="24"/>
          <w:szCs w:val="24"/>
        </w:rPr>
      </w:pPr>
      <w:proofErr w:type="gramStart"/>
      <w:r w:rsidRPr="000043DD">
        <w:rPr>
          <w:rFonts w:ascii="Times New Roman" w:hAnsi="Times New Roman" w:cs="Times New Roman"/>
          <w:sz w:val="24"/>
          <w:szCs w:val="24"/>
        </w:rPr>
        <w:t xml:space="preserve">Решением Думы Бакчарского района от 26.12.2022 № 1120 «О внесении изменений в решение Думы Бакчарского района от 24.12.2021 № 1042 «О местном бюджете Бакчарского района на 2022 год и плановый период 2023-2024 годов» финансирование мероприятий программы утверждено в объеме 1131,9 тыс. руб., что соответствует объему финансирования, предусмотренному Программой в редакции постановления от 26.12.2022 № 882. </w:t>
      </w:r>
      <w:proofErr w:type="gramEnd"/>
    </w:p>
    <w:p w:rsidR="000043DD" w:rsidRPr="000043DD" w:rsidRDefault="000043DD" w:rsidP="000043DD">
      <w:pPr>
        <w:pStyle w:val="ConsPlusNormal"/>
        <w:ind w:firstLine="709"/>
        <w:jc w:val="both"/>
        <w:rPr>
          <w:rFonts w:ascii="Times New Roman" w:hAnsi="Times New Roman" w:cs="Times New Roman"/>
          <w:sz w:val="24"/>
          <w:szCs w:val="24"/>
        </w:rPr>
      </w:pPr>
      <w:proofErr w:type="gramStart"/>
      <w:r w:rsidRPr="000043DD">
        <w:rPr>
          <w:rFonts w:ascii="Times New Roman" w:hAnsi="Times New Roman" w:cs="Times New Roman"/>
          <w:sz w:val="24"/>
          <w:szCs w:val="24"/>
        </w:rPr>
        <w:t>В соответствии с Разделом 5 постановления от 22.12.2015 №758 «Об утверждении Порядка принятия решений о разработке муниципальных программ муниципального образования «</w:t>
      </w:r>
      <w:proofErr w:type="spellStart"/>
      <w:r w:rsidRPr="000043DD">
        <w:rPr>
          <w:rFonts w:ascii="Times New Roman" w:hAnsi="Times New Roman" w:cs="Times New Roman"/>
          <w:sz w:val="24"/>
          <w:szCs w:val="24"/>
        </w:rPr>
        <w:t>Бакчарский</w:t>
      </w:r>
      <w:proofErr w:type="spellEnd"/>
      <w:r w:rsidRPr="000043DD">
        <w:rPr>
          <w:rFonts w:ascii="Times New Roman" w:hAnsi="Times New Roman" w:cs="Times New Roman"/>
          <w:sz w:val="24"/>
          <w:szCs w:val="24"/>
        </w:rPr>
        <w:t xml:space="preserve"> район» объем бюджетных ассигнований из местного бюджета Бакчарского района и из бюджетов сельских поселений на реализацию муниципальной программы  (подпрограммы) утверждается решением Думы Бакчарского района о местном бюджете и решениями Советов сельских поселений о местном бюджете соответственно.</w:t>
      </w:r>
      <w:proofErr w:type="gramEnd"/>
      <w:r w:rsidRPr="000043DD">
        <w:rPr>
          <w:rFonts w:ascii="Times New Roman" w:hAnsi="Times New Roman" w:cs="Times New Roman"/>
          <w:sz w:val="24"/>
          <w:szCs w:val="24"/>
        </w:rPr>
        <w:t xml:space="preserve"> Объем бюджетных ассигнований </w:t>
      </w:r>
      <w:r w:rsidRPr="000043DD">
        <w:rPr>
          <w:rFonts w:ascii="Times New Roman" w:hAnsi="Times New Roman" w:cs="Times New Roman"/>
          <w:sz w:val="24"/>
          <w:szCs w:val="24"/>
        </w:rPr>
        <w:lastRenderedPageBreak/>
        <w:t>утверждается в составе ведомственной структуры расходов бюджета по соответствующей каждой программе (подпрограмме) целевой статье расходов местного бюджета.</w:t>
      </w:r>
    </w:p>
    <w:p w:rsidR="000043DD" w:rsidRPr="00D9142C" w:rsidRDefault="000043DD" w:rsidP="000043DD">
      <w:pPr>
        <w:widowControl w:val="0"/>
        <w:autoSpaceDE w:val="0"/>
        <w:autoSpaceDN w:val="0"/>
        <w:adjustRightInd w:val="0"/>
        <w:spacing w:after="0" w:line="240" w:lineRule="auto"/>
        <w:ind w:firstLine="720"/>
        <w:jc w:val="both"/>
        <w:rPr>
          <w:rFonts w:ascii="Times New Roman" w:hAnsi="Times New Roman"/>
          <w:sz w:val="24"/>
          <w:szCs w:val="24"/>
        </w:rPr>
      </w:pPr>
      <w:r w:rsidRPr="000043DD">
        <w:rPr>
          <w:rFonts w:ascii="Times New Roman" w:hAnsi="Times New Roman"/>
          <w:sz w:val="24"/>
          <w:szCs w:val="24"/>
        </w:rPr>
        <w:t>Муниципальные программ</w:t>
      </w:r>
      <w:r w:rsidRPr="00D9142C">
        <w:rPr>
          <w:rFonts w:ascii="Times New Roman" w:hAnsi="Times New Roman"/>
          <w:sz w:val="24"/>
          <w:szCs w:val="24"/>
        </w:rPr>
        <w:t>ы подлежат приведению в соответствие с решением Думы Бакчарского района о местном бюджете  на очередной финансовый год и плановый период не позднее трех месяцев со дня вступления его в силу.</w:t>
      </w:r>
    </w:p>
    <w:p w:rsidR="000043DD" w:rsidRDefault="000043DD" w:rsidP="000043DD">
      <w:pPr>
        <w:widowControl w:val="0"/>
        <w:autoSpaceDE w:val="0"/>
        <w:autoSpaceDN w:val="0"/>
        <w:adjustRightInd w:val="0"/>
        <w:spacing w:after="0" w:line="240" w:lineRule="auto"/>
        <w:ind w:firstLine="720"/>
        <w:jc w:val="both"/>
        <w:rPr>
          <w:rFonts w:ascii="Times New Roman" w:hAnsi="Times New Roman"/>
          <w:sz w:val="24"/>
          <w:szCs w:val="24"/>
        </w:rPr>
      </w:pPr>
      <w:r w:rsidRPr="00D9142C">
        <w:rPr>
          <w:rFonts w:ascii="Times New Roman" w:hAnsi="Times New Roman"/>
          <w:sz w:val="24"/>
          <w:szCs w:val="24"/>
        </w:rPr>
        <w:t>При необходимости с учетом утвержденных решением Думы Бакчарского района о местном бюджете на очередной финансовый год и плановый период объемов ассигнований на реализацию муниципальной программы производится корректировка значений показателей цели и задач муниципальной программы.</w:t>
      </w:r>
    </w:p>
    <w:p w:rsidR="000043DD" w:rsidRPr="000043DD" w:rsidRDefault="000043DD" w:rsidP="000043DD">
      <w:pPr>
        <w:pStyle w:val="ConsPlusNormal"/>
        <w:ind w:firstLine="720"/>
        <w:jc w:val="both"/>
        <w:rPr>
          <w:rFonts w:ascii="Times New Roman" w:eastAsia="Yu Gothic UI Semibold" w:hAnsi="Times New Roman" w:cs="Times New Roman"/>
          <w:sz w:val="24"/>
          <w:szCs w:val="24"/>
        </w:rPr>
      </w:pPr>
      <w:r w:rsidRPr="000043DD">
        <w:rPr>
          <w:rFonts w:ascii="Times New Roman" w:eastAsia="Yu Gothic UI Semibold" w:hAnsi="Times New Roman" w:cs="Times New Roman"/>
          <w:sz w:val="24"/>
          <w:szCs w:val="24"/>
        </w:rPr>
        <w:t xml:space="preserve">Таким образом, утвержденные решением Думы Бакчарского района объемы финансирования из местного бюджета соответствовали размерам финансирования, указанным в Программе в соответствие с нормой части 2 ст.179 Бюджетного кодекса РФ. </w:t>
      </w:r>
    </w:p>
    <w:p w:rsidR="000043DD" w:rsidRDefault="000043DD" w:rsidP="000043DD">
      <w:pPr>
        <w:spacing w:after="0" w:line="240" w:lineRule="auto"/>
        <w:ind w:firstLine="709"/>
        <w:jc w:val="both"/>
        <w:rPr>
          <w:rFonts w:ascii="Times New Roman" w:hAnsi="Times New Roman"/>
          <w:sz w:val="24"/>
          <w:szCs w:val="24"/>
        </w:rPr>
      </w:pPr>
    </w:p>
    <w:p w:rsidR="000043DD" w:rsidRPr="00CD4D9C" w:rsidRDefault="000043DD" w:rsidP="000043DD">
      <w:pPr>
        <w:tabs>
          <w:tab w:val="center" w:pos="1134"/>
        </w:tabs>
        <w:spacing w:after="0" w:line="240" w:lineRule="auto"/>
        <w:ind w:firstLine="709"/>
        <w:jc w:val="both"/>
        <w:rPr>
          <w:rFonts w:ascii="Times New Roman" w:hAnsi="Times New Roman"/>
          <w:sz w:val="24"/>
          <w:szCs w:val="24"/>
        </w:rPr>
      </w:pPr>
      <w:bookmarkStart w:id="0" w:name="_GoBack"/>
      <w:bookmarkEnd w:id="0"/>
      <w:r>
        <w:rPr>
          <w:rFonts w:ascii="Times New Roman" w:hAnsi="Times New Roman"/>
          <w:sz w:val="24"/>
          <w:szCs w:val="24"/>
        </w:rPr>
        <w:t>Администрацией Бакчарского района соблюдены требования части 2 ст.179 Бюджетного кодекса РФ, а так же п. 5.1. Порядка</w:t>
      </w:r>
      <w:r w:rsidRPr="00CF33B4">
        <w:rPr>
          <w:rFonts w:ascii="Times New Roman" w:hAnsi="Times New Roman"/>
          <w:sz w:val="24"/>
          <w:szCs w:val="24"/>
        </w:rPr>
        <w:t xml:space="preserve"> </w:t>
      </w:r>
      <w:r w:rsidRPr="003523DB">
        <w:rPr>
          <w:rFonts w:ascii="Times New Roman" w:hAnsi="Times New Roman"/>
          <w:sz w:val="24"/>
          <w:szCs w:val="24"/>
        </w:rPr>
        <w:t>принятия решений о разработке муниципальных программ муниципального образования «</w:t>
      </w:r>
      <w:proofErr w:type="spellStart"/>
      <w:r w:rsidRPr="003523DB">
        <w:rPr>
          <w:rFonts w:ascii="Times New Roman" w:hAnsi="Times New Roman"/>
          <w:sz w:val="24"/>
          <w:szCs w:val="24"/>
        </w:rPr>
        <w:t>Бакчарский</w:t>
      </w:r>
      <w:proofErr w:type="spellEnd"/>
      <w:r w:rsidRPr="003523DB">
        <w:rPr>
          <w:rFonts w:ascii="Times New Roman" w:hAnsi="Times New Roman"/>
          <w:sz w:val="24"/>
          <w:szCs w:val="24"/>
        </w:rPr>
        <w:t xml:space="preserve"> район», их формирования, реализации и мониторинга</w:t>
      </w:r>
      <w:r>
        <w:rPr>
          <w:rFonts w:ascii="Times New Roman" w:hAnsi="Times New Roman"/>
          <w:sz w:val="24"/>
          <w:szCs w:val="24"/>
        </w:rPr>
        <w:t xml:space="preserve">, утвержденного </w:t>
      </w:r>
      <w:r>
        <w:rPr>
          <w:rFonts w:ascii="Times New Roman" w:eastAsia="Times New Roman" w:hAnsi="Times New Roman"/>
          <w:sz w:val="24"/>
          <w:szCs w:val="24"/>
          <w:lang w:eastAsia="ru-RU"/>
        </w:rPr>
        <w:t>постановлением Администрации Бакчарского района от 22.12.2015 № 758.</w:t>
      </w:r>
    </w:p>
    <w:p w:rsidR="000043DD" w:rsidRDefault="000043DD" w:rsidP="000043DD">
      <w:pPr>
        <w:widowControl w:val="0"/>
        <w:autoSpaceDE w:val="0"/>
        <w:autoSpaceDN w:val="0"/>
        <w:adjustRightInd w:val="0"/>
        <w:spacing w:after="0" w:line="240" w:lineRule="auto"/>
        <w:ind w:firstLine="720"/>
        <w:jc w:val="both"/>
        <w:rPr>
          <w:rFonts w:ascii="Times New Roman" w:hAnsi="Times New Roman"/>
          <w:sz w:val="24"/>
          <w:szCs w:val="24"/>
        </w:rPr>
      </w:pPr>
    </w:p>
    <w:p w:rsidR="000043DD" w:rsidRPr="000043DD" w:rsidRDefault="000043DD" w:rsidP="000043DD">
      <w:pPr>
        <w:tabs>
          <w:tab w:val="center" w:pos="1134"/>
        </w:tabs>
        <w:spacing w:after="0" w:line="240" w:lineRule="auto"/>
        <w:ind w:firstLine="709"/>
        <w:jc w:val="both"/>
        <w:rPr>
          <w:rFonts w:ascii="Times New Roman" w:hAnsi="Times New Roman"/>
          <w:sz w:val="24"/>
          <w:szCs w:val="24"/>
        </w:rPr>
      </w:pPr>
      <w:r w:rsidRPr="00466305">
        <w:rPr>
          <w:rFonts w:ascii="Times New Roman" w:hAnsi="Times New Roman"/>
          <w:sz w:val="24"/>
          <w:szCs w:val="24"/>
        </w:rPr>
        <w:t xml:space="preserve">Перечнем программных мероприятий к Программе </w:t>
      </w:r>
      <w:r w:rsidRPr="009C6F2E">
        <w:rPr>
          <w:rFonts w:ascii="Times New Roman" w:hAnsi="Times New Roman"/>
          <w:sz w:val="24"/>
          <w:szCs w:val="24"/>
        </w:rPr>
        <w:t>«</w:t>
      </w:r>
      <w:r w:rsidRPr="002F144B">
        <w:rPr>
          <w:rFonts w:ascii="Times New Roman" w:hAnsi="Times New Roman"/>
          <w:sz w:val="24"/>
          <w:szCs w:val="24"/>
        </w:rPr>
        <w:t xml:space="preserve">Модернизация муниципального управления и развитие информационного общества муниципального образования </w:t>
      </w:r>
      <w:r>
        <w:rPr>
          <w:rFonts w:ascii="Times New Roman" w:hAnsi="Times New Roman"/>
          <w:sz w:val="24"/>
          <w:szCs w:val="24"/>
        </w:rPr>
        <w:t>«</w:t>
      </w:r>
      <w:proofErr w:type="spellStart"/>
      <w:r w:rsidRPr="002F144B">
        <w:rPr>
          <w:rFonts w:ascii="Times New Roman" w:hAnsi="Times New Roman"/>
          <w:sz w:val="24"/>
          <w:szCs w:val="24"/>
        </w:rPr>
        <w:t>Бакчарский</w:t>
      </w:r>
      <w:proofErr w:type="spellEnd"/>
      <w:r w:rsidRPr="002F144B">
        <w:rPr>
          <w:rFonts w:ascii="Times New Roman" w:hAnsi="Times New Roman"/>
          <w:sz w:val="24"/>
          <w:szCs w:val="24"/>
        </w:rPr>
        <w:t xml:space="preserve"> район</w:t>
      </w:r>
      <w:r>
        <w:rPr>
          <w:rFonts w:ascii="Times New Roman" w:hAnsi="Times New Roman"/>
          <w:sz w:val="24"/>
          <w:szCs w:val="24"/>
        </w:rPr>
        <w:t>»</w:t>
      </w:r>
      <w:r w:rsidRPr="002F144B">
        <w:rPr>
          <w:rFonts w:ascii="Times New Roman" w:hAnsi="Times New Roman"/>
          <w:sz w:val="24"/>
          <w:szCs w:val="24"/>
        </w:rPr>
        <w:t xml:space="preserve"> на 2019-2023 годы</w:t>
      </w:r>
      <w:r>
        <w:rPr>
          <w:rFonts w:ascii="Times New Roman" w:hAnsi="Times New Roman"/>
          <w:sz w:val="24"/>
          <w:szCs w:val="24"/>
        </w:rPr>
        <w:t>»</w:t>
      </w:r>
      <w:r w:rsidRPr="00466305">
        <w:rPr>
          <w:rFonts w:ascii="Times New Roman" w:hAnsi="Times New Roman"/>
          <w:sz w:val="24"/>
          <w:szCs w:val="24"/>
        </w:rPr>
        <w:t xml:space="preserve"> определены мероприятия по каждой из задач Программы.</w:t>
      </w:r>
      <w:r w:rsidRPr="00607C23">
        <w:rPr>
          <w:rFonts w:ascii="Times New Roman" w:hAnsi="Times New Roman"/>
          <w:b/>
          <w:sz w:val="24"/>
          <w:szCs w:val="24"/>
        </w:rPr>
        <w:t xml:space="preserve"> </w:t>
      </w:r>
      <w:r w:rsidRPr="000043DD">
        <w:rPr>
          <w:rFonts w:ascii="Times New Roman" w:hAnsi="Times New Roman"/>
          <w:sz w:val="24"/>
          <w:szCs w:val="24"/>
        </w:rPr>
        <w:t>В Программе (редакция от 26.12.2022 № 882) на 2022 год для реализации:</w:t>
      </w:r>
    </w:p>
    <w:p w:rsidR="000043DD" w:rsidRDefault="000043DD" w:rsidP="000043DD">
      <w:pPr>
        <w:tabs>
          <w:tab w:val="center" w:pos="1134"/>
        </w:tabs>
        <w:spacing w:after="0" w:line="240" w:lineRule="auto"/>
        <w:ind w:firstLine="709"/>
        <w:jc w:val="both"/>
        <w:rPr>
          <w:rFonts w:ascii="Times New Roman" w:hAnsi="Times New Roman"/>
          <w:sz w:val="24"/>
          <w:szCs w:val="24"/>
        </w:rPr>
      </w:pPr>
      <w:r w:rsidRPr="00FE0895">
        <w:rPr>
          <w:rFonts w:ascii="Times New Roman" w:hAnsi="Times New Roman"/>
          <w:b/>
          <w:sz w:val="24"/>
          <w:szCs w:val="24"/>
        </w:rPr>
        <w:t xml:space="preserve">Задачи №1 </w:t>
      </w:r>
      <w:r w:rsidRPr="00F10FF7">
        <w:rPr>
          <w:rFonts w:ascii="Times New Roman" w:hAnsi="Times New Roman"/>
          <w:sz w:val="24"/>
          <w:szCs w:val="24"/>
        </w:rPr>
        <w:t>«</w:t>
      </w:r>
      <w:r w:rsidRPr="00F10FF7">
        <w:rPr>
          <w:rFonts w:ascii="Times New Roman" w:hAnsi="Times New Roman"/>
          <w:b/>
          <w:sz w:val="24"/>
          <w:szCs w:val="24"/>
        </w:rPr>
        <w:t>Повышение качества и доступности предоставления муниципальных услуг с использованием информационно-коммуникационных технологий</w:t>
      </w:r>
      <w:r w:rsidRPr="00F10FF7">
        <w:rPr>
          <w:rFonts w:ascii="Times New Roman" w:hAnsi="Times New Roman"/>
          <w:sz w:val="24"/>
          <w:szCs w:val="24"/>
        </w:rPr>
        <w:t>»</w:t>
      </w:r>
      <w:r w:rsidRPr="0041776F">
        <w:rPr>
          <w:rFonts w:ascii="Times New Roman" w:hAnsi="Times New Roman"/>
          <w:sz w:val="24"/>
          <w:szCs w:val="24"/>
        </w:rPr>
        <w:t xml:space="preserve"> </w:t>
      </w:r>
      <w:r>
        <w:rPr>
          <w:rFonts w:ascii="Times New Roman" w:hAnsi="Times New Roman"/>
          <w:sz w:val="24"/>
          <w:szCs w:val="24"/>
        </w:rPr>
        <w:t>было запланировано</w:t>
      </w:r>
      <w:r w:rsidRPr="00611D73">
        <w:rPr>
          <w:rFonts w:ascii="Times New Roman" w:hAnsi="Times New Roman"/>
          <w:sz w:val="24"/>
          <w:szCs w:val="24"/>
        </w:rPr>
        <w:t xml:space="preserve"> </w:t>
      </w:r>
      <w:r>
        <w:rPr>
          <w:rFonts w:ascii="Times New Roman" w:hAnsi="Times New Roman"/>
          <w:sz w:val="24"/>
          <w:szCs w:val="24"/>
        </w:rPr>
        <w:t>проведение следующих мероприятий:</w:t>
      </w:r>
    </w:p>
    <w:p w:rsidR="000043DD" w:rsidRDefault="000043DD" w:rsidP="000043DD">
      <w:pPr>
        <w:tabs>
          <w:tab w:val="center" w:pos="1134"/>
        </w:tabs>
        <w:spacing w:after="0" w:line="240" w:lineRule="auto"/>
        <w:ind w:firstLine="709"/>
        <w:jc w:val="both"/>
        <w:rPr>
          <w:rFonts w:ascii="Times New Roman" w:hAnsi="Times New Roman"/>
          <w:sz w:val="24"/>
          <w:szCs w:val="24"/>
        </w:rPr>
      </w:pPr>
      <w:proofErr w:type="gramStart"/>
      <w:r w:rsidRPr="0041776F">
        <w:rPr>
          <w:rFonts w:ascii="Times New Roman" w:hAnsi="Times New Roman"/>
          <w:sz w:val="24"/>
          <w:szCs w:val="24"/>
        </w:rPr>
        <w:t xml:space="preserve">- </w:t>
      </w:r>
      <w:r w:rsidRPr="0041776F">
        <w:rPr>
          <w:rFonts w:ascii="Times New Roman" w:hAnsi="Times New Roman"/>
          <w:b/>
          <w:i/>
          <w:sz w:val="24"/>
          <w:szCs w:val="24"/>
        </w:rPr>
        <w:t>мероприятие 1</w:t>
      </w:r>
      <w:r w:rsidRPr="0041776F">
        <w:rPr>
          <w:rFonts w:ascii="Times New Roman" w:hAnsi="Times New Roman"/>
          <w:sz w:val="24"/>
          <w:szCs w:val="24"/>
        </w:rPr>
        <w:t xml:space="preserve"> «</w:t>
      </w:r>
      <w:r>
        <w:rPr>
          <w:rFonts w:ascii="Times New Roman" w:hAnsi="Times New Roman"/>
          <w:color w:val="000000"/>
          <w:sz w:val="24"/>
          <w:szCs w:val="24"/>
        </w:rPr>
        <w:t>М</w:t>
      </w:r>
      <w:r w:rsidRPr="00F10FF7">
        <w:rPr>
          <w:rFonts w:ascii="Times New Roman" w:hAnsi="Times New Roman"/>
          <w:color w:val="000000"/>
          <w:sz w:val="24"/>
          <w:szCs w:val="24"/>
        </w:rPr>
        <w:t>одернизаци</w:t>
      </w:r>
      <w:r>
        <w:rPr>
          <w:rFonts w:ascii="Times New Roman" w:hAnsi="Times New Roman"/>
          <w:color w:val="000000"/>
          <w:sz w:val="24"/>
          <w:szCs w:val="24"/>
        </w:rPr>
        <w:t>я,</w:t>
      </w:r>
      <w:r w:rsidRPr="00F10FF7">
        <w:rPr>
          <w:rFonts w:ascii="Times New Roman" w:hAnsi="Times New Roman"/>
          <w:color w:val="000000"/>
          <w:sz w:val="24"/>
          <w:szCs w:val="24"/>
        </w:rPr>
        <w:t xml:space="preserve"> обновление </w:t>
      </w:r>
      <w:r>
        <w:rPr>
          <w:rFonts w:ascii="Times New Roman" w:hAnsi="Times New Roman"/>
          <w:color w:val="000000"/>
          <w:sz w:val="24"/>
          <w:szCs w:val="24"/>
        </w:rPr>
        <w:t xml:space="preserve">и закупка </w:t>
      </w:r>
      <w:r w:rsidRPr="00F10FF7">
        <w:rPr>
          <w:rFonts w:ascii="Times New Roman" w:hAnsi="Times New Roman"/>
          <w:color w:val="000000"/>
          <w:sz w:val="24"/>
          <w:szCs w:val="24"/>
        </w:rPr>
        <w:t>компьютерной</w:t>
      </w:r>
      <w:r>
        <w:rPr>
          <w:rFonts w:ascii="Times New Roman" w:hAnsi="Times New Roman"/>
          <w:color w:val="000000"/>
          <w:sz w:val="24"/>
          <w:szCs w:val="24"/>
        </w:rPr>
        <w:t xml:space="preserve"> техники</w:t>
      </w:r>
      <w:r w:rsidRPr="00F10FF7">
        <w:rPr>
          <w:rFonts w:ascii="Times New Roman" w:hAnsi="Times New Roman"/>
          <w:color w:val="000000"/>
          <w:sz w:val="24"/>
          <w:szCs w:val="24"/>
        </w:rPr>
        <w:t xml:space="preserve"> и оргтехники</w:t>
      </w:r>
      <w:r w:rsidRPr="00F10FF7">
        <w:rPr>
          <w:rFonts w:ascii="Times New Roman" w:hAnsi="Times New Roman"/>
          <w:sz w:val="24"/>
          <w:szCs w:val="24"/>
        </w:rPr>
        <w:t>»: на реализацию данного мероприятия</w:t>
      </w:r>
      <w:r w:rsidRPr="0007096B">
        <w:rPr>
          <w:rFonts w:ascii="Times New Roman" w:hAnsi="Times New Roman"/>
          <w:sz w:val="24"/>
          <w:szCs w:val="24"/>
        </w:rPr>
        <w:t xml:space="preserve"> был запланирован объем финансирования в размере </w:t>
      </w:r>
      <w:r>
        <w:rPr>
          <w:rFonts w:ascii="Times New Roman" w:hAnsi="Times New Roman"/>
          <w:sz w:val="24"/>
          <w:szCs w:val="24"/>
        </w:rPr>
        <w:t>516407,56</w:t>
      </w:r>
      <w:r w:rsidRPr="0007096B">
        <w:rPr>
          <w:rFonts w:ascii="Times New Roman" w:hAnsi="Times New Roman"/>
          <w:sz w:val="24"/>
          <w:szCs w:val="24"/>
        </w:rPr>
        <w:t xml:space="preserve"> рублей</w:t>
      </w:r>
      <w:r>
        <w:rPr>
          <w:rFonts w:ascii="Times New Roman" w:hAnsi="Times New Roman"/>
          <w:sz w:val="24"/>
          <w:szCs w:val="24"/>
        </w:rPr>
        <w:t>, в том числе из местного бюджета – 516407,56 руб. В ходе проверки установлено, что были израсходованы средства в размере 516407,56</w:t>
      </w:r>
      <w:r w:rsidRPr="0007096B">
        <w:rPr>
          <w:rFonts w:ascii="Times New Roman" w:hAnsi="Times New Roman"/>
          <w:sz w:val="24"/>
          <w:szCs w:val="24"/>
        </w:rPr>
        <w:t xml:space="preserve"> рублей</w:t>
      </w:r>
      <w:r>
        <w:rPr>
          <w:rFonts w:ascii="Times New Roman" w:hAnsi="Times New Roman"/>
          <w:sz w:val="24"/>
          <w:szCs w:val="24"/>
        </w:rPr>
        <w:t xml:space="preserve">, в том числе из местного бюджета – 516407,56 руб. Ответственными исполнителями являются Администрация Бакчарского района (466407,56 </w:t>
      </w:r>
      <w:proofErr w:type="spellStart"/>
      <w:r>
        <w:rPr>
          <w:rFonts w:ascii="Times New Roman" w:hAnsi="Times New Roman"/>
          <w:sz w:val="24"/>
          <w:szCs w:val="24"/>
        </w:rPr>
        <w:t>руб</w:t>
      </w:r>
      <w:proofErr w:type="spellEnd"/>
      <w:r>
        <w:rPr>
          <w:rFonts w:ascii="Times New Roman" w:hAnsi="Times New Roman"/>
          <w:sz w:val="24"/>
          <w:szCs w:val="24"/>
        </w:rPr>
        <w:t>), Финансовый отдел</w:t>
      </w:r>
      <w:proofErr w:type="gramEnd"/>
      <w:r>
        <w:rPr>
          <w:rFonts w:ascii="Times New Roman" w:hAnsi="Times New Roman"/>
          <w:sz w:val="24"/>
          <w:szCs w:val="24"/>
        </w:rPr>
        <w:t xml:space="preserve"> Администрации Бакчарского района (50000 </w:t>
      </w:r>
      <w:proofErr w:type="spellStart"/>
      <w:r>
        <w:rPr>
          <w:rFonts w:ascii="Times New Roman" w:hAnsi="Times New Roman"/>
          <w:sz w:val="24"/>
          <w:szCs w:val="24"/>
        </w:rPr>
        <w:t>руб</w:t>
      </w:r>
      <w:proofErr w:type="spellEnd"/>
      <w:r>
        <w:rPr>
          <w:rFonts w:ascii="Times New Roman" w:hAnsi="Times New Roman"/>
          <w:sz w:val="24"/>
          <w:szCs w:val="24"/>
        </w:rPr>
        <w:t>).</w:t>
      </w:r>
    </w:p>
    <w:p w:rsidR="000043DD" w:rsidRDefault="000043DD" w:rsidP="000043DD">
      <w:pPr>
        <w:pStyle w:val="a3"/>
        <w:spacing w:after="0" w:line="240" w:lineRule="auto"/>
        <w:ind w:left="0" w:firstLine="709"/>
        <w:jc w:val="both"/>
        <w:rPr>
          <w:rFonts w:ascii="Times New Roman" w:hAnsi="Times New Roman"/>
          <w:sz w:val="24"/>
          <w:szCs w:val="24"/>
          <w:shd w:val="clear" w:color="auto" w:fill="FFFFFF" w:themeFill="background1"/>
        </w:rPr>
      </w:pPr>
      <w:r>
        <w:rPr>
          <w:rFonts w:ascii="Times New Roman" w:hAnsi="Times New Roman"/>
          <w:sz w:val="24"/>
          <w:szCs w:val="24"/>
        </w:rPr>
        <w:t xml:space="preserve">В рамках выполнения указанного мероприятия проведены закупки и заключены муниципальные контракты в соответствии с </w:t>
      </w:r>
      <w:r w:rsidRPr="00157840">
        <w:rPr>
          <w:rFonts w:ascii="Times New Roman" w:hAnsi="Times New Roman"/>
          <w:sz w:val="24"/>
          <w:szCs w:val="24"/>
        </w:rPr>
        <w:t>ч</w:t>
      </w:r>
      <w:r>
        <w:rPr>
          <w:rFonts w:ascii="Times New Roman" w:hAnsi="Times New Roman"/>
          <w:sz w:val="24"/>
          <w:szCs w:val="24"/>
        </w:rPr>
        <w:t>астью 16 статьи</w:t>
      </w:r>
      <w:r w:rsidRPr="00157840">
        <w:rPr>
          <w:rFonts w:ascii="Times New Roman" w:hAnsi="Times New Roman"/>
          <w:sz w:val="24"/>
          <w:szCs w:val="24"/>
        </w:rPr>
        <w:t xml:space="preserve"> </w:t>
      </w:r>
      <w:r>
        <w:rPr>
          <w:rFonts w:ascii="Times New Roman" w:hAnsi="Times New Roman"/>
          <w:sz w:val="24"/>
          <w:szCs w:val="24"/>
        </w:rPr>
        <w:t xml:space="preserve">34 </w:t>
      </w:r>
      <w:r w:rsidRPr="006E10D9">
        <w:rPr>
          <w:rFonts w:ascii="Times New Roman" w:hAnsi="Times New Roman"/>
          <w:sz w:val="24"/>
          <w:szCs w:val="24"/>
          <w:shd w:val="clear" w:color="auto" w:fill="FFFFFF" w:themeFill="background1"/>
        </w:rPr>
        <w:t xml:space="preserve">Федерального закона от 05.04.2013 </w:t>
      </w:r>
      <w:r>
        <w:rPr>
          <w:rFonts w:ascii="Times New Roman" w:hAnsi="Times New Roman"/>
          <w:sz w:val="24"/>
          <w:szCs w:val="24"/>
          <w:shd w:val="clear" w:color="auto" w:fill="FFFFFF" w:themeFill="background1"/>
        </w:rPr>
        <w:t>№</w:t>
      </w:r>
      <w:r w:rsidRPr="006E10D9">
        <w:rPr>
          <w:rFonts w:ascii="Times New Roman" w:hAnsi="Times New Roman"/>
          <w:sz w:val="24"/>
          <w:szCs w:val="24"/>
          <w:shd w:val="clear" w:color="auto" w:fill="FFFFFF" w:themeFill="background1"/>
        </w:rPr>
        <w:t xml:space="preserve"> 44-ФЗ «О контрактной системе в сфере закупок товаров, работ, услуг для обеспечения госуда</w:t>
      </w:r>
      <w:r>
        <w:rPr>
          <w:rFonts w:ascii="Times New Roman" w:hAnsi="Times New Roman"/>
          <w:sz w:val="24"/>
          <w:szCs w:val="24"/>
          <w:shd w:val="clear" w:color="auto" w:fill="FFFFFF" w:themeFill="background1"/>
        </w:rPr>
        <w:t>рственных и муниципальных нужд»: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3402"/>
        <w:gridCol w:w="3685"/>
      </w:tblGrid>
      <w:tr w:rsidR="000043DD" w:rsidRPr="00ED4E59" w:rsidTr="000043DD">
        <w:tc>
          <w:tcPr>
            <w:tcW w:w="3227"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Заключен между</w:t>
            </w:r>
          </w:p>
        </w:tc>
        <w:tc>
          <w:tcPr>
            <w:tcW w:w="3402"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Назначение и вид платежа</w:t>
            </w:r>
          </w:p>
        </w:tc>
        <w:tc>
          <w:tcPr>
            <w:tcW w:w="3685" w:type="dxa"/>
          </w:tcPr>
          <w:p w:rsidR="000043DD" w:rsidRPr="00ED4E59" w:rsidRDefault="000043DD" w:rsidP="00D05CE0">
            <w:pPr>
              <w:tabs>
                <w:tab w:val="left" w:pos="1605"/>
              </w:tabs>
              <w:spacing w:after="0" w:line="240" w:lineRule="auto"/>
              <w:ind w:left="-108" w:right="-1"/>
              <w:jc w:val="center"/>
              <w:rPr>
                <w:rFonts w:ascii="Times New Roman" w:hAnsi="Times New Roman"/>
                <w:sz w:val="20"/>
                <w:szCs w:val="20"/>
              </w:rPr>
            </w:pPr>
            <w:r>
              <w:rPr>
                <w:rFonts w:ascii="Times New Roman" w:hAnsi="Times New Roman"/>
                <w:sz w:val="20"/>
                <w:szCs w:val="20"/>
              </w:rPr>
              <w:t>Реквизиты документа, с</w:t>
            </w:r>
            <w:r w:rsidRPr="00ED4E59">
              <w:rPr>
                <w:rFonts w:ascii="Times New Roman" w:hAnsi="Times New Roman"/>
                <w:sz w:val="20"/>
                <w:szCs w:val="20"/>
              </w:rPr>
              <w:t>умма платежа, руб.</w:t>
            </w:r>
            <w:r>
              <w:rPr>
                <w:rFonts w:ascii="Times New Roman" w:hAnsi="Times New Roman"/>
                <w:sz w:val="20"/>
                <w:szCs w:val="20"/>
              </w:rPr>
              <w:t>, оплата</w:t>
            </w:r>
          </w:p>
        </w:tc>
      </w:tr>
      <w:tr w:rsidR="000043DD" w:rsidRPr="00ED4E59" w:rsidTr="000043DD">
        <w:tc>
          <w:tcPr>
            <w:tcW w:w="3227" w:type="dxa"/>
          </w:tcPr>
          <w:p w:rsidR="000043DD" w:rsidRDefault="000043DD" w:rsidP="000043DD">
            <w:pPr>
              <w:tabs>
                <w:tab w:val="left" w:pos="1605"/>
              </w:tabs>
              <w:spacing w:after="0" w:line="240" w:lineRule="auto"/>
              <w:ind w:left="-142" w:right="-108"/>
              <w:jc w:val="both"/>
              <w:rPr>
                <w:rFonts w:ascii="Times New Roman" w:hAnsi="Times New Roman"/>
                <w:sz w:val="20"/>
                <w:szCs w:val="20"/>
              </w:rPr>
            </w:pPr>
            <w:r>
              <w:rPr>
                <w:rFonts w:ascii="Times New Roman" w:hAnsi="Times New Roman"/>
                <w:sz w:val="20"/>
                <w:szCs w:val="20"/>
              </w:rPr>
              <w:t>Администрацией Бакчарского район</w:t>
            </w:r>
            <w:proofErr w:type="gramStart"/>
            <w:r>
              <w:rPr>
                <w:rFonts w:ascii="Times New Roman" w:hAnsi="Times New Roman"/>
                <w:sz w:val="20"/>
                <w:szCs w:val="20"/>
              </w:rPr>
              <w:t>а и ООО</w:t>
            </w:r>
            <w:proofErr w:type="gramEnd"/>
            <w:r>
              <w:rPr>
                <w:rFonts w:ascii="Times New Roman" w:hAnsi="Times New Roman"/>
                <w:sz w:val="20"/>
                <w:szCs w:val="20"/>
              </w:rPr>
              <w:t xml:space="preserve"> «</w:t>
            </w:r>
            <w:proofErr w:type="spellStart"/>
            <w:r>
              <w:rPr>
                <w:rFonts w:ascii="Times New Roman" w:hAnsi="Times New Roman"/>
                <w:sz w:val="20"/>
                <w:szCs w:val="20"/>
              </w:rPr>
              <w:t>Интант-Сибирь</w:t>
            </w:r>
            <w:proofErr w:type="spellEnd"/>
            <w:r>
              <w:rPr>
                <w:rFonts w:ascii="Times New Roman" w:hAnsi="Times New Roman"/>
                <w:sz w:val="20"/>
                <w:szCs w:val="20"/>
              </w:rPr>
              <w:t xml:space="preserve">» </w:t>
            </w:r>
          </w:p>
        </w:tc>
        <w:tc>
          <w:tcPr>
            <w:tcW w:w="3402" w:type="dxa"/>
          </w:tcPr>
          <w:p w:rsidR="000043DD" w:rsidRPr="007011BD" w:rsidRDefault="000043DD" w:rsidP="00D05CE0">
            <w:pPr>
              <w:tabs>
                <w:tab w:val="left" w:pos="1605"/>
              </w:tabs>
              <w:spacing w:after="0" w:line="240" w:lineRule="auto"/>
              <w:ind w:left="-108" w:right="-108"/>
              <w:jc w:val="both"/>
              <w:rPr>
                <w:rFonts w:ascii="Times New Roman" w:hAnsi="Times New Roman"/>
                <w:sz w:val="20"/>
                <w:szCs w:val="20"/>
              </w:rPr>
            </w:pPr>
            <w:r w:rsidRPr="006E40EE">
              <w:rPr>
                <w:rFonts w:ascii="Times New Roman" w:hAnsi="Times New Roman"/>
                <w:sz w:val="20"/>
                <w:szCs w:val="20"/>
              </w:rPr>
              <w:t xml:space="preserve">За </w:t>
            </w:r>
            <w:proofErr w:type="gramStart"/>
            <w:r w:rsidRPr="006E40EE">
              <w:rPr>
                <w:rFonts w:ascii="Times New Roman" w:hAnsi="Times New Roman"/>
                <w:sz w:val="20"/>
                <w:szCs w:val="20"/>
              </w:rPr>
              <w:t>комплектующие</w:t>
            </w:r>
            <w:proofErr w:type="gramEnd"/>
            <w:r w:rsidRPr="006E40EE">
              <w:rPr>
                <w:rFonts w:ascii="Times New Roman" w:hAnsi="Times New Roman"/>
                <w:sz w:val="20"/>
                <w:szCs w:val="20"/>
              </w:rPr>
              <w:t xml:space="preserve"> для системного блока</w:t>
            </w:r>
          </w:p>
        </w:tc>
        <w:tc>
          <w:tcPr>
            <w:tcW w:w="3685" w:type="dxa"/>
          </w:tcPr>
          <w:p w:rsidR="000043DD" w:rsidRDefault="000043DD" w:rsidP="00D05CE0">
            <w:pPr>
              <w:tabs>
                <w:tab w:val="left" w:pos="1605"/>
              </w:tabs>
              <w:spacing w:after="0" w:line="240" w:lineRule="auto"/>
              <w:ind w:left="-108" w:right="-1"/>
              <w:jc w:val="both"/>
              <w:rPr>
                <w:rFonts w:ascii="Times New Roman" w:hAnsi="Times New Roman"/>
                <w:sz w:val="20"/>
                <w:szCs w:val="20"/>
              </w:rPr>
            </w:pPr>
            <w:r>
              <w:rPr>
                <w:rFonts w:ascii="Times New Roman" w:hAnsi="Times New Roman"/>
                <w:sz w:val="20"/>
                <w:szCs w:val="20"/>
              </w:rPr>
              <w:t xml:space="preserve">Муниципальный </w:t>
            </w:r>
            <w:r w:rsidRPr="00ED4E59">
              <w:rPr>
                <w:rFonts w:ascii="Times New Roman" w:hAnsi="Times New Roman"/>
                <w:sz w:val="20"/>
                <w:szCs w:val="20"/>
              </w:rPr>
              <w:t>контракт №</w:t>
            </w:r>
            <w:r>
              <w:t xml:space="preserve"> </w:t>
            </w:r>
            <w:r w:rsidRPr="006E40EE">
              <w:rPr>
                <w:rFonts w:ascii="Times New Roman" w:hAnsi="Times New Roman"/>
                <w:sz w:val="20"/>
                <w:szCs w:val="20"/>
              </w:rPr>
              <w:t xml:space="preserve">14 от 11.05.2022 </w:t>
            </w:r>
            <w:r w:rsidRPr="00ED4E59">
              <w:rPr>
                <w:rFonts w:ascii="Times New Roman" w:hAnsi="Times New Roman"/>
                <w:sz w:val="20"/>
                <w:szCs w:val="20"/>
              </w:rPr>
              <w:t>г.</w:t>
            </w:r>
            <w:r>
              <w:rPr>
                <w:rFonts w:ascii="Times New Roman" w:hAnsi="Times New Roman"/>
                <w:sz w:val="20"/>
                <w:szCs w:val="20"/>
              </w:rPr>
              <w:t>,</w:t>
            </w:r>
            <w:r w:rsidRPr="00ED4E59">
              <w:rPr>
                <w:rFonts w:ascii="Times New Roman" w:hAnsi="Times New Roman"/>
                <w:sz w:val="20"/>
                <w:szCs w:val="20"/>
              </w:rPr>
              <w:t xml:space="preserve"> </w:t>
            </w:r>
            <w:r>
              <w:rPr>
                <w:rFonts w:ascii="Times New Roman" w:hAnsi="Times New Roman"/>
                <w:sz w:val="20"/>
                <w:szCs w:val="20"/>
              </w:rPr>
              <w:t>общая сумма 192098,33 руб. Оплачено платежным поручением №7344 от 23.05.2022 на сумму 185493,74 руб.</w:t>
            </w:r>
          </w:p>
        </w:tc>
      </w:tr>
      <w:tr w:rsidR="000043DD" w:rsidRPr="00ED4E59" w:rsidTr="000043DD">
        <w:tc>
          <w:tcPr>
            <w:tcW w:w="3227" w:type="dxa"/>
          </w:tcPr>
          <w:p w:rsidR="000043DD" w:rsidRDefault="000043DD" w:rsidP="000043DD">
            <w:pPr>
              <w:tabs>
                <w:tab w:val="left" w:pos="1605"/>
              </w:tabs>
              <w:spacing w:after="0" w:line="240" w:lineRule="auto"/>
              <w:ind w:left="-142" w:right="-108"/>
              <w:jc w:val="both"/>
              <w:rPr>
                <w:rFonts w:ascii="Times New Roman" w:hAnsi="Times New Roman"/>
                <w:sz w:val="20"/>
                <w:szCs w:val="20"/>
              </w:rPr>
            </w:pPr>
            <w:r>
              <w:rPr>
                <w:rFonts w:ascii="Times New Roman" w:hAnsi="Times New Roman"/>
                <w:sz w:val="20"/>
                <w:szCs w:val="20"/>
              </w:rPr>
              <w:t>Администрацией Бакчарского район</w:t>
            </w:r>
            <w:proofErr w:type="gramStart"/>
            <w:r>
              <w:rPr>
                <w:rFonts w:ascii="Times New Roman" w:hAnsi="Times New Roman"/>
                <w:sz w:val="20"/>
                <w:szCs w:val="20"/>
              </w:rPr>
              <w:t>а и ООО</w:t>
            </w:r>
            <w:proofErr w:type="gramEnd"/>
            <w:r>
              <w:rPr>
                <w:rFonts w:ascii="Times New Roman" w:hAnsi="Times New Roman"/>
                <w:sz w:val="20"/>
                <w:szCs w:val="20"/>
              </w:rPr>
              <w:t xml:space="preserve"> «</w:t>
            </w:r>
            <w:proofErr w:type="spellStart"/>
            <w:r>
              <w:rPr>
                <w:rFonts w:ascii="Times New Roman" w:hAnsi="Times New Roman"/>
                <w:sz w:val="20"/>
                <w:szCs w:val="20"/>
              </w:rPr>
              <w:t>Интант-Сибирь</w:t>
            </w:r>
            <w:proofErr w:type="spellEnd"/>
            <w:r>
              <w:rPr>
                <w:rFonts w:ascii="Times New Roman" w:hAnsi="Times New Roman"/>
                <w:sz w:val="20"/>
                <w:szCs w:val="20"/>
              </w:rPr>
              <w:t xml:space="preserve">» </w:t>
            </w:r>
          </w:p>
        </w:tc>
        <w:tc>
          <w:tcPr>
            <w:tcW w:w="3402" w:type="dxa"/>
          </w:tcPr>
          <w:p w:rsidR="000043DD" w:rsidRPr="006E40EE" w:rsidRDefault="000043DD" w:rsidP="00D05CE0">
            <w:pPr>
              <w:tabs>
                <w:tab w:val="left" w:pos="1605"/>
              </w:tabs>
              <w:spacing w:after="0" w:line="240" w:lineRule="auto"/>
              <w:ind w:left="-108" w:right="-108"/>
              <w:jc w:val="both"/>
              <w:rPr>
                <w:rFonts w:ascii="Times New Roman" w:hAnsi="Times New Roman"/>
                <w:sz w:val="20"/>
                <w:szCs w:val="20"/>
              </w:rPr>
            </w:pPr>
            <w:r w:rsidRPr="00AE61EB">
              <w:rPr>
                <w:rFonts w:ascii="Times New Roman" w:hAnsi="Times New Roman"/>
                <w:sz w:val="20"/>
                <w:szCs w:val="20"/>
              </w:rPr>
              <w:t xml:space="preserve">За </w:t>
            </w:r>
            <w:proofErr w:type="spellStart"/>
            <w:r w:rsidRPr="00AE61EB">
              <w:rPr>
                <w:rFonts w:ascii="Times New Roman" w:hAnsi="Times New Roman"/>
                <w:sz w:val="20"/>
                <w:szCs w:val="20"/>
              </w:rPr>
              <w:t>маршрутизаторы</w:t>
            </w:r>
            <w:proofErr w:type="spellEnd"/>
          </w:p>
        </w:tc>
        <w:tc>
          <w:tcPr>
            <w:tcW w:w="3685" w:type="dxa"/>
          </w:tcPr>
          <w:p w:rsidR="000043DD" w:rsidRDefault="000043DD" w:rsidP="00D05CE0">
            <w:pPr>
              <w:tabs>
                <w:tab w:val="left" w:pos="1605"/>
              </w:tabs>
              <w:spacing w:after="0" w:line="240" w:lineRule="auto"/>
              <w:ind w:left="-108" w:right="-1"/>
              <w:jc w:val="both"/>
              <w:rPr>
                <w:rFonts w:ascii="Times New Roman" w:hAnsi="Times New Roman"/>
                <w:sz w:val="20"/>
                <w:szCs w:val="20"/>
              </w:rPr>
            </w:pPr>
            <w:r>
              <w:rPr>
                <w:rFonts w:ascii="Times New Roman" w:hAnsi="Times New Roman"/>
                <w:sz w:val="20"/>
                <w:szCs w:val="20"/>
              </w:rPr>
              <w:t xml:space="preserve">Муниципальный </w:t>
            </w:r>
            <w:r w:rsidRPr="00ED4E59">
              <w:rPr>
                <w:rFonts w:ascii="Times New Roman" w:hAnsi="Times New Roman"/>
                <w:sz w:val="20"/>
                <w:szCs w:val="20"/>
              </w:rPr>
              <w:t>контракт №</w:t>
            </w:r>
            <w:r>
              <w:t xml:space="preserve"> </w:t>
            </w:r>
            <w:r w:rsidRPr="006E40EE">
              <w:rPr>
                <w:rFonts w:ascii="Times New Roman" w:hAnsi="Times New Roman"/>
                <w:sz w:val="20"/>
                <w:szCs w:val="20"/>
              </w:rPr>
              <w:t xml:space="preserve">14 от 11.05.2022 </w:t>
            </w:r>
            <w:r w:rsidRPr="00ED4E59">
              <w:rPr>
                <w:rFonts w:ascii="Times New Roman" w:hAnsi="Times New Roman"/>
                <w:sz w:val="20"/>
                <w:szCs w:val="20"/>
              </w:rPr>
              <w:t>г.</w:t>
            </w:r>
            <w:r>
              <w:rPr>
                <w:rFonts w:ascii="Times New Roman" w:hAnsi="Times New Roman"/>
                <w:sz w:val="20"/>
                <w:szCs w:val="20"/>
              </w:rPr>
              <w:t>,</w:t>
            </w:r>
            <w:r w:rsidRPr="00ED4E59">
              <w:rPr>
                <w:rFonts w:ascii="Times New Roman" w:hAnsi="Times New Roman"/>
                <w:sz w:val="20"/>
                <w:szCs w:val="20"/>
              </w:rPr>
              <w:t xml:space="preserve"> </w:t>
            </w:r>
            <w:r>
              <w:rPr>
                <w:rFonts w:ascii="Times New Roman" w:hAnsi="Times New Roman"/>
                <w:sz w:val="20"/>
                <w:szCs w:val="20"/>
              </w:rPr>
              <w:t>общая сумма 192098,33 руб. Оплачено платежным поручением №7346 от 23.05.2022 на сумму 6604,59 руб.</w:t>
            </w:r>
          </w:p>
        </w:tc>
      </w:tr>
      <w:tr w:rsidR="000043DD" w:rsidRPr="00ED4E59" w:rsidTr="000043DD">
        <w:trPr>
          <w:trHeight w:val="376"/>
        </w:trPr>
        <w:tc>
          <w:tcPr>
            <w:tcW w:w="3227" w:type="dxa"/>
          </w:tcPr>
          <w:p w:rsidR="000043DD" w:rsidRDefault="000043DD" w:rsidP="000043DD">
            <w:pPr>
              <w:tabs>
                <w:tab w:val="left" w:pos="1605"/>
              </w:tabs>
              <w:spacing w:after="0" w:line="240" w:lineRule="auto"/>
              <w:ind w:left="-142" w:right="-108"/>
              <w:jc w:val="both"/>
              <w:rPr>
                <w:rFonts w:ascii="Times New Roman" w:hAnsi="Times New Roman"/>
                <w:sz w:val="20"/>
                <w:szCs w:val="20"/>
              </w:rPr>
            </w:pPr>
            <w:r>
              <w:rPr>
                <w:rFonts w:ascii="Times New Roman" w:hAnsi="Times New Roman"/>
                <w:sz w:val="20"/>
                <w:szCs w:val="20"/>
              </w:rPr>
              <w:t>Администрацией Бакчарского района и ИП Королева С.А.</w:t>
            </w:r>
          </w:p>
        </w:tc>
        <w:tc>
          <w:tcPr>
            <w:tcW w:w="3402" w:type="dxa"/>
          </w:tcPr>
          <w:p w:rsidR="000043DD" w:rsidRPr="00AE61EB" w:rsidRDefault="000043DD" w:rsidP="00D05CE0">
            <w:pPr>
              <w:tabs>
                <w:tab w:val="left" w:pos="1605"/>
              </w:tabs>
              <w:spacing w:after="0" w:line="240" w:lineRule="auto"/>
              <w:ind w:left="-108" w:right="-108"/>
              <w:jc w:val="both"/>
              <w:rPr>
                <w:rFonts w:ascii="Times New Roman" w:hAnsi="Times New Roman"/>
                <w:sz w:val="20"/>
                <w:szCs w:val="20"/>
              </w:rPr>
            </w:pPr>
            <w:r w:rsidRPr="00061F99">
              <w:rPr>
                <w:rFonts w:ascii="Times New Roman" w:hAnsi="Times New Roman"/>
                <w:sz w:val="20"/>
                <w:szCs w:val="20"/>
              </w:rPr>
              <w:t>За внутренние накопители</w:t>
            </w:r>
          </w:p>
        </w:tc>
        <w:tc>
          <w:tcPr>
            <w:tcW w:w="3685" w:type="dxa"/>
          </w:tcPr>
          <w:p w:rsidR="000043DD" w:rsidRDefault="000043DD" w:rsidP="001B2406">
            <w:pPr>
              <w:tabs>
                <w:tab w:val="left" w:pos="1605"/>
              </w:tabs>
              <w:spacing w:after="0" w:line="240" w:lineRule="auto"/>
              <w:ind w:left="-108"/>
              <w:jc w:val="both"/>
              <w:rPr>
                <w:rFonts w:ascii="Times New Roman" w:hAnsi="Times New Roman"/>
                <w:sz w:val="20"/>
                <w:szCs w:val="20"/>
              </w:rPr>
            </w:pPr>
            <w:r>
              <w:rPr>
                <w:rFonts w:ascii="Times New Roman" w:hAnsi="Times New Roman"/>
                <w:sz w:val="20"/>
                <w:szCs w:val="20"/>
              </w:rPr>
              <w:t xml:space="preserve">Муниципальный </w:t>
            </w:r>
            <w:r w:rsidRPr="00ED4E59">
              <w:rPr>
                <w:rFonts w:ascii="Times New Roman" w:hAnsi="Times New Roman"/>
                <w:sz w:val="20"/>
                <w:szCs w:val="20"/>
              </w:rPr>
              <w:t xml:space="preserve">контракт </w:t>
            </w:r>
            <w:r w:rsidRPr="004F719C">
              <w:rPr>
                <w:rFonts w:ascii="Times New Roman" w:hAnsi="Times New Roman"/>
                <w:sz w:val="20"/>
                <w:szCs w:val="20"/>
              </w:rPr>
              <w:t>№</w:t>
            </w:r>
            <w:r w:rsidRPr="004F719C">
              <w:rPr>
                <w:rFonts w:ascii="Times New Roman" w:hAnsi="Times New Roman"/>
              </w:rPr>
              <w:t xml:space="preserve"> 15 от 04.05.2022 г</w:t>
            </w:r>
            <w:r w:rsidRPr="004F719C">
              <w:rPr>
                <w:rFonts w:ascii="Times New Roman" w:hAnsi="Times New Roman"/>
                <w:sz w:val="20"/>
                <w:szCs w:val="20"/>
              </w:rPr>
              <w:t xml:space="preserve">., общая сумма </w:t>
            </w:r>
            <w:r>
              <w:rPr>
                <w:rFonts w:ascii="Times New Roman" w:hAnsi="Times New Roman"/>
                <w:sz w:val="20"/>
                <w:szCs w:val="20"/>
              </w:rPr>
              <w:t>9927,31 руб.</w:t>
            </w:r>
          </w:p>
        </w:tc>
      </w:tr>
      <w:tr w:rsidR="000043DD" w:rsidRPr="00ED4E59" w:rsidTr="000043DD">
        <w:tc>
          <w:tcPr>
            <w:tcW w:w="3227" w:type="dxa"/>
          </w:tcPr>
          <w:p w:rsidR="000043DD" w:rsidRDefault="000043DD" w:rsidP="000043DD">
            <w:pPr>
              <w:tabs>
                <w:tab w:val="left" w:pos="1605"/>
              </w:tabs>
              <w:spacing w:after="0" w:line="240" w:lineRule="auto"/>
              <w:ind w:left="-142" w:right="-108"/>
              <w:jc w:val="both"/>
              <w:rPr>
                <w:rFonts w:ascii="Times New Roman" w:hAnsi="Times New Roman"/>
                <w:sz w:val="20"/>
                <w:szCs w:val="20"/>
              </w:rPr>
            </w:pPr>
            <w:r>
              <w:rPr>
                <w:rFonts w:ascii="Times New Roman" w:hAnsi="Times New Roman"/>
                <w:sz w:val="20"/>
                <w:szCs w:val="20"/>
              </w:rPr>
              <w:t>Администрацией Бакчарского район</w:t>
            </w:r>
            <w:proofErr w:type="gramStart"/>
            <w:r>
              <w:rPr>
                <w:rFonts w:ascii="Times New Roman" w:hAnsi="Times New Roman"/>
                <w:sz w:val="20"/>
                <w:szCs w:val="20"/>
              </w:rPr>
              <w:t>а и ООО</w:t>
            </w:r>
            <w:proofErr w:type="gramEnd"/>
            <w:r>
              <w:rPr>
                <w:rFonts w:ascii="Times New Roman" w:hAnsi="Times New Roman"/>
                <w:sz w:val="20"/>
                <w:szCs w:val="20"/>
              </w:rPr>
              <w:t xml:space="preserve"> «</w:t>
            </w:r>
            <w:proofErr w:type="spellStart"/>
            <w:r>
              <w:rPr>
                <w:rFonts w:ascii="Times New Roman" w:hAnsi="Times New Roman"/>
                <w:sz w:val="20"/>
                <w:szCs w:val="20"/>
              </w:rPr>
              <w:t>Демар-Центр</w:t>
            </w:r>
            <w:proofErr w:type="spellEnd"/>
            <w:r>
              <w:rPr>
                <w:rFonts w:ascii="Times New Roman" w:hAnsi="Times New Roman"/>
                <w:sz w:val="20"/>
                <w:szCs w:val="20"/>
              </w:rPr>
              <w:t xml:space="preserve">» </w:t>
            </w:r>
          </w:p>
        </w:tc>
        <w:tc>
          <w:tcPr>
            <w:tcW w:w="3402" w:type="dxa"/>
          </w:tcPr>
          <w:p w:rsidR="000043DD" w:rsidRPr="00061F99" w:rsidRDefault="000043DD" w:rsidP="00D05CE0">
            <w:pPr>
              <w:tabs>
                <w:tab w:val="left" w:pos="1605"/>
              </w:tabs>
              <w:spacing w:after="0" w:line="240" w:lineRule="auto"/>
              <w:ind w:left="-108" w:right="-108"/>
              <w:jc w:val="both"/>
              <w:rPr>
                <w:rFonts w:ascii="Times New Roman" w:hAnsi="Times New Roman"/>
                <w:sz w:val="20"/>
                <w:szCs w:val="20"/>
              </w:rPr>
            </w:pPr>
            <w:r w:rsidRPr="0064280F">
              <w:rPr>
                <w:rFonts w:ascii="Times New Roman" w:hAnsi="Times New Roman"/>
                <w:sz w:val="20"/>
                <w:szCs w:val="20"/>
              </w:rPr>
              <w:t>За устройства запоминающие внешние</w:t>
            </w:r>
          </w:p>
        </w:tc>
        <w:tc>
          <w:tcPr>
            <w:tcW w:w="3685" w:type="dxa"/>
          </w:tcPr>
          <w:p w:rsidR="000043DD" w:rsidRDefault="000043DD" w:rsidP="001B2406">
            <w:pPr>
              <w:tabs>
                <w:tab w:val="left" w:pos="1605"/>
              </w:tabs>
              <w:spacing w:after="0" w:line="240" w:lineRule="auto"/>
              <w:ind w:left="-108"/>
              <w:jc w:val="both"/>
              <w:rPr>
                <w:rFonts w:ascii="Times New Roman" w:hAnsi="Times New Roman"/>
                <w:sz w:val="20"/>
                <w:szCs w:val="20"/>
              </w:rPr>
            </w:pPr>
            <w:r>
              <w:rPr>
                <w:rFonts w:ascii="Times New Roman" w:hAnsi="Times New Roman"/>
                <w:sz w:val="20"/>
                <w:szCs w:val="20"/>
              </w:rPr>
              <w:t xml:space="preserve">Муниципальный </w:t>
            </w:r>
            <w:r w:rsidRPr="00ED4E59">
              <w:rPr>
                <w:rFonts w:ascii="Times New Roman" w:hAnsi="Times New Roman"/>
                <w:sz w:val="20"/>
                <w:szCs w:val="20"/>
              </w:rPr>
              <w:t xml:space="preserve">контракт </w:t>
            </w:r>
            <w:r w:rsidRPr="004F719C">
              <w:rPr>
                <w:rFonts w:ascii="Times New Roman" w:hAnsi="Times New Roman"/>
                <w:sz w:val="20"/>
                <w:szCs w:val="20"/>
              </w:rPr>
              <w:t>№</w:t>
            </w:r>
            <w:r w:rsidRPr="004F719C">
              <w:rPr>
                <w:rFonts w:ascii="Times New Roman" w:hAnsi="Times New Roman"/>
              </w:rPr>
              <w:t xml:space="preserve"> </w:t>
            </w:r>
            <w:r>
              <w:rPr>
                <w:rFonts w:ascii="Times New Roman" w:hAnsi="Times New Roman"/>
              </w:rPr>
              <w:t>30</w:t>
            </w:r>
            <w:r w:rsidRPr="004F719C">
              <w:rPr>
                <w:rFonts w:ascii="Times New Roman" w:hAnsi="Times New Roman"/>
              </w:rPr>
              <w:t xml:space="preserve"> от </w:t>
            </w:r>
            <w:r>
              <w:rPr>
                <w:rFonts w:ascii="Times New Roman" w:hAnsi="Times New Roman"/>
              </w:rPr>
              <w:t>13</w:t>
            </w:r>
            <w:r w:rsidRPr="004F719C">
              <w:rPr>
                <w:rFonts w:ascii="Times New Roman" w:hAnsi="Times New Roman"/>
              </w:rPr>
              <w:t>.0</w:t>
            </w:r>
            <w:r>
              <w:rPr>
                <w:rFonts w:ascii="Times New Roman" w:hAnsi="Times New Roman"/>
              </w:rPr>
              <w:t>9</w:t>
            </w:r>
            <w:r w:rsidRPr="004F719C">
              <w:rPr>
                <w:rFonts w:ascii="Times New Roman" w:hAnsi="Times New Roman"/>
              </w:rPr>
              <w:t>.2022 г</w:t>
            </w:r>
            <w:r w:rsidRPr="004F719C">
              <w:rPr>
                <w:rFonts w:ascii="Times New Roman" w:hAnsi="Times New Roman"/>
                <w:sz w:val="20"/>
                <w:szCs w:val="20"/>
              </w:rPr>
              <w:t xml:space="preserve">., общая сумма </w:t>
            </w:r>
            <w:r>
              <w:rPr>
                <w:rFonts w:ascii="Times New Roman" w:hAnsi="Times New Roman"/>
                <w:sz w:val="20"/>
                <w:szCs w:val="20"/>
              </w:rPr>
              <w:t>24741,63 руб.</w:t>
            </w:r>
          </w:p>
        </w:tc>
      </w:tr>
      <w:tr w:rsidR="000043DD" w:rsidRPr="00ED4E59" w:rsidTr="000043DD">
        <w:tc>
          <w:tcPr>
            <w:tcW w:w="3227" w:type="dxa"/>
          </w:tcPr>
          <w:p w:rsidR="000043DD" w:rsidRDefault="000043DD" w:rsidP="000043DD">
            <w:pPr>
              <w:tabs>
                <w:tab w:val="left" w:pos="1605"/>
              </w:tabs>
              <w:spacing w:after="0" w:line="240" w:lineRule="auto"/>
              <w:ind w:left="-142" w:right="-108"/>
              <w:jc w:val="both"/>
              <w:rPr>
                <w:rFonts w:ascii="Times New Roman" w:hAnsi="Times New Roman"/>
                <w:sz w:val="20"/>
                <w:szCs w:val="20"/>
              </w:rPr>
            </w:pPr>
            <w:r>
              <w:rPr>
                <w:rFonts w:ascii="Times New Roman" w:hAnsi="Times New Roman"/>
                <w:sz w:val="20"/>
                <w:szCs w:val="20"/>
              </w:rPr>
              <w:t xml:space="preserve">Администрацией Бакчарского района и ИП </w:t>
            </w:r>
            <w:proofErr w:type="spellStart"/>
            <w:r>
              <w:rPr>
                <w:rFonts w:ascii="Times New Roman" w:hAnsi="Times New Roman"/>
                <w:sz w:val="20"/>
                <w:szCs w:val="20"/>
              </w:rPr>
              <w:t>Ганжа</w:t>
            </w:r>
            <w:proofErr w:type="spellEnd"/>
            <w:r>
              <w:rPr>
                <w:rFonts w:ascii="Times New Roman" w:hAnsi="Times New Roman"/>
                <w:sz w:val="20"/>
                <w:szCs w:val="20"/>
              </w:rPr>
              <w:t xml:space="preserve"> О.В.</w:t>
            </w:r>
          </w:p>
        </w:tc>
        <w:tc>
          <w:tcPr>
            <w:tcW w:w="3402" w:type="dxa"/>
          </w:tcPr>
          <w:p w:rsidR="000043DD" w:rsidRPr="0064280F" w:rsidRDefault="000043DD" w:rsidP="00D05CE0">
            <w:pPr>
              <w:tabs>
                <w:tab w:val="left" w:pos="1605"/>
              </w:tabs>
              <w:spacing w:after="0" w:line="240" w:lineRule="auto"/>
              <w:ind w:left="-108" w:right="-108"/>
              <w:jc w:val="both"/>
              <w:rPr>
                <w:rFonts w:ascii="Times New Roman" w:hAnsi="Times New Roman"/>
                <w:sz w:val="20"/>
                <w:szCs w:val="20"/>
              </w:rPr>
            </w:pPr>
            <w:r w:rsidRPr="0064280F">
              <w:rPr>
                <w:rFonts w:ascii="Times New Roman" w:hAnsi="Times New Roman"/>
                <w:sz w:val="20"/>
                <w:szCs w:val="20"/>
              </w:rPr>
              <w:t>За МФУ</w:t>
            </w:r>
          </w:p>
        </w:tc>
        <w:tc>
          <w:tcPr>
            <w:tcW w:w="3685" w:type="dxa"/>
          </w:tcPr>
          <w:p w:rsidR="000043DD" w:rsidRDefault="000043DD" w:rsidP="001B2406">
            <w:pPr>
              <w:tabs>
                <w:tab w:val="left" w:pos="1605"/>
              </w:tabs>
              <w:spacing w:after="0" w:line="240" w:lineRule="auto"/>
              <w:ind w:left="-108"/>
              <w:jc w:val="both"/>
              <w:rPr>
                <w:rFonts w:ascii="Times New Roman" w:hAnsi="Times New Roman"/>
                <w:sz w:val="20"/>
                <w:szCs w:val="20"/>
              </w:rPr>
            </w:pPr>
            <w:r>
              <w:rPr>
                <w:rFonts w:ascii="Times New Roman" w:hAnsi="Times New Roman"/>
                <w:sz w:val="20"/>
                <w:szCs w:val="20"/>
              </w:rPr>
              <w:t xml:space="preserve">Муниципальный </w:t>
            </w:r>
            <w:r w:rsidRPr="00ED4E59">
              <w:rPr>
                <w:rFonts w:ascii="Times New Roman" w:hAnsi="Times New Roman"/>
                <w:sz w:val="20"/>
                <w:szCs w:val="20"/>
              </w:rPr>
              <w:t xml:space="preserve">контракт </w:t>
            </w:r>
            <w:r w:rsidRPr="004F719C">
              <w:rPr>
                <w:rFonts w:ascii="Times New Roman" w:hAnsi="Times New Roman"/>
                <w:sz w:val="20"/>
                <w:szCs w:val="20"/>
              </w:rPr>
              <w:t>№</w:t>
            </w:r>
            <w:r w:rsidRPr="004F719C">
              <w:rPr>
                <w:rFonts w:ascii="Times New Roman" w:hAnsi="Times New Roman"/>
              </w:rPr>
              <w:t xml:space="preserve"> </w:t>
            </w:r>
            <w:r>
              <w:rPr>
                <w:rFonts w:ascii="Times New Roman" w:hAnsi="Times New Roman"/>
              </w:rPr>
              <w:t>31</w:t>
            </w:r>
            <w:r w:rsidRPr="004F719C">
              <w:rPr>
                <w:rFonts w:ascii="Times New Roman" w:hAnsi="Times New Roman"/>
              </w:rPr>
              <w:t xml:space="preserve"> от </w:t>
            </w:r>
            <w:r>
              <w:rPr>
                <w:rFonts w:ascii="Times New Roman" w:hAnsi="Times New Roman"/>
              </w:rPr>
              <w:t>19</w:t>
            </w:r>
            <w:r w:rsidRPr="004F719C">
              <w:rPr>
                <w:rFonts w:ascii="Times New Roman" w:hAnsi="Times New Roman"/>
              </w:rPr>
              <w:t>.0</w:t>
            </w:r>
            <w:r>
              <w:rPr>
                <w:rFonts w:ascii="Times New Roman" w:hAnsi="Times New Roman"/>
              </w:rPr>
              <w:t>9</w:t>
            </w:r>
            <w:r w:rsidRPr="004F719C">
              <w:rPr>
                <w:rFonts w:ascii="Times New Roman" w:hAnsi="Times New Roman"/>
              </w:rPr>
              <w:t>.2022 г</w:t>
            </w:r>
            <w:r w:rsidRPr="004F719C">
              <w:rPr>
                <w:rFonts w:ascii="Times New Roman" w:hAnsi="Times New Roman"/>
                <w:sz w:val="20"/>
                <w:szCs w:val="20"/>
              </w:rPr>
              <w:t xml:space="preserve">., общая сумма </w:t>
            </w:r>
            <w:r>
              <w:rPr>
                <w:rFonts w:ascii="Times New Roman" w:hAnsi="Times New Roman"/>
                <w:sz w:val="20"/>
                <w:szCs w:val="20"/>
              </w:rPr>
              <w:t>63435,64 руб.</w:t>
            </w:r>
          </w:p>
        </w:tc>
      </w:tr>
      <w:tr w:rsidR="000043DD" w:rsidRPr="00ED4E59" w:rsidTr="000043DD">
        <w:tc>
          <w:tcPr>
            <w:tcW w:w="3227" w:type="dxa"/>
          </w:tcPr>
          <w:p w:rsidR="000043DD" w:rsidRDefault="000043DD" w:rsidP="001B2406">
            <w:pPr>
              <w:tabs>
                <w:tab w:val="left" w:pos="1605"/>
              </w:tabs>
              <w:spacing w:after="0" w:line="240" w:lineRule="auto"/>
              <w:ind w:left="-142" w:right="-108"/>
              <w:jc w:val="both"/>
              <w:rPr>
                <w:rFonts w:ascii="Times New Roman" w:hAnsi="Times New Roman"/>
                <w:sz w:val="20"/>
                <w:szCs w:val="20"/>
              </w:rPr>
            </w:pPr>
            <w:r>
              <w:rPr>
                <w:rFonts w:ascii="Times New Roman" w:hAnsi="Times New Roman"/>
                <w:sz w:val="20"/>
                <w:szCs w:val="20"/>
              </w:rPr>
              <w:t>Администрацией Бакчарского район</w:t>
            </w:r>
            <w:proofErr w:type="gramStart"/>
            <w:r>
              <w:rPr>
                <w:rFonts w:ascii="Times New Roman" w:hAnsi="Times New Roman"/>
                <w:sz w:val="20"/>
                <w:szCs w:val="20"/>
              </w:rPr>
              <w:t xml:space="preserve">а </w:t>
            </w:r>
            <w:r>
              <w:rPr>
                <w:rFonts w:ascii="Times New Roman" w:hAnsi="Times New Roman"/>
                <w:sz w:val="20"/>
                <w:szCs w:val="20"/>
              </w:rPr>
              <w:lastRenderedPageBreak/>
              <w:t>и ООО</w:t>
            </w:r>
            <w:proofErr w:type="gramEnd"/>
            <w:r>
              <w:rPr>
                <w:rFonts w:ascii="Times New Roman" w:hAnsi="Times New Roman"/>
                <w:sz w:val="20"/>
                <w:szCs w:val="20"/>
              </w:rPr>
              <w:t xml:space="preserve"> «</w:t>
            </w:r>
            <w:proofErr w:type="spellStart"/>
            <w:r>
              <w:rPr>
                <w:rFonts w:ascii="Times New Roman" w:hAnsi="Times New Roman"/>
                <w:sz w:val="20"/>
                <w:szCs w:val="20"/>
              </w:rPr>
              <w:t>Интант-Сибирь</w:t>
            </w:r>
            <w:proofErr w:type="spellEnd"/>
            <w:r>
              <w:rPr>
                <w:rFonts w:ascii="Times New Roman" w:hAnsi="Times New Roman"/>
                <w:sz w:val="20"/>
                <w:szCs w:val="20"/>
              </w:rPr>
              <w:t xml:space="preserve">» </w:t>
            </w:r>
          </w:p>
        </w:tc>
        <w:tc>
          <w:tcPr>
            <w:tcW w:w="3402" w:type="dxa"/>
          </w:tcPr>
          <w:p w:rsidR="000043DD" w:rsidRPr="0064280F" w:rsidRDefault="000043DD" w:rsidP="00D05CE0">
            <w:pPr>
              <w:tabs>
                <w:tab w:val="left" w:pos="1605"/>
              </w:tabs>
              <w:spacing w:after="0" w:line="240" w:lineRule="auto"/>
              <w:ind w:left="-108" w:right="-108"/>
              <w:jc w:val="both"/>
              <w:rPr>
                <w:rFonts w:ascii="Times New Roman" w:hAnsi="Times New Roman"/>
                <w:sz w:val="20"/>
                <w:szCs w:val="20"/>
              </w:rPr>
            </w:pPr>
            <w:r w:rsidRPr="00622163">
              <w:rPr>
                <w:rFonts w:ascii="Times New Roman" w:hAnsi="Times New Roman"/>
                <w:sz w:val="20"/>
                <w:szCs w:val="20"/>
              </w:rPr>
              <w:lastRenderedPageBreak/>
              <w:t>За накопитель данных внутренний</w:t>
            </w:r>
          </w:p>
        </w:tc>
        <w:tc>
          <w:tcPr>
            <w:tcW w:w="3685" w:type="dxa"/>
          </w:tcPr>
          <w:p w:rsidR="000043DD" w:rsidRDefault="000043DD" w:rsidP="00D05CE0">
            <w:pPr>
              <w:tabs>
                <w:tab w:val="left" w:pos="1605"/>
              </w:tabs>
              <w:spacing w:after="0" w:line="240" w:lineRule="auto"/>
              <w:ind w:left="-108"/>
              <w:jc w:val="both"/>
              <w:rPr>
                <w:rFonts w:ascii="Times New Roman" w:hAnsi="Times New Roman"/>
                <w:sz w:val="20"/>
                <w:szCs w:val="20"/>
              </w:rPr>
            </w:pPr>
            <w:r>
              <w:rPr>
                <w:rFonts w:ascii="Times New Roman" w:hAnsi="Times New Roman"/>
                <w:sz w:val="20"/>
                <w:szCs w:val="20"/>
              </w:rPr>
              <w:t xml:space="preserve">Муниципальный </w:t>
            </w:r>
            <w:r w:rsidRPr="00ED4E59">
              <w:rPr>
                <w:rFonts w:ascii="Times New Roman" w:hAnsi="Times New Roman"/>
                <w:sz w:val="20"/>
                <w:szCs w:val="20"/>
              </w:rPr>
              <w:t>контракт №</w:t>
            </w:r>
            <w:r>
              <w:t xml:space="preserve"> </w:t>
            </w:r>
            <w:r>
              <w:rPr>
                <w:rFonts w:ascii="Times New Roman" w:hAnsi="Times New Roman"/>
                <w:sz w:val="20"/>
                <w:szCs w:val="20"/>
              </w:rPr>
              <w:t>39</w:t>
            </w:r>
            <w:r w:rsidRPr="006E40EE">
              <w:rPr>
                <w:rFonts w:ascii="Times New Roman" w:hAnsi="Times New Roman"/>
                <w:sz w:val="20"/>
                <w:szCs w:val="20"/>
              </w:rPr>
              <w:t xml:space="preserve"> от </w:t>
            </w:r>
            <w:r>
              <w:rPr>
                <w:rFonts w:ascii="Times New Roman" w:hAnsi="Times New Roman"/>
                <w:sz w:val="20"/>
                <w:szCs w:val="20"/>
              </w:rPr>
              <w:lastRenderedPageBreak/>
              <w:t>02</w:t>
            </w:r>
            <w:r w:rsidRPr="006E40EE">
              <w:rPr>
                <w:rFonts w:ascii="Times New Roman" w:hAnsi="Times New Roman"/>
                <w:sz w:val="20"/>
                <w:szCs w:val="20"/>
              </w:rPr>
              <w:t>.</w:t>
            </w:r>
            <w:r>
              <w:rPr>
                <w:rFonts w:ascii="Times New Roman" w:hAnsi="Times New Roman"/>
                <w:sz w:val="20"/>
                <w:szCs w:val="20"/>
              </w:rPr>
              <w:t>12</w:t>
            </w:r>
            <w:r w:rsidRPr="006E40EE">
              <w:rPr>
                <w:rFonts w:ascii="Times New Roman" w:hAnsi="Times New Roman"/>
                <w:sz w:val="20"/>
                <w:szCs w:val="20"/>
              </w:rPr>
              <w:t xml:space="preserve">.2022 </w:t>
            </w:r>
            <w:r w:rsidRPr="00ED4E59">
              <w:rPr>
                <w:rFonts w:ascii="Times New Roman" w:hAnsi="Times New Roman"/>
                <w:sz w:val="20"/>
                <w:szCs w:val="20"/>
              </w:rPr>
              <w:t>г.</w:t>
            </w:r>
            <w:r>
              <w:rPr>
                <w:rFonts w:ascii="Times New Roman" w:hAnsi="Times New Roman"/>
                <w:sz w:val="20"/>
                <w:szCs w:val="20"/>
              </w:rPr>
              <w:t>,</w:t>
            </w:r>
            <w:r w:rsidRPr="00ED4E59">
              <w:rPr>
                <w:rFonts w:ascii="Times New Roman" w:hAnsi="Times New Roman"/>
                <w:sz w:val="20"/>
                <w:szCs w:val="20"/>
              </w:rPr>
              <w:t xml:space="preserve"> </w:t>
            </w:r>
            <w:r>
              <w:rPr>
                <w:rFonts w:ascii="Times New Roman" w:hAnsi="Times New Roman"/>
                <w:sz w:val="20"/>
                <w:szCs w:val="20"/>
              </w:rPr>
              <w:t xml:space="preserve">общая сумма 6891,34 руб. </w:t>
            </w:r>
          </w:p>
        </w:tc>
      </w:tr>
      <w:tr w:rsidR="000043DD" w:rsidRPr="00ED4E59" w:rsidTr="000043DD">
        <w:tc>
          <w:tcPr>
            <w:tcW w:w="3227" w:type="dxa"/>
          </w:tcPr>
          <w:p w:rsidR="000043DD" w:rsidRDefault="000043DD" w:rsidP="001B2406">
            <w:pPr>
              <w:tabs>
                <w:tab w:val="left" w:pos="1605"/>
              </w:tabs>
              <w:spacing w:after="0" w:line="240" w:lineRule="auto"/>
              <w:ind w:left="-142" w:right="-108"/>
              <w:jc w:val="both"/>
              <w:rPr>
                <w:rFonts w:ascii="Times New Roman" w:hAnsi="Times New Roman"/>
                <w:sz w:val="20"/>
                <w:szCs w:val="20"/>
              </w:rPr>
            </w:pPr>
            <w:r>
              <w:rPr>
                <w:rFonts w:ascii="Times New Roman" w:hAnsi="Times New Roman"/>
                <w:sz w:val="20"/>
                <w:szCs w:val="20"/>
              </w:rPr>
              <w:lastRenderedPageBreak/>
              <w:t>Администрацией Бакчарского район</w:t>
            </w:r>
            <w:proofErr w:type="gramStart"/>
            <w:r>
              <w:rPr>
                <w:rFonts w:ascii="Times New Roman" w:hAnsi="Times New Roman"/>
                <w:sz w:val="20"/>
                <w:szCs w:val="20"/>
              </w:rPr>
              <w:t>а и ООО</w:t>
            </w:r>
            <w:proofErr w:type="gramEnd"/>
            <w:r>
              <w:rPr>
                <w:rFonts w:ascii="Times New Roman" w:hAnsi="Times New Roman"/>
                <w:sz w:val="20"/>
                <w:szCs w:val="20"/>
              </w:rPr>
              <w:t xml:space="preserve"> «</w:t>
            </w:r>
            <w:proofErr w:type="spellStart"/>
            <w:r>
              <w:rPr>
                <w:rFonts w:ascii="Times New Roman" w:hAnsi="Times New Roman"/>
                <w:sz w:val="20"/>
                <w:szCs w:val="20"/>
              </w:rPr>
              <w:t>Демар-Центр</w:t>
            </w:r>
            <w:proofErr w:type="spellEnd"/>
            <w:r>
              <w:rPr>
                <w:rFonts w:ascii="Times New Roman" w:hAnsi="Times New Roman"/>
                <w:sz w:val="20"/>
                <w:szCs w:val="20"/>
              </w:rPr>
              <w:t xml:space="preserve">» </w:t>
            </w:r>
          </w:p>
        </w:tc>
        <w:tc>
          <w:tcPr>
            <w:tcW w:w="3402" w:type="dxa"/>
          </w:tcPr>
          <w:p w:rsidR="000043DD" w:rsidRPr="00622163" w:rsidRDefault="000043DD" w:rsidP="00D05CE0">
            <w:pPr>
              <w:tabs>
                <w:tab w:val="left" w:pos="1605"/>
              </w:tabs>
              <w:spacing w:after="0" w:line="240" w:lineRule="auto"/>
              <w:ind w:left="-108" w:right="-108"/>
              <w:jc w:val="both"/>
              <w:rPr>
                <w:rFonts w:ascii="Times New Roman" w:hAnsi="Times New Roman"/>
                <w:sz w:val="20"/>
                <w:szCs w:val="20"/>
              </w:rPr>
            </w:pPr>
            <w:r w:rsidRPr="00C87991">
              <w:rPr>
                <w:rFonts w:ascii="Times New Roman" w:hAnsi="Times New Roman"/>
                <w:sz w:val="20"/>
                <w:szCs w:val="20"/>
              </w:rPr>
              <w:t>За продукцию радиоэлектронной промышленности</w:t>
            </w:r>
          </w:p>
        </w:tc>
        <w:tc>
          <w:tcPr>
            <w:tcW w:w="3685" w:type="dxa"/>
          </w:tcPr>
          <w:p w:rsidR="000043DD" w:rsidRDefault="000043DD" w:rsidP="00D05CE0">
            <w:pPr>
              <w:tabs>
                <w:tab w:val="left" w:pos="1605"/>
              </w:tabs>
              <w:spacing w:after="0" w:line="240" w:lineRule="auto"/>
              <w:ind w:left="-108"/>
              <w:jc w:val="both"/>
              <w:rPr>
                <w:rFonts w:ascii="Times New Roman" w:hAnsi="Times New Roman"/>
                <w:sz w:val="20"/>
                <w:szCs w:val="20"/>
              </w:rPr>
            </w:pPr>
            <w:r>
              <w:rPr>
                <w:rFonts w:ascii="Times New Roman" w:hAnsi="Times New Roman"/>
                <w:sz w:val="20"/>
                <w:szCs w:val="20"/>
              </w:rPr>
              <w:t xml:space="preserve">Муниципальный </w:t>
            </w:r>
            <w:r w:rsidRPr="00ED4E59">
              <w:rPr>
                <w:rFonts w:ascii="Times New Roman" w:hAnsi="Times New Roman"/>
                <w:sz w:val="20"/>
                <w:szCs w:val="20"/>
              </w:rPr>
              <w:t>контракт №</w:t>
            </w:r>
            <w:r>
              <w:t xml:space="preserve"> </w:t>
            </w:r>
            <w:r>
              <w:rPr>
                <w:rFonts w:ascii="Times New Roman" w:hAnsi="Times New Roman"/>
                <w:sz w:val="20"/>
                <w:szCs w:val="20"/>
              </w:rPr>
              <w:t>38</w:t>
            </w:r>
            <w:r w:rsidRPr="006E40EE">
              <w:rPr>
                <w:rFonts w:ascii="Times New Roman" w:hAnsi="Times New Roman"/>
                <w:sz w:val="20"/>
                <w:szCs w:val="20"/>
              </w:rPr>
              <w:t xml:space="preserve"> от </w:t>
            </w:r>
            <w:r>
              <w:rPr>
                <w:rFonts w:ascii="Times New Roman" w:hAnsi="Times New Roman"/>
                <w:sz w:val="20"/>
                <w:szCs w:val="20"/>
              </w:rPr>
              <w:t>02</w:t>
            </w:r>
            <w:r w:rsidRPr="006E40EE">
              <w:rPr>
                <w:rFonts w:ascii="Times New Roman" w:hAnsi="Times New Roman"/>
                <w:sz w:val="20"/>
                <w:szCs w:val="20"/>
              </w:rPr>
              <w:t>.</w:t>
            </w:r>
            <w:r>
              <w:rPr>
                <w:rFonts w:ascii="Times New Roman" w:hAnsi="Times New Roman"/>
                <w:sz w:val="20"/>
                <w:szCs w:val="20"/>
              </w:rPr>
              <w:t>12</w:t>
            </w:r>
            <w:r w:rsidRPr="006E40EE">
              <w:rPr>
                <w:rFonts w:ascii="Times New Roman" w:hAnsi="Times New Roman"/>
                <w:sz w:val="20"/>
                <w:szCs w:val="20"/>
              </w:rPr>
              <w:t>.2022 г</w:t>
            </w:r>
            <w:r w:rsidRPr="00ED4E59">
              <w:rPr>
                <w:rFonts w:ascii="Times New Roman" w:hAnsi="Times New Roman"/>
                <w:sz w:val="20"/>
                <w:szCs w:val="20"/>
              </w:rPr>
              <w:t>г.</w:t>
            </w:r>
            <w:r>
              <w:rPr>
                <w:rFonts w:ascii="Times New Roman" w:hAnsi="Times New Roman"/>
                <w:sz w:val="20"/>
                <w:szCs w:val="20"/>
              </w:rPr>
              <w:t>,</w:t>
            </w:r>
            <w:r w:rsidRPr="00ED4E59">
              <w:rPr>
                <w:rFonts w:ascii="Times New Roman" w:hAnsi="Times New Roman"/>
                <w:sz w:val="20"/>
                <w:szCs w:val="20"/>
              </w:rPr>
              <w:t xml:space="preserve"> </w:t>
            </w:r>
            <w:r>
              <w:rPr>
                <w:rFonts w:ascii="Times New Roman" w:hAnsi="Times New Roman"/>
                <w:sz w:val="20"/>
                <w:szCs w:val="20"/>
              </w:rPr>
              <w:t xml:space="preserve">общая сумма 60216,31 руб. </w:t>
            </w:r>
          </w:p>
        </w:tc>
      </w:tr>
      <w:tr w:rsidR="000043DD" w:rsidTr="000043DD">
        <w:tc>
          <w:tcPr>
            <w:tcW w:w="3227" w:type="dxa"/>
            <w:tcBorders>
              <w:top w:val="single" w:sz="4" w:space="0" w:color="auto"/>
              <w:left w:val="single" w:sz="4" w:space="0" w:color="auto"/>
              <w:bottom w:val="single" w:sz="4" w:space="0" w:color="auto"/>
              <w:right w:val="single" w:sz="4" w:space="0" w:color="auto"/>
            </w:tcBorders>
          </w:tcPr>
          <w:p w:rsidR="000043DD" w:rsidRPr="004C1AEC" w:rsidRDefault="000043DD" w:rsidP="00D05CE0">
            <w:pPr>
              <w:tabs>
                <w:tab w:val="left" w:pos="1605"/>
              </w:tabs>
              <w:spacing w:after="0" w:line="240" w:lineRule="auto"/>
              <w:jc w:val="center"/>
              <w:rPr>
                <w:rFonts w:ascii="Times New Roman" w:hAnsi="Times New Roman"/>
                <w:b/>
                <w:sz w:val="20"/>
                <w:szCs w:val="20"/>
              </w:rPr>
            </w:pPr>
            <w:r w:rsidRPr="004C1AEC">
              <w:rPr>
                <w:rFonts w:ascii="Times New Roman" w:hAnsi="Times New Roman"/>
                <w:b/>
                <w:sz w:val="20"/>
                <w:szCs w:val="20"/>
              </w:rPr>
              <w:t>ВСЕГО</w:t>
            </w:r>
          </w:p>
        </w:tc>
        <w:tc>
          <w:tcPr>
            <w:tcW w:w="3402" w:type="dxa"/>
            <w:tcBorders>
              <w:top w:val="single" w:sz="4" w:space="0" w:color="auto"/>
              <w:left w:val="single" w:sz="4" w:space="0" w:color="auto"/>
              <w:bottom w:val="single" w:sz="4" w:space="0" w:color="auto"/>
              <w:right w:val="single" w:sz="4" w:space="0" w:color="auto"/>
            </w:tcBorders>
          </w:tcPr>
          <w:p w:rsidR="000043DD" w:rsidRPr="004C1AEC" w:rsidRDefault="000043DD" w:rsidP="00D05CE0">
            <w:pPr>
              <w:tabs>
                <w:tab w:val="left" w:pos="1605"/>
              </w:tabs>
              <w:spacing w:after="0" w:line="240" w:lineRule="auto"/>
              <w:jc w:val="center"/>
              <w:rPr>
                <w:rFonts w:ascii="Times New Roman" w:hAnsi="Times New Roman"/>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0043DD" w:rsidRPr="004C1AEC" w:rsidRDefault="000043DD" w:rsidP="00D05CE0">
            <w:pPr>
              <w:tabs>
                <w:tab w:val="left" w:pos="1605"/>
              </w:tabs>
              <w:spacing w:after="0" w:line="240" w:lineRule="auto"/>
              <w:jc w:val="center"/>
              <w:rPr>
                <w:rFonts w:ascii="Times New Roman" w:hAnsi="Times New Roman"/>
                <w:b/>
                <w:sz w:val="20"/>
                <w:szCs w:val="20"/>
              </w:rPr>
            </w:pPr>
            <w:r>
              <w:rPr>
                <w:rFonts w:ascii="Times New Roman" w:hAnsi="Times New Roman"/>
                <w:b/>
                <w:sz w:val="20"/>
                <w:szCs w:val="20"/>
              </w:rPr>
              <w:t>357310,56</w:t>
            </w:r>
          </w:p>
        </w:tc>
      </w:tr>
    </w:tbl>
    <w:p w:rsidR="000043DD" w:rsidRDefault="000043DD" w:rsidP="000043DD">
      <w:pPr>
        <w:pStyle w:val="a3"/>
        <w:spacing w:after="0" w:line="240" w:lineRule="auto"/>
        <w:ind w:left="0" w:firstLine="709"/>
        <w:jc w:val="both"/>
        <w:rPr>
          <w:rFonts w:ascii="Times New Roman" w:hAnsi="Times New Roman"/>
          <w:sz w:val="24"/>
          <w:szCs w:val="24"/>
          <w:shd w:val="clear" w:color="auto" w:fill="FFFFFF" w:themeFill="background1"/>
        </w:rPr>
      </w:pPr>
    </w:p>
    <w:p w:rsidR="000043DD" w:rsidRDefault="000043DD" w:rsidP="000043DD">
      <w:pPr>
        <w:pStyle w:val="a3"/>
        <w:spacing w:after="0" w:line="240" w:lineRule="auto"/>
        <w:ind w:left="0" w:firstLine="709"/>
        <w:jc w:val="both"/>
        <w:rPr>
          <w:rFonts w:ascii="Times New Roman" w:hAnsi="Times New Roman"/>
          <w:sz w:val="24"/>
          <w:szCs w:val="24"/>
          <w:shd w:val="clear" w:color="auto" w:fill="FFFFFF" w:themeFill="background1"/>
        </w:rPr>
      </w:pPr>
      <w:r>
        <w:rPr>
          <w:rFonts w:ascii="Times New Roman" w:hAnsi="Times New Roman"/>
          <w:sz w:val="24"/>
          <w:szCs w:val="24"/>
        </w:rPr>
        <w:t xml:space="preserve">В рамках выполнения указанного мероприятия проведены закупки и заключены </w:t>
      </w:r>
      <w:proofErr w:type="gramStart"/>
      <w:r>
        <w:rPr>
          <w:rFonts w:ascii="Times New Roman" w:hAnsi="Times New Roman"/>
          <w:sz w:val="24"/>
          <w:szCs w:val="24"/>
        </w:rPr>
        <w:t>договоры</w:t>
      </w:r>
      <w:proofErr w:type="gramEnd"/>
      <w:r>
        <w:rPr>
          <w:rFonts w:ascii="Times New Roman" w:hAnsi="Times New Roman"/>
          <w:sz w:val="24"/>
          <w:szCs w:val="24"/>
        </w:rPr>
        <w:t xml:space="preserve"> и муниципальные контракты в соответствии с пунктом 4 </w:t>
      </w:r>
      <w:r w:rsidRPr="00157840">
        <w:rPr>
          <w:rFonts w:ascii="Times New Roman" w:hAnsi="Times New Roman"/>
          <w:sz w:val="24"/>
          <w:szCs w:val="24"/>
        </w:rPr>
        <w:t>ч</w:t>
      </w:r>
      <w:r>
        <w:rPr>
          <w:rFonts w:ascii="Times New Roman" w:hAnsi="Times New Roman"/>
          <w:sz w:val="24"/>
          <w:szCs w:val="24"/>
        </w:rPr>
        <w:t>асти 1 статьи</w:t>
      </w:r>
      <w:r w:rsidRPr="00157840">
        <w:rPr>
          <w:rFonts w:ascii="Times New Roman" w:hAnsi="Times New Roman"/>
          <w:sz w:val="24"/>
          <w:szCs w:val="24"/>
        </w:rPr>
        <w:t xml:space="preserve"> </w:t>
      </w:r>
      <w:r>
        <w:rPr>
          <w:rFonts w:ascii="Times New Roman" w:hAnsi="Times New Roman"/>
          <w:sz w:val="24"/>
          <w:szCs w:val="24"/>
        </w:rPr>
        <w:t xml:space="preserve">93 </w:t>
      </w:r>
      <w:r w:rsidRPr="006E10D9">
        <w:rPr>
          <w:rFonts w:ascii="Times New Roman" w:hAnsi="Times New Roman"/>
          <w:sz w:val="24"/>
          <w:szCs w:val="24"/>
          <w:shd w:val="clear" w:color="auto" w:fill="FFFFFF" w:themeFill="background1"/>
        </w:rPr>
        <w:t xml:space="preserve">Федерального закона от 05.04.2013 </w:t>
      </w:r>
      <w:r>
        <w:rPr>
          <w:rFonts w:ascii="Times New Roman" w:hAnsi="Times New Roman"/>
          <w:sz w:val="24"/>
          <w:szCs w:val="24"/>
          <w:shd w:val="clear" w:color="auto" w:fill="FFFFFF" w:themeFill="background1"/>
        </w:rPr>
        <w:t>№</w:t>
      </w:r>
      <w:r w:rsidRPr="006E10D9">
        <w:rPr>
          <w:rFonts w:ascii="Times New Roman" w:hAnsi="Times New Roman"/>
          <w:sz w:val="24"/>
          <w:szCs w:val="24"/>
          <w:shd w:val="clear" w:color="auto" w:fill="FFFFFF" w:themeFill="background1"/>
        </w:rPr>
        <w:t xml:space="preserve"> 44-ФЗ «О контрактной системе в сфере закупок товаров, работ, услуг для обеспечения госуда</w:t>
      </w:r>
      <w:r>
        <w:rPr>
          <w:rFonts w:ascii="Times New Roman" w:hAnsi="Times New Roman"/>
          <w:sz w:val="24"/>
          <w:szCs w:val="24"/>
          <w:shd w:val="clear" w:color="auto" w:fill="FFFFFF" w:themeFill="background1"/>
        </w:rPr>
        <w:t>рственных и муниципальных нужд»: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3402"/>
        <w:gridCol w:w="3685"/>
      </w:tblGrid>
      <w:tr w:rsidR="000043DD" w:rsidRPr="00ED4E59" w:rsidTr="00D05CE0">
        <w:tc>
          <w:tcPr>
            <w:tcW w:w="3227"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Заключен между</w:t>
            </w:r>
          </w:p>
        </w:tc>
        <w:tc>
          <w:tcPr>
            <w:tcW w:w="3402"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Назначение и вид платежа</w:t>
            </w:r>
          </w:p>
        </w:tc>
        <w:tc>
          <w:tcPr>
            <w:tcW w:w="3685" w:type="dxa"/>
          </w:tcPr>
          <w:p w:rsidR="000043DD" w:rsidRPr="00ED4E59" w:rsidRDefault="000043DD" w:rsidP="00D05CE0">
            <w:pPr>
              <w:tabs>
                <w:tab w:val="left" w:pos="1605"/>
              </w:tabs>
              <w:spacing w:after="0" w:line="240" w:lineRule="auto"/>
              <w:ind w:left="-108" w:right="-1"/>
              <w:jc w:val="center"/>
              <w:rPr>
                <w:rFonts w:ascii="Times New Roman" w:hAnsi="Times New Roman"/>
                <w:sz w:val="20"/>
                <w:szCs w:val="20"/>
              </w:rPr>
            </w:pPr>
            <w:r>
              <w:rPr>
                <w:rFonts w:ascii="Times New Roman" w:hAnsi="Times New Roman"/>
                <w:sz w:val="20"/>
                <w:szCs w:val="20"/>
              </w:rPr>
              <w:t>Реквизиты документа, с</w:t>
            </w:r>
            <w:r w:rsidRPr="00ED4E59">
              <w:rPr>
                <w:rFonts w:ascii="Times New Roman" w:hAnsi="Times New Roman"/>
                <w:sz w:val="20"/>
                <w:szCs w:val="20"/>
              </w:rPr>
              <w:t>умма платежа, руб.</w:t>
            </w:r>
            <w:r>
              <w:rPr>
                <w:rFonts w:ascii="Times New Roman" w:hAnsi="Times New Roman"/>
                <w:sz w:val="20"/>
                <w:szCs w:val="20"/>
              </w:rPr>
              <w:t>, оплата</w:t>
            </w:r>
          </w:p>
        </w:tc>
      </w:tr>
      <w:tr w:rsidR="000043DD" w:rsidRPr="00ED4E59" w:rsidTr="00D05CE0">
        <w:tc>
          <w:tcPr>
            <w:tcW w:w="3227" w:type="dxa"/>
          </w:tcPr>
          <w:p w:rsidR="000043DD" w:rsidRPr="00ED4E59" w:rsidRDefault="000043DD" w:rsidP="00D05CE0">
            <w:pPr>
              <w:tabs>
                <w:tab w:val="left" w:pos="1605"/>
              </w:tabs>
              <w:spacing w:after="0" w:line="240" w:lineRule="auto"/>
              <w:ind w:left="-142" w:right="-108"/>
              <w:jc w:val="both"/>
              <w:rPr>
                <w:rFonts w:ascii="Times New Roman" w:hAnsi="Times New Roman"/>
                <w:sz w:val="20"/>
                <w:szCs w:val="20"/>
              </w:rPr>
            </w:pPr>
            <w:r>
              <w:rPr>
                <w:rFonts w:ascii="Times New Roman" w:hAnsi="Times New Roman"/>
                <w:sz w:val="20"/>
                <w:szCs w:val="20"/>
              </w:rPr>
              <w:t xml:space="preserve">Финансовым отделом Администрации Бакчарского района в лице начальника отдела Харина В.С. </w:t>
            </w:r>
            <w:proofErr w:type="gramStart"/>
            <w:r>
              <w:rPr>
                <w:rFonts w:ascii="Times New Roman" w:hAnsi="Times New Roman"/>
                <w:sz w:val="20"/>
                <w:szCs w:val="20"/>
              </w:rPr>
              <w:t>и ООО</w:t>
            </w:r>
            <w:proofErr w:type="gramEnd"/>
            <w:r>
              <w:rPr>
                <w:rFonts w:ascii="Times New Roman" w:hAnsi="Times New Roman"/>
                <w:sz w:val="20"/>
                <w:szCs w:val="20"/>
              </w:rPr>
              <w:t xml:space="preserve"> «</w:t>
            </w:r>
            <w:proofErr w:type="spellStart"/>
            <w:r>
              <w:rPr>
                <w:rFonts w:ascii="Times New Roman" w:hAnsi="Times New Roman"/>
                <w:sz w:val="20"/>
                <w:szCs w:val="20"/>
              </w:rPr>
              <w:t>Интант-Сибирь</w:t>
            </w:r>
            <w:proofErr w:type="spellEnd"/>
            <w:r>
              <w:rPr>
                <w:rFonts w:ascii="Times New Roman" w:hAnsi="Times New Roman"/>
                <w:sz w:val="20"/>
                <w:szCs w:val="20"/>
              </w:rPr>
              <w:t>» в лице директора Борисова Е.М.</w:t>
            </w:r>
          </w:p>
        </w:tc>
        <w:tc>
          <w:tcPr>
            <w:tcW w:w="3402" w:type="dxa"/>
          </w:tcPr>
          <w:p w:rsidR="000043DD" w:rsidRPr="00ED4E59" w:rsidRDefault="000043DD" w:rsidP="00D05CE0">
            <w:pPr>
              <w:tabs>
                <w:tab w:val="left" w:pos="1605"/>
              </w:tabs>
              <w:spacing w:after="0" w:line="240" w:lineRule="auto"/>
              <w:ind w:left="-108" w:right="-108"/>
              <w:jc w:val="both"/>
              <w:rPr>
                <w:rFonts w:ascii="Times New Roman" w:hAnsi="Times New Roman"/>
                <w:sz w:val="20"/>
                <w:szCs w:val="20"/>
              </w:rPr>
            </w:pPr>
            <w:r>
              <w:rPr>
                <w:rFonts w:ascii="Times New Roman" w:hAnsi="Times New Roman"/>
                <w:sz w:val="20"/>
                <w:szCs w:val="20"/>
              </w:rPr>
              <w:t xml:space="preserve">Поставка комплектующих и запасных частей для компьютерной техники </w:t>
            </w:r>
            <w:r w:rsidRPr="00ED4E59">
              <w:rPr>
                <w:rFonts w:ascii="Times New Roman" w:hAnsi="Times New Roman"/>
                <w:sz w:val="20"/>
                <w:szCs w:val="20"/>
              </w:rPr>
              <w:t xml:space="preserve"> </w:t>
            </w:r>
          </w:p>
        </w:tc>
        <w:tc>
          <w:tcPr>
            <w:tcW w:w="3685" w:type="dxa"/>
          </w:tcPr>
          <w:p w:rsidR="000043DD" w:rsidRPr="00ED4E59" w:rsidRDefault="000043DD" w:rsidP="00D05CE0">
            <w:pPr>
              <w:tabs>
                <w:tab w:val="left" w:pos="1605"/>
              </w:tabs>
              <w:spacing w:after="0" w:line="240" w:lineRule="auto"/>
              <w:ind w:left="-108" w:right="-1"/>
              <w:jc w:val="both"/>
              <w:rPr>
                <w:rFonts w:ascii="Times New Roman" w:hAnsi="Times New Roman"/>
                <w:sz w:val="20"/>
                <w:szCs w:val="20"/>
              </w:rPr>
            </w:pPr>
            <w:r>
              <w:rPr>
                <w:rFonts w:ascii="Times New Roman" w:hAnsi="Times New Roman"/>
                <w:sz w:val="20"/>
                <w:szCs w:val="20"/>
              </w:rPr>
              <w:t>Договор</w:t>
            </w:r>
            <w:r w:rsidRPr="00ED4E59">
              <w:rPr>
                <w:rFonts w:ascii="Times New Roman" w:hAnsi="Times New Roman"/>
                <w:sz w:val="20"/>
                <w:szCs w:val="20"/>
              </w:rPr>
              <w:t xml:space="preserve"> №</w:t>
            </w:r>
            <w:r>
              <w:rPr>
                <w:rFonts w:ascii="Times New Roman" w:hAnsi="Times New Roman"/>
                <w:sz w:val="20"/>
                <w:szCs w:val="20"/>
              </w:rPr>
              <w:t>ИСБ/1169-2022</w:t>
            </w:r>
            <w:r w:rsidRPr="00ED4E59">
              <w:rPr>
                <w:rFonts w:ascii="Times New Roman" w:hAnsi="Times New Roman"/>
                <w:sz w:val="20"/>
                <w:szCs w:val="20"/>
              </w:rPr>
              <w:t xml:space="preserve"> от </w:t>
            </w:r>
            <w:r>
              <w:rPr>
                <w:rFonts w:ascii="Times New Roman" w:hAnsi="Times New Roman"/>
                <w:sz w:val="20"/>
                <w:szCs w:val="20"/>
              </w:rPr>
              <w:t>19</w:t>
            </w:r>
            <w:r w:rsidRPr="00ED4E59">
              <w:rPr>
                <w:rFonts w:ascii="Times New Roman" w:hAnsi="Times New Roman"/>
                <w:sz w:val="20"/>
                <w:szCs w:val="20"/>
              </w:rPr>
              <w:t>.0</w:t>
            </w:r>
            <w:r>
              <w:rPr>
                <w:rFonts w:ascii="Times New Roman" w:hAnsi="Times New Roman"/>
                <w:sz w:val="20"/>
                <w:szCs w:val="20"/>
              </w:rPr>
              <w:t>1</w:t>
            </w:r>
            <w:r w:rsidRPr="00ED4E59">
              <w:rPr>
                <w:rFonts w:ascii="Times New Roman" w:hAnsi="Times New Roman"/>
                <w:sz w:val="20"/>
                <w:szCs w:val="20"/>
              </w:rPr>
              <w:t>.20</w:t>
            </w:r>
            <w:r>
              <w:rPr>
                <w:rFonts w:ascii="Times New Roman" w:hAnsi="Times New Roman"/>
                <w:sz w:val="20"/>
                <w:szCs w:val="20"/>
              </w:rPr>
              <w:t>22</w:t>
            </w:r>
            <w:r w:rsidRPr="00ED4E59">
              <w:rPr>
                <w:rFonts w:ascii="Times New Roman" w:hAnsi="Times New Roman"/>
                <w:sz w:val="20"/>
                <w:szCs w:val="20"/>
              </w:rPr>
              <w:t xml:space="preserve"> г.</w:t>
            </w:r>
            <w:r>
              <w:rPr>
                <w:rFonts w:ascii="Times New Roman" w:hAnsi="Times New Roman"/>
                <w:sz w:val="20"/>
                <w:szCs w:val="20"/>
              </w:rPr>
              <w:t>,</w:t>
            </w:r>
            <w:r w:rsidRPr="00ED4E59">
              <w:rPr>
                <w:rFonts w:ascii="Times New Roman" w:hAnsi="Times New Roman"/>
                <w:sz w:val="20"/>
                <w:szCs w:val="20"/>
              </w:rPr>
              <w:t xml:space="preserve"> </w:t>
            </w:r>
            <w:r>
              <w:rPr>
                <w:rFonts w:ascii="Times New Roman" w:hAnsi="Times New Roman"/>
                <w:sz w:val="20"/>
                <w:szCs w:val="20"/>
              </w:rPr>
              <w:t xml:space="preserve">общая сумма 28871,0 руб. </w:t>
            </w:r>
          </w:p>
          <w:p w:rsidR="000043DD" w:rsidRPr="00ED4E59" w:rsidRDefault="000043DD" w:rsidP="00D05CE0">
            <w:pPr>
              <w:tabs>
                <w:tab w:val="left" w:pos="1605"/>
              </w:tabs>
              <w:spacing w:after="0" w:line="240" w:lineRule="auto"/>
              <w:ind w:left="-108" w:right="-1"/>
              <w:jc w:val="both"/>
              <w:rPr>
                <w:rFonts w:ascii="Times New Roman" w:hAnsi="Times New Roman"/>
                <w:sz w:val="20"/>
                <w:szCs w:val="20"/>
              </w:rPr>
            </w:pPr>
          </w:p>
        </w:tc>
      </w:tr>
      <w:tr w:rsidR="000043DD" w:rsidRPr="00ED4E59" w:rsidTr="00D05CE0">
        <w:tc>
          <w:tcPr>
            <w:tcW w:w="3227" w:type="dxa"/>
          </w:tcPr>
          <w:p w:rsidR="000043DD" w:rsidRPr="00ED4E59" w:rsidRDefault="000043DD" w:rsidP="00D05CE0">
            <w:pPr>
              <w:tabs>
                <w:tab w:val="left" w:pos="1605"/>
              </w:tabs>
              <w:spacing w:after="0" w:line="240" w:lineRule="auto"/>
              <w:ind w:left="-142" w:right="-108"/>
              <w:jc w:val="both"/>
              <w:rPr>
                <w:rFonts w:ascii="Times New Roman" w:hAnsi="Times New Roman"/>
                <w:sz w:val="20"/>
                <w:szCs w:val="20"/>
              </w:rPr>
            </w:pPr>
            <w:r>
              <w:rPr>
                <w:rFonts w:ascii="Times New Roman" w:hAnsi="Times New Roman"/>
                <w:sz w:val="20"/>
                <w:szCs w:val="20"/>
              </w:rPr>
              <w:t xml:space="preserve">Финансовым отделом Администрации Бакчарского района в лице начальника отдела Харина В.С. </w:t>
            </w:r>
            <w:proofErr w:type="gramStart"/>
            <w:r>
              <w:rPr>
                <w:rFonts w:ascii="Times New Roman" w:hAnsi="Times New Roman"/>
                <w:sz w:val="20"/>
                <w:szCs w:val="20"/>
              </w:rPr>
              <w:t>и ООО</w:t>
            </w:r>
            <w:proofErr w:type="gramEnd"/>
            <w:r>
              <w:rPr>
                <w:rFonts w:ascii="Times New Roman" w:hAnsi="Times New Roman"/>
                <w:sz w:val="20"/>
                <w:szCs w:val="20"/>
              </w:rPr>
              <w:t xml:space="preserve"> «</w:t>
            </w:r>
            <w:proofErr w:type="spellStart"/>
            <w:r>
              <w:rPr>
                <w:rFonts w:ascii="Times New Roman" w:hAnsi="Times New Roman"/>
                <w:sz w:val="20"/>
                <w:szCs w:val="20"/>
              </w:rPr>
              <w:t>Интант-Сибирь</w:t>
            </w:r>
            <w:proofErr w:type="spellEnd"/>
            <w:r>
              <w:rPr>
                <w:rFonts w:ascii="Times New Roman" w:hAnsi="Times New Roman"/>
                <w:sz w:val="20"/>
                <w:szCs w:val="20"/>
              </w:rPr>
              <w:t>» в лице директора Борисова Е.М.</w:t>
            </w:r>
          </w:p>
        </w:tc>
        <w:tc>
          <w:tcPr>
            <w:tcW w:w="3402" w:type="dxa"/>
          </w:tcPr>
          <w:p w:rsidR="000043DD" w:rsidRPr="00ED4E59" w:rsidRDefault="000043DD" w:rsidP="00D05CE0">
            <w:pPr>
              <w:tabs>
                <w:tab w:val="left" w:pos="1605"/>
              </w:tabs>
              <w:spacing w:after="0" w:line="240" w:lineRule="auto"/>
              <w:ind w:left="-108" w:right="-108"/>
              <w:jc w:val="both"/>
              <w:rPr>
                <w:rFonts w:ascii="Times New Roman" w:hAnsi="Times New Roman"/>
                <w:sz w:val="20"/>
                <w:szCs w:val="20"/>
              </w:rPr>
            </w:pPr>
            <w:r>
              <w:rPr>
                <w:rFonts w:ascii="Times New Roman" w:hAnsi="Times New Roman"/>
                <w:sz w:val="20"/>
                <w:szCs w:val="20"/>
              </w:rPr>
              <w:t xml:space="preserve">Поставка комплектующих и запасных частей для компьютерной техники </w:t>
            </w:r>
            <w:r w:rsidRPr="00ED4E59">
              <w:rPr>
                <w:rFonts w:ascii="Times New Roman" w:hAnsi="Times New Roman"/>
                <w:sz w:val="20"/>
                <w:szCs w:val="20"/>
              </w:rPr>
              <w:t xml:space="preserve"> </w:t>
            </w:r>
          </w:p>
        </w:tc>
        <w:tc>
          <w:tcPr>
            <w:tcW w:w="3685" w:type="dxa"/>
          </w:tcPr>
          <w:p w:rsidR="000043DD" w:rsidRPr="00ED4E59" w:rsidRDefault="000043DD" w:rsidP="00D05CE0">
            <w:pPr>
              <w:tabs>
                <w:tab w:val="left" w:pos="1605"/>
              </w:tabs>
              <w:spacing w:after="0" w:line="240" w:lineRule="auto"/>
              <w:ind w:left="-108" w:right="-1"/>
              <w:jc w:val="both"/>
              <w:rPr>
                <w:rFonts w:ascii="Times New Roman" w:hAnsi="Times New Roman"/>
                <w:sz w:val="20"/>
                <w:szCs w:val="20"/>
              </w:rPr>
            </w:pPr>
            <w:r>
              <w:rPr>
                <w:rFonts w:ascii="Times New Roman" w:hAnsi="Times New Roman"/>
                <w:sz w:val="20"/>
                <w:szCs w:val="20"/>
              </w:rPr>
              <w:t>Договор</w:t>
            </w:r>
            <w:r w:rsidRPr="00ED4E59">
              <w:rPr>
                <w:rFonts w:ascii="Times New Roman" w:hAnsi="Times New Roman"/>
                <w:sz w:val="20"/>
                <w:szCs w:val="20"/>
              </w:rPr>
              <w:t xml:space="preserve"> №</w:t>
            </w:r>
            <w:r>
              <w:rPr>
                <w:rFonts w:ascii="Times New Roman" w:hAnsi="Times New Roman"/>
                <w:sz w:val="20"/>
                <w:szCs w:val="20"/>
              </w:rPr>
              <w:t>ИСБ/1247-2022</w:t>
            </w:r>
            <w:r w:rsidRPr="00ED4E59">
              <w:rPr>
                <w:rFonts w:ascii="Times New Roman" w:hAnsi="Times New Roman"/>
                <w:sz w:val="20"/>
                <w:szCs w:val="20"/>
              </w:rPr>
              <w:t xml:space="preserve"> от </w:t>
            </w:r>
            <w:r>
              <w:rPr>
                <w:rFonts w:ascii="Times New Roman" w:hAnsi="Times New Roman"/>
                <w:sz w:val="20"/>
                <w:szCs w:val="20"/>
              </w:rPr>
              <w:t>25</w:t>
            </w:r>
            <w:r w:rsidRPr="00ED4E59">
              <w:rPr>
                <w:rFonts w:ascii="Times New Roman" w:hAnsi="Times New Roman"/>
                <w:sz w:val="20"/>
                <w:szCs w:val="20"/>
              </w:rPr>
              <w:t>.0</w:t>
            </w:r>
            <w:r>
              <w:rPr>
                <w:rFonts w:ascii="Times New Roman" w:hAnsi="Times New Roman"/>
                <w:sz w:val="20"/>
                <w:szCs w:val="20"/>
              </w:rPr>
              <w:t>2</w:t>
            </w:r>
            <w:r w:rsidRPr="00ED4E59">
              <w:rPr>
                <w:rFonts w:ascii="Times New Roman" w:hAnsi="Times New Roman"/>
                <w:sz w:val="20"/>
                <w:szCs w:val="20"/>
              </w:rPr>
              <w:t>.20</w:t>
            </w:r>
            <w:r>
              <w:rPr>
                <w:rFonts w:ascii="Times New Roman" w:hAnsi="Times New Roman"/>
                <w:sz w:val="20"/>
                <w:szCs w:val="20"/>
              </w:rPr>
              <w:t>22</w:t>
            </w:r>
            <w:r w:rsidRPr="00ED4E59">
              <w:rPr>
                <w:rFonts w:ascii="Times New Roman" w:hAnsi="Times New Roman"/>
                <w:sz w:val="20"/>
                <w:szCs w:val="20"/>
              </w:rPr>
              <w:t xml:space="preserve"> г.</w:t>
            </w:r>
            <w:r>
              <w:rPr>
                <w:rFonts w:ascii="Times New Roman" w:hAnsi="Times New Roman"/>
                <w:sz w:val="20"/>
                <w:szCs w:val="20"/>
              </w:rPr>
              <w:t>,</w:t>
            </w:r>
            <w:r w:rsidRPr="00ED4E59">
              <w:rPr>
                <w:rFonts w:ascii="Times New Roman" w:hAnsi="Times New Roman"/>
                <w:sz w:val="20"/>
                <w:szCs w:val="20"/>
              </w:rPr>
              <w:t xml:space="preserve"> </w:t>
            </w:r>
            <w:r>
              <w:rPr>
                <w:rFonts w:ascii="Times New Roman" w:hAnsi="Times New Roman"/>
                <w:sz w:val="20"/>
                <w:szCs w:val="20"/>
              </w:rPr>
              <w:t>общая сумма 28700,0 руб. Оплачено платежным поручением №2154 от 28.02.2022 на сумму 21129,0 руб.</w:t>
            </w:r>
          </w:p>
          <w:p w:rsidR="000043DD" w:rsidRPr="00ED4E59" w:rsidRDefault="000043DD" w:rsidP="00D05CE0">
            <w:pPr>
              <w:tabs>
                <w:tab w:val="left" w:pos="1605"/>
              </w:tabs>
              <w:spacing w:after="0" w:line="240" w:lineRule="auto"/>
              <w:ind w:left="-108"/>
              <w:jc w:val="both"/>
              <w:rPr>
                <w:rFonts w:ascii="Times New Roman" w:hAnsi="Times New Roman"/>
                <w:sz w:val="20"/>
                <w:szCs w:val="20"/>
              </w:rPr>
            </w:pPr>
          </w:p>
        </w:tc>
      </w:tr>
      <w:tr w:rsidR="000043DD" w:rsidRPr="00ED4E59" w:rsidTr="00D05CE0">
        <w:tc>
          <w:tcPr>
            <w:tcW w:w="3227" w:type="dxa"/>
          </w:tcPr>
          <w:p w:rsidR="000043DD" w:rsidRPr="00ED4E59" w:rsidRDefault="000043DD" w:rsidP="00D05CE0">
            <w:pPr>
              <w:tabs>
                <w:tab w:val="left" w:pos="1605"/>
              </w:tabs>
              <w:spacing w:after="0" w:line="240" w:lineRule="auto"/>
              <w:ind w:left="-142" w:right="-108"/>
              <w:jc w:val="both"/>
              <w:rPr>
                <w:rFonts w:ascii="Times New Roman" w:hAnsi="Times New Roman"/>
                <w:sz w:val="20"/>
                <w:szCs w:val="20"/>
              </w:rPr>
            </w:pPr>
            <w:r>
              <w:rPr>
                <w:rFonts w:ascii="Times New Roman" w:hAnsi="Times New Roman"/>
                <w:sz w:val="20"/>
                <w:szCs w:val="20"/>
              </w:rPr>
              <w:t xml:space="preserve">Администрацией Бакчарского района в лице Главы Бакчарского района </w:t>
            </w:r>
            <w:proofErr w:type="spellStart"/>
            <w:r>
              <w:rPr>
                <w:rFonts w:ascii="Times New Roman" w:hAnsi="Times New Roman"/>
                <w:sz w:val="20"/>
                <w:szCs w:val="20"/>
              </w:rPr>
              <w:t>Ревера</w:t>
            </w:r>
            <w:proofErr w:type="spellEnd"/>
            <w:r>
              <w:rPr>
                <w:rFonts w:ascii="Times New Roman" w:hAnsi="Times New Roman"/>
                <w:sz w:val="20"/>
                <w:szCs w:val="20"/>
              </w:rPr>
              <w:t xml:space="preserve"> С.П. и ИП </w:t>
            </w:r>
            <w:proofErr w:type="spellStart"/>
            <w:r>
              <w:rPr>
                <w:rFonts w:ascii="Times New Roman" w:hAnsi="Times New Roman"/>
                <w:sz w:val="20"/>
                <w:szCs w:val="20"/>
              </w:rPr>
              <w:t>Довбня-Довбишевский</w:t>
            </w:r>
            <w:proofErr w:type="spellEnd"/>
            <w:r>
              <w:rPr>
                <w:rFonts w:ascii="Times New Roman" w:hAnsi="Times New Roman"/>
                <w:sz w:val="20"/>
                <w:szCs w:val="20"/>
              </w:rPr>
              <w:t xml:space="preserve"> А.П.</w:t>
            </w:r>
          </w:p>
        </w:tc>
        <w:tc>
          <w:tcPr>
            <w:tcW w:w="3402" w:type="dxa"/>
          </w:tcPr>
          <w:p w:rsidR="000043DD" w:rsidRPr="00ED4E59" w:rsidRDefault="000043DD" w:rsidP="00D05CE0">
            <w:pPr>
              <w:tabs>
                <w:tab w:val="left" w:pos="1605"/>
              </w:tabs>
              <w:spacing w:after="0" w:line="240" w:lineRule="auto"/>
              <w:ind w:left="-108" w:right="-108"/>
              <w:jc w:val="both"/>
              <w:rPr>
                <w:rFonts w:ascii="Times New Roman" w:hAnsi="Times New Roman"/>
                <w:sz w:val="20"/>
                <w:szCs w:val="20"/>
              </w:rPr>
            </w:pPr>
            <w:r w:rsidRPr="007011BD">
              <w:rPr>
                <w:rFonts w:ascii="Times New Roman" w:hAnsi="Times New Roman"/>
                <w:sz w:val="20"/>
                <w:szCs w:val="20"/>
              </w:rPr>
              <w:t>За заправку тонером картриджа</w:t>
            </w:r>
          </w:p>
        </w:tc>
        <w:tc>
          <w:tcPr>
            <w:tcW w:w="3685" w:type="dxa"/>
          </w:tcPr>
          <w:p w:rsidR="000043DD" w:rsidRPr="00ED4E59" w:rsidRDefault="000043DD" w:rsidP="00D05CE0">
            <w:pPr>
              <w:tabs>
                <w:tab w:val="left" w:pos="1605"/>
              </w:tabs>
              <w:spacing w:after="0" w:line="240" w:lineRule="auto"/>
              <w:ind w:left="-108"/>
              <w:jc w:val="both"/>
              <w:rPr>
                <w:rFonts w:ascii="Times New Roman" w:hAnsi="Times New Roman"/>
                <w:sz w:val="20"/>
                <w:szCs w:val="20"/>
              </w:rPr>
            </w:pPr>
            <w:r>
              <w:rPr>
                <w:rFonts w:ascii="Times New Roman" w:hAnsi="Times New Roman"/>
                <w:sz w:val="20"/>
                <w:szCs w:val="20"/>
              </w:rPr>
              <w:t xml:space="preserve">Муниципальный </w:t>
            </w:r>
            <w:r w:rsidRPr="00ED4E59">
              <w:rPr>
                <w:rFonts w:ascii="Times New Roman" w:hAnsi="Times New Roman"/>
                <w:sz w:val="20"/>
                <w:szCs w:val="20"/>
              </w:rPr>
              <w:t>контракт №</w:t>
            </w:r>
            <w:r>
              <w:t xml:space="preserve"> </w:t>
            </w:r>
            <w:r w:rsidRPr="007011BD">
              <w:rPr>
                <w:rFonts w:ascii="Times New Roman" w:hAnsi="Times New Roman"/>
                <w:sz w:val="20"/>
                <w:szCs w:val="20"/>
              </w:rPr>
              <w:t>7/22 от 09.02.2022 г.</w:t>
            </w:r>
            <w:r>
              <w:rPr>
                <w:rFonts w:ascii="Times New Roman" w:hAnsi="Times New Roman"/>
                <w:sz w:val="20"/>
                <w:szCs w:val="20"/>
              </w:rPr>
              <w:t>,</w:t>
            </w:r>
            <w:r w:rsidRPr="00ED4E59">
              <w:rPr>
                <w:rFonts w:ascii="Times New Roman" w:hAnsi="Times New Roman"/>
                <w:sz w:val="20"/>
                <w:szCs w:val="20"/>
              </w:rPr>
              <w:t xml:space="preserve"> </w:t>
            </w:r>
            <w:r>
              <w:rPr>
                <w:rFonts w:ascii="Times New Roman" w:hAnsi="Times New Roman"/>
                <w:sz w:val="20"/>
                <w:szCs w:val="20"/>
              </w:rPr>
              <w:t>общая сумма 24000,0 руб.</w:t>
            </w:r>
          </w:p>
          <w:p w:rsidR="000043DD" w:rsidRPr="00ED4E59" w:rsidRDefault="000043DD" w:rsidP="00D05CE0">
            <w:pPr>
              <w:tabs>
                <w:tab w:val="left" w:pos="1605"/>
              </w:tabs>
              <w:spacing w:after="0" w:line="240" w:lineRule="auto"/>
              <w:ind w:left="-108"/>
              <w:jc w:val="both"/>
              <w:rPr>
                <w:rFonts w:ascii="Times New Roman" w:hAnsi="Times New Roman"/>
                <w:sz w:val="20"/>
                <w:szCs w:val="20"/>
              </w:rPr>
            </w:pPr>
          </w:p>
        </w:tc>
      </w:tr>
      <w:tr w:rsidR="000043DD" w:rsidRPr="00ED4E59" w:rsidTr="00D05CE0">
        <w:tc>
          <w:tcPr>
            <w:tcW w:w="3227" w:type="dxa"/>
          </w:tcPr>
          <w:p w:rsidR="000043DD" w:rsidRDefault="000043DD" w:rsidP="00D05CE0">
            <w:pPr>
              <w:tabs>
                <w:tab w:val="left" w:pos="1605"/>
              </w:tabs>
              <w:spacing w:after="0" w:line="240" w:lineRule="auto"/>
              <w:ind w:left="-142" w:right="-108"/>
              <w:jc w:val="both"/>
              <w:rPr>
                <w:rFonts w:ascii="Times New Roman" w:hAnsi="Times New Roman"/>
                <w:sz w:val="20"/>
                <w:szCs w:val="20"/>
              </w:rPr>
            </w:pPr>
            <w:r>
              <w:rPr>
                <w:rFonts w:ascii="Times New Roman" w:hAnsi="Times New Roman"/>
                <w:sz w:val="20"/>
                <w:szCs w:val="20"/>
              </w:rPr>
              <w:t xml:space="preserve">Администрацией Бакчарского района в лице Главы Бакчарского района </w:t>
            </w:r>
            <w:proofErr w:type="spellStart"/>
            <w:r>
              <w:rPr>
                <w:rFonts w:ascii="Times New Roman" w:hAnsi="Times New Roman"/>
                <w:sz w:val="20"/>
                <w:szCs w:val="20"/>
              </w:rPr>
              <w:t>Ревера</w:t>
            </w:r>
            <w:proofErr w:type="spellEnd"/>
            <w:r>
              <w:rPr>
                <w:rFonts w:ascii="Times New Roman" w:hAnsi="Times New Roman"/>
                <w:sz w:val="20"/>
                <w:szCs w:val="20"/>
              </w:rPr>
              <w:t xml:space="preserve"> С.П. </w:t>
            </w:r>
            <w:proofErr w:type="gramStart"/>
            <w:r>
              <w:rPr>
                <w:rFonts w:ascii="Times New Roman" w:hAnsi="Times New Roman"/>
                <w:sz w:val="20"/>
                <w:szCs w:val="20"/>
              </w:rPr>
              <w:t>и ООО</w:t>
            </w:r>
            <w:proofErr w:type="gramEnd"/>
            <w:r>
              <w:rPr>
                <w:rFonts w:ascii="Times New Roman" w:hAnsi="Times New Roman"/>
                <w:sz w:val="20"/>
                <w:szCs w:val="20"/>
              </w:rPr>
              <w:t xml:space="preserve"> «Копия» в лице директора Баженова А.А.</w:t>
            </w:r>
          </w:p>
        </w:tc>
        <w:tc>
          <w:tcPr>
            <w:tcW w:w="3402" w:type="dxa"/>
          </w:tcPr>
          <w:p w:rsidR="000043DD" w:rsidRPr="007011BD" w:rsidRDefault="000043DD" w:rsidP="00D05CE0">
            <w:pPr>
              <w:tabs>
                <w:tab w:val="left" w:pos="1605"/>
              </w:tabs>
              <w:spacing w:after="0" w:line="240" w:lineRule="auto"/>
              <w:ind w:left="-108" w:right="-108"/>
              <w:jc w:val="both"/>
              <w:rPr>
                <w:rFonts w:ascii="Times New Roman" w:hAnsi="Times New Roman"/>
                <w:sz w:val="20"/>
                <w:szCs w:val="20"/>
              </w:rPr>
            </w:pPr>
            <w:r w:rsidRPr="007011BD">
              <w:rPr>
                <w:rFonts w:ascii="Times New Roman" w:hAnsi="Times New Roman"/>
                <w:sz w:val="20"/>
                <w:szCs w:val="20"/>
              </w:rPr>
              <w:t xml:space="preserve">За замену </w:t>
            </w:r>
            <w:proofErr w:type="spellStart"/>
            <w:r w:rsidRPr="007011BD">
              <w:rPr>
                <w:rFonts w:ascii="Times New Roman" w:hAnsi="Times New Roman"/>
                <w:sz w:val="20"/>
                <w:szCs w:val="20"/>
              </w:rPr>
              <w:t>термопленки</w:t>
            </w:r>
            <w:proofErr w:type="spellEnd"/>
            <w:r w:rsidRPr="007011BD">
              <w:rPr>
                <w:rFonts w:ascii="Times New Roman" w:hAnsi="Times New Roman"/>
                <w:sz w:val="20"/>
                <w:szCs w:val="20"/>
              </w:rPr>
              <w:t xml:space="preserve"> и тканевой прокладки </w:t>
            </w:r>
            <w:proofErr w:type="spellStart"/>
            <w:r w:rsidRPr="007011BD">
              <w:rPr>
                <w:rFonts w:ascii="Times New Roman" w:hAnsi="Times New Roman"/>
                <w:sz w:val="20"/>
                <w:szCs w:val="20"/>
              </w:rPr>
              <w:t>Kyocera</w:t>
            </w:r>
            <w:proofErr w:type="spellEnd"/>
          </w:p>
        </w:tc>
        <w:tc>
          <w:tcPr>
            <w:tcW w:w="3685" w:type="dxa"/>
          </w:tcPr>
          <w:p w:rsidR="000043DD" w:rsidRDefault="000043DD" w:rsidP="00D05CE0">
            <w:pPr>
              <w:tabs>
                <w:tab w:val="left" w:pos="1605"/>
              </w:tabs>
              <w:spacing w:after="0" w:line="240" w:lineRule="auto"/>
              <w:ind w:left="-108"/>
              <w:jc w:val="both"/>
              <w:rPr>
                <w:rFonts w:ascii="Times New Roman" w:hAnsi="Times New Roman"/>
                <w:sz w:val="20"/>
                <w:szCs w:val="20"/>
              </w:rPr>
            </w:pPr>
            <w:r>
              <w:rPr>
                <w:rFonts w:ascii="Times New Roman" w:hAnsi="Times New Roman"/>
                <w:sz w:val="20"/>
                <w:szCs w:val="20"/>
              </w:rPr>
              <w:t xml:space="preserve">Муниципальный </w:t>
            </w:r>
            <w:r w:rsidRPr="00ED4E59">
              <w:rPr>
                <w:rFonts w:ascii="Times New Roman" w:hAnsi="Times New Roman"/>
                <w:sz w:val="20"/>
                <w:szCs w:val="20"/>
              </w:rPr>
              <w:t>контракт №</w:t>
            </w:r>
            <w:r>
              <w:t xml:space="preserve"> </w:t>
            </w:r>
            <w:r w:rsidRPr="007011BD">
              <w:rPr>
                <w:rFonts w:ascii="Times New Roman" w:hAnsi="Times New Roman"/>
                <w:sz w:val="20"/>
                <w:szCs w:val="20"/>
              </w:rPr>
              <w:t>286 от 17.03.2022 г.</w:t>
            </w:r>
            <w:r>
              <w:rPr>
                <w:rFonts w:ascii="Times New Roman" w:hAnsi="Times New Roman"/>
                <w:sz w:val="20"/>
                <w:szCs w:val="20"/>
              </w:rPr>
              <w:t>, общая сумма 13100,0 руб.</w:t>
            </w:r>
          </w:p>
        </w:tc>
      </w:tr>
      <w:tr w:rsidR="000043DD" w:rsidRPr="00ED4E59" w:rsidTr="00D05CE0">
        <w:tc>
          <w:tcPr>
            <w:tcW w:w="3227" w:type="dxa"/>
          </w:tcPr>
          <w:p w:rsidR="000043DD" w:rsidRPr="00ED4E59" w:rsidRDefault="000043DD" w:rsidP="00D05CE0">
            <w:pPr>
              <w:tabs>
                <w:tab w:val="left" w:pos="1605"/>
              </w:tabs>
              <w:spacing w:after="0" w:line="240" w:lineRule="auto"/>
              <w:ind w:left="-142" w:right="-108"/>
              <w:jc w:val="both"/>
              <w:rPr>
                <w:rFonts w:ascii="Times New Roman" w:hAnsi="Times New Roman"/>
                <w:sz w:val="20"/>
                <w:szCs w:val="20"/>
              </w:rPr>
            </w:pPr>
            <w:r>
              <w:rPr>
                <w:rFonts w:ascii="Times New Roman" w:hAnsi="Times New Roman"/>
                <w:sz w:val="20"/>
                <w:szCs w:val="20"/>
              </w:rPr>
              <w:t xml:space="preserve">Администрацией Бакчарского района в лице Главы Бакчарского района </w:t>
            </w:r>
            <w:proofErr w:type="spellStart"/>
            <w:r>
              <w:rPr>
                <w:rFonts w:ascii="Times New Roman" w:hAnsi="Times New Roman"/>
                <w:sz w:val="20"/>
                <w:szCs w:val="20"/>
              </w:rPr>
              <w:t>Ревера</w:t>
            </w:r>
            <w:proofErr w:type="spellEnd"/>
            <w:r>
              <w:rPr>
                <w:rFonts w:ascii="Times New Roman" w:hAnsi="Times New Roman"/>
                <w:sz w:val="20"/>
                <w:szCs w:val="20"/>
              </w:rPr>
              <w:t xml:space="preserve"> С.П. и ИП </w:t>
            </w:r>
            <w:proofErr w:type="spellStart"/>
            <w:r>
              <w:rPr>
                <w:rFonts w:ascii="Times New Roman" w:hAnsi="Times New Roman"/>
                <w:sz w:val="20"/>
                <w:szCs w:val="20"/>
              </w:rPr>
              <w:t>Довбня-Довбишевский</w:t>
            </w:r>
            <w:proofErr w:type="spellEnd"/>
            <w:r>
              <w:rPr>
                <w:rFonts w:ascii="Times New Roman" w:hAnsi="Times New Roman"/>
                <w:sz w:val="20"/>
                <w:szCs w:val="20"/>
              </w:rPr>
              <w:t xml:space="preserve"> А.П.</w:t>
            </w:r>
          </w:p>
        </w:tc>
        <w:tc>
          <w:tcPr>
            <w:tcW w:w="3402" w:type="dxa"/>
          </w:tcPr>
          <w:p w:rsidR="000043DD" w:rsidRPr="00ED4E59" w:rsidRDefault="000043DD" w:rsidP="00D05CE0">
            <w:pPr>
              <w:tabs>
                <w:tab w:val="left" w:pos="1605"/>
              </w:tabs>
              <w:spacing w:after="0" w:line="240" w:lineRule="auto"/>
              <w:ind w:left="-108" w:right="-108"/>
              <w:jc w:val="both"/>
              <w:rPr>
                <w:rFonts w:ascii="Times New Roman" w:hAnsi="Times New Roman"/>
                <w:sz w:val="20"/>
                <w:szCs w:val="20"/>
              </w:rPr>
            </w:pPr>
            <w:r w:rsidRPr="007011BD">
              <w:rPr>
                <w:rFonts w:ascii="Times New Roman" w:hAnsi="Times New Roman"/>
                <w:sz w:val="20"/>
                <w:szCs w:val="20"/>
              </w:rPr>
              <w:t>За заправку тонером картриджа</w:t>
            </w:r>
          </w:p>
        </w:tc>
        <w:tc>
          <w:tcPr>
            <w:tcW w:w="3685" w:type="dxa"/>
          </w:tcPr>
          <w:p w:rsidR="000043DD" w:rsidRPr="00ED4E59" w:rsidRDefault="000043DD" w:rsidP="00D05CE0">
            <w:pPr>
              <w:tabs>
                <w:tab w:val="left" w:pos="1605"/>
              </w:tabs>
              <w:spacing w:after="0" w:line="240" w:lineRule="auto"/>
              <w:ind w:left="-108"/>
              <w:jc w:val="both"/>
              <w:rPr>
                <w:rFonts w:ascii="Times New Roman" w:hAnsi="Times New Roman"/>
                <w:sz w:val="20"/>
                <w:szCs w:val="20"/>
              </w:rPr>
            </w:pPr>
            <w:r>
              <w:rPr>
                <w:rFonts w:ascii="Times New Roman" w:hAnsi="Times New Roman"/>
                <w:sz w:val="20"/>
                <w:szCs w:val="20"/>
              </w:rPr>
              <w:t xml:space="preserve">Муниципальный </w:t>
            </w:r>
            <w:r w:rsidRPr="00ED4E59">
              <w:rPr>
                <w:rFonts w:ascii="Times New Roman" w:hAnsi="Times New Roman"/>
                <w:sz w:val="20"/>
                <w:szCs w:val="20"/>
              </w:rPr>
              <w:t xml:space="preserve">контракт </w:t>
            </w:r>
            <w:r w:rsidRPr="004F719C">
              <w:rPr>
                <w:rFonts w:ascii="Times New Roman" w:hAnsi="Times New Roman"/>
                <w:sz w:val="20"/>
                <w:szCs w:val="20"/>
              </w:rPr>
              <w:t>№</w:t>
            </w:r>
            <w:r w:rsidRPr="004F719C">
              <w:rPr>
                <w:rFonts w:ascii="Times New Roman" w:hAnsi="Times New Roman"/>
              </w:rPr>
              <w:t xml:space="preserve"> </w:t>
            </w:r>
            <w:r w:rsidRPr="004F719C">
              <w:rPr>
                <w:rFonts w:ascii="Times New Roman" w:hAnsi="Times New Roman"/>
                <w:sz w:val="20"/>
                <w:szCs w:val="20"/>
              </w:rPr>
              <w:t>2/22</w:t>
            </w:r>
            <w:r w:rsidRPr="007011BD">
              <w:rPr>
                <w:rFonts w:ascii="Times New Roman" w:hAnsi="Times New Roman"/>
                <w:sz w:val="20"/>
                <w:szCs w:val="20"/>
              </w:rPr>
              <w:t xml:space="preserve"> от 0</w:t>
            </w:r>
            <w:r>
              <w:rPr>
                <w:rFonts w:ascii="Times New Roman" w:hAnsi="Times New Roman"/>
                <w:sz w:val="20"/>
                <w:szCs w:val="20"/>
              </w:rPr>
              <w:t>4</w:t>
            </w:r>
            <w:r w:rsidRPr="007011BD">
              <w:rPr>
                <w:rFonts w:ascii="Times New Roman" w:hAnsi="Times New Roman"/>
                <w:sz w:val="20"/>
                <w:szCs w:val="20"/>
              </w:rPr>
              <w:t>.0</w:t>
            </w:r>
            <w:r>
              <w:rPr>
                <w:rFonts w:ascii="Times New Roman" w:hAnsi="Times New Roman"/>
                <w:sz w:val="20"/>
                <w:szCs w:val="20"/>
              </w:rPr>
              <w:t>5</w:t>
            </w:r>
            <w:r w:rsidRPr="007011BD">
              <w:rPr>
                <w:rFonts w:ascii="Times New Roman" w:hAnsi="Times New Roman"/>
                <w:sz w:val="20"/>
                <w:szCs w:val="20"/>
              </w:rPr>
              <w:t>.2022 г.</w:t>
            </w:r>
            <w:r>
              <w:rPr>
                <w:rFonts w:ascii="Times New Roman" w:hAnsi="Times New Roman"/>
                <w:sz w:val="20"/>
                <w:szCs w:val="20"/>
              </w:rPr>
              <w:t>,</w:t>
            </w:r>
            <w:r w:rsidRPr="00ED4E59">
              <w:rPr>
                <w:rFonts w:ascii="Times New Roman" w:hAnsi="Times New Roman"/>
                <w:sz w:val="20"/>
                <w:szCs w:val="20"/>
              </w:rPr>
              <w:t xml:space="preserve"> </w:t>
            </w:r>
            <w:r>
              <w:rPr>
                <w:rFonts w:ascii="Times New Roman" w:hAnsi="Times New Roman"/>
                <w:sz w:val="20"/>
                <w:szCs w:val="20"/>
              </w:rPr>
              <w:t>общая сумма 1500,0 руб.</w:t>
            </w:r>
          </w:p>
          <w:p w:rsidR="000043DD" w:rsidRDefault="000043DD" w:rsidP="00D05CE0">
            <w:pPr>
              <w:tabs>
                <w:tab w:val="left" w:pos="1605"/>
              </w:tabs>
              <w:spacing w:after="0" w:line="240" w:lineRule="auto"/>
              <w:ind w:left="-108"/>
              <w:jc w:val="both"/>
              <w:rPr>
                <w:rFonts w:ascii="Times New Roman" w:hAnsi="Times New Roman"/>
                <w:sz w:val="20"/>
                <w:szCs w:val="20"/>
              </w:rPr>
            </w:pPr>
          </w:p>
        </w:tc>
      </w:tr>
      <w:tr w:rsidR="000043DD" w:rsidRPr="00ED4E59" w:rsidTr="00D05CE0">
        <w:tc>
          <w:tcPr>
            <w:tcW w:w="3227" w:type="dxa"/>
          </w:tcPr>
          <w:p w:rsidR="000043DD" w:rsidRDefault="000043DD" w:rsidP="00D05CE0">
            <w:pPr>
              <w:tabs>
                <w:tab w:val="left" w:pos="1605"/>
              </w:tabs>
              <w:spacing w:after="0" w:line="240" w:lineRule="auto"/>
              <w:ind w:left="-142" w:right="-108"/>
              <w:jc w:val="both"/>
              <w:rPr>
                <w:rFonts w:ascii="Times New Roman" w:hAnsi="Times New Roman"/>
                <w:sz w:val="20"/>
                <w:szCs w:val="20"/>
              </w:rPr>
            </w:pPr>
            <w:proofErr w:type="spellStart"/>
            <w:r>
              <w:rPr>
                <w:rFonts w:ascii="Times New Roman" w:hAnsi="Times New Roman"/>
                <w:sz w:val="20"/>
                <w:szCs w:val="20"/>
              </w:rPr>
              <w:t>Чемерзова</w:t>
            </w:r>
            <w:proofErr w:type="spellEnd"/>
            <w:r>
              <w:rPr>
                <w:rFonts w:ascii="Times New Roman" w:hAnsi="Times New Roman"/>
                <w:sz w:val="20"/>
                <w:szCs w:val="20"/>
              </w:rPr>
              <w:t xml:space="preserve"> Т.Ю.</w:t>
            </w:r>
          </w:p>
        </w:tc>
        <w:tc>
          <w:tcPr>
            <w:tcW w:w="3402" w:type="dxa"/>
          </w:tcPr>
          <w:p w:rsidR="000043DD" w:rsidRPr="007011BD" w:rsidRDefault="000043DD" w:rsidP="00D05CE0">
            <w:pPr>
              <w:tabs>
                <w:tab w:val="left" w:pos="1605"/>
              </w:tabs>
              <w:spacing w:after="0" w:line="240" w:lineRule="auto"/>
              <w:ind w:left="-108" w:right="-108"/>
              <w:jc w:val="both"/>
              <w:rPr>
                <w:rFonts w:ascii="Times New Roman" w:hAnsi="Times New Roman"/>
                <w:sz w:val="20"/>
                <w:szCs w:val="20"/>
              </w:rPr>
            </w:pPr>
            <w:r>
              <w:rPr>
                <w:rFonts w:ascii="Times New Roman" w:hAnsi="Times New Roman"/>
                <w:sz w:val="20"/>
                <w:szCs w:val="20"/>
              </w:rPr>
              <w:t>Приобретение телефона</w:t>
            </w:r>
          </w:p>
        </w:tc>
        <w:tc>
          <w:tcPr>
            <w:tcW w:w="3685" w:type="dxa"/>
          </w:tcPr>
          <w:p w:rsidR="000043DD" w:rsidRDefault="000043DD" w:rsidP="00D05CE0">
            <w:pPr>
              <w:tabs>
                <w:tab w:val="left" w:pos="1605"/>
              </w:tabs>
              <w:spacing w:after="0" w:line="240" w:lineRule="auto"/>
              <w:ind w:left="-108" w:right="-1"/>
              <w:jc w:val="both"/>
              <w:rPr>
                <w:rFonts w:ascii="Times New Roman" w:hAnsi="Times New Roman"/>
                <w:sz w:val="20"/>
                <w:szCs w:val="20"/>
              </w:rPr>
            </w:pPr>
            <w:r>
              <w:rPr>
                <w:rFonts w:ascii="Times New Roman" w:hAnsi="Times New Roman"/>
                <w:sz w:val="20"/>
                <w:szCs w:val="20"/>
              </w:rPr>
              <w:t xml:space="preserve">Авансовый отчет №45 от 06.07.202г на сумму 24797,0 </w:t>
            </w:r>
            <w:proofErr w:type="spellStart"/>
            <w:r>
              <w:rPr>
                <w:rFonts w:ascii="Times New Roman" w:hAnsi="Times New Roman"/>
                <w:sz w:val="20"/>
                <w:szCs w:val="20"/>
              </w:rPr>
              <w:t>руб</w:t>
            </w:r>
            <w:proofErr w:type="spellEnd"/>
            <w:r>
              <w:rPr>
                <w:rFonts w:ascii="Times New Roman" w:hAnsi="Times New Roman"/>
                <w:sz w:val="20"/>
                <w:szCs w:val="20"/>
              </w:rPr>
              <w:t xml:space="preserve">, товарный чек № ЦБ-31886 от 04.07.2022 на сумму 24797,0 </w:t>
            </w:r>
            <w:proofErr w:type="spellStart"/>
            <w:r>
              <w:rPr>
                <w:rFonts w:ascii="Times New Roman" w:hAnsi="Times New Roman"/>
                <w:sz w:val="20"/>
                <w:szCs w:val="20"/>
              </w:rPr>
              <w:t>руб</w:t>
            </w:r>
            <w:proofErr w:type="spellEnd"/>
          </w:p>
        </w:tc>
      </w:tr>
      <w:tr w:rsidR="000043DD" w:rsidRPr="00ED4E59" w:rsidTr="00D05CE0">
        <w:tc>
          <w:tcPr>
            <w:tcW w:w="3227" w:type="dxa"/>
          </w:tcPr>
          <w:p w:rsidR="000043DD" w:rsidRDefault="000043DD" w:rsidP="00D05CE0">
            <w:pPr>
              <w:tabs>
                <w:tab w:val="left" w:pos="1605"/>
              </w:tabs>
              <w:spacing w:after="0" w:line="240" w:lineRule="auto"/>
              <w:ind w:left="-142" w:right="-108"/>
              <w:jc w:val="both"/>
              <w:rPr>
                <w:rFonts w:ascii="Times New Roman" w:hAnsi="Times New Roman"/>
                <w:sz w:val="20"/>
                <w:szCs w:val="20"/>
              </w:rPr>
            </w:pPr>
            <w:r>
              <w:rPr>
                <w:rFonts w:ascii="Times New Roman" w:hAnsi="Times New Roman"/>
                <w:sz w:val="20"/>
                <w:szCs w:val="20"/>
              </w:rPr>
              <w:t xml:space="preserve">Администрацией Бакчарского района в лице Главы Бакчарского района </w:t>
            </w:r>
            <w:proofErr w:type="spellStart"/>
            <w:r>
              <w:rPr>
                <w:rFonts w:ascii="Times New Roman" w:hAnsi="Times New Roman"/>
                <w:sz w:val="20"/>
                <w:szCs w:val="20"/>
              </w:rPr>
              <w:t>Ревера</w:t>
            </w:r>
            <w:proofErr w:type="spellEnd"/>
            <w:r>
              <w:rPr>
                <w:rFonts w:ascii="Times New Roman" w:hAnsi="Times New Roman"/>
                <w:sz w:val="20"/>
                <w:szCs w:val="20"/>
              </w:rPr>
              <w:t xml:space="preserve"> С.П. и ИП </w:t>
            </w:r>
            <w:proofErr w:type="spellStart"/>
            <w:r>
              <w:rPr>
                <w:rFonts w:ascii="Times New Roman" w:hAnsi="Times New Roman"/>
                <w:sz w:val="20"/>
                <w:szCs w:val="20"/>
              </w:rPr>
              <w:t>Довбня-Довбишевский</w:t>
            </w:r>
            <w:proofErr w:type="spellEnd"/>
            <w:r>
              <w:rPr>
                <w:rFonts w:ascii="Times New Roman" w:hAnsi="Times New Roman"/>
                <w:sz w:val="20"/>
                <w:szCs w:val="20"/>
              </w:rPr>
              <w:t xml:space="preserve"> А.П.</w:t>
            </w:r>
          </w:p>
        </w:tc>
        <w:tc>
          <w:tcPr>
            <w:tcW w:w="3402" w:type="dxa"/>
          </w:tcPr>
          <w:p w:rsidR="000043DD" w:rsidRPr="006E40EE" w:rsidRDefault="000043DD" w:rsidP="00D05CE0">
            <w:pPr>
              <w:tabs>
                <w:tab w:val="left" w:pos="1605"/>
              </w:tabs>
              <w:spacing w:after="0" w:line="240" w:lineRule="auto"/>
              <w:ind w:left="-108" w:right="-108"/>
              <w:jc w:val="both"/>
              <w:rPr>
                <w:rFonts w:ascii="Times New Roman" w:hAnsi="Times New Roman"/>
                <w:sz w:val="20"/>
                <w:szCs w:val="20"/>
              </w:rPr>
            </w:pPr>
            <w:r w:rsidRPr="007011BD">
              <w:rPr>
                <w:rFonts w:ascii="Times New Roman" w:hAnsi="Times New Roman"/>
                <w:sz w:val="20"/>
                <w:szCs w:val="20"/>
              </w:rPr>
              <w:t>За заправку картриджа</w:t>
            </w:r>
          </w:p>
        </w:tc>
        <w:tc>
          <w:tcPr>
            <w:tcW w:w="3685" w:type="dxa"/>
          </w:tcPr>
          <w:p w:rsidR="000043DD" w:rsidRPr="00ED4E59" w:rsidRDefault="000043DD" w:rsidP="00D05CE0">
            <w:pPr>
              <w:tabs>
                <w:tab w:val="left" w:pos="1605"/>
              </w:tabs>
              <w:spacing w:after="0" w:line="240" w:lineRule="auto"/>
              <w:ind w:left="-108"/>
              <w:jc w:val="both"/>
              <w:rPr>
                <w:rFonts w:ascii="Times New Roman" w:hAnsi="Times New Roman"/>
                <w:sz w:val="20"/>
                <w:szCs w:val="20"/>
              </w:rPr>
            </w:pPr>
            <w:r>
              <w:rPr>
                <w:rFonts w:ascii="Times New Roman" w:hAnsi="Times New Roman"/>
                <w:sz w:val="20"/>
                <w:szCs w:val="20"/>
              </w:rPr>
              <w:t xml:space="preserve">Муниципальный </w:t>
            </w:r>
            <w:r w:rsidRPr="00ED4E59">
              <w:rPr>
                <w:rFonts w:ascii="Times New Roman" w:hAnsi="Times New Roman"/>
                <w:sz w:val="20"/>
                <w:szCs w:val="20"/>
              </w:rPr>
              <w:t>контракт №</w:t>
            </w:r>
            <w:r>
              <w:t xml:space="preserve"> </w:t>
            </w:r>
            <w:r w:rsidRPr="00E05A64">
              <w:rPr>
                <w:rFonts w:ascii="Times New Roman" w:hAnsi="Times New Roman"/>
                <w:sz w:val="20"/>
                <w:szCs w:val="20"/>
              </w:rPr>
              <w:t>3</w:t>
            </w:r>
            <w:r w:rsidRPr="007011BD">
              <w:rPr>
                <w:rFonts w:ascii="Times New Roman" w:hAnsi="Times New Roman"/>
                <w:sz w:val="20"/>
                <w:szCs w:val="20"/>
              </w:rPr>
              <w:t xml:space="preserve">/22 от </w:t>
            </w:r>
            <w:r>
              <w:rPr>
                <w:rFonts w:ascii="Times New Roman" w:hAnsi="Times New Roman"/>
                <w:sz w:val="20"/>
                <w:szCs w:val="20"/>
              </w:rPr>
              <w:t>25</w:t>
            </w:r>
            <w:r w:rsidRPr="007011BD">
              <w:rPr>
                <w:rFonts w:ascii="Times New Roman" w:hAnsi="Times New Roman"/>
                <w:sz w:val="20"/>
                <w:szCs w:val="20"/>
              </w:rPr>
              <w:t>.</w:t>
            </w:r>
            <w:r>
              <w:rPr>
                <w:rFonts w:ascii="Times New Roman" w:hAnsi="Times New Roman"/>
                <w:sz w:val="20"/>
                <w:szCs w:val="20"/>
              </w:rPr>
              <w:t>1</w:t>
            </w:r>
            <w:r w:rsidRPr="007011BD">
              <w:rPr>
                <w:rFonts w:ascii="Times New Roman" w:hAnsi="Times New Roman"/>
                <w:sz w:val="20"/>
                <w:szCs w:val="20"/>
              </w:rPr>
              <w:t>0.2022 г.</w:t>
            </w:r>
            <w:r>
              <w:rPr>
                <w:rFonts w:ascii="Times New Roman" w:hAnsi="Times New Roman"/>
                <w:sz w:val="20"/>
                <w:szCs w:val="20"/>
              </w:rPr>
              <w:t>,</w:t>
            </w:r>
            <w:r w:rsidRPr="00ED4E59">
              <w:rPr>
                <w:rFonts w:ascii="Times New Roman" w:hAnsi="Times New Roman"/>
                <w:sz w:val="20"/>
                <w:szCs w:val="20"/>
              </w:rPr>
              <w:t xml:space="preserve"> </w:t>
            </w:r>
            <w:r>
              <w:rPr>
                <w:rFonts w:ascii="Times New Roman" w:hAnsi="Times New Roman"/>
                <w:sz w:val="20"/>
                <w:szCs w:val="20"/>
              </w:rPr>
              <w:t>общая сумма 16200,0 руб.</w:t>
            </w:r>
          </w:p>
          <w:p w:rsidR="000043DD" w:rsidRDefault="000043DD" w:rsidP="00D05CE0">
            <w:pPr>
              <w:tabs>
                <w:tab w:val="left" w:pos="1605"/>
              </w:tabs>
              <w:spacing w:after="0" w:line="240" w:lineRule="auto"/>
              <w:ind w:left="-108" w:right="-1"/>
              <w:jc w:val="both"/>
              <w:rPr>
                <w:rFonts w:ascii="Times New Roman" w:hAnsi="Times New Roman"/>
                <w:sz w:val="20"/>
                <w:szCs w:val="20"/>
              </w:rPr>
            </w:pPr>
          </w:p>
        </w:tc>
      </w:tr>
      <w:tr w:rsidR="000043DD" w:rsidRPr="00ED4E59" w:rsidTr="00D05CE0">
        <w:tc>
          <w:tcPr>
            <w:tcW w:w="3227" w:type="dxa"/>
          </w:tcPr>
          <w:p w:rsidR="000043DD" w:rsidRDefault="000043DD" w:rsidP="00D05CE0">
            <w:pPr>
              <w:tabs>
                <w:tab w:val="left" w:pos="1605"/>
              </w:tabs>
              <w:spacing w:after="0" w:line="240" w:lineRule="auto"/>
              <w:ind w:left="-142" w:right="-108"/>
              <w:jc w:val="both"/>
              <w:rPr>
                <w:rFonts w:ascii="Times New Roman" w:hAnsi="Times New Roman"/>
                <w:sz w:val="20"/>
                <w:szCs w:val="20"/>
              </w:rPr>
            </w:pPr>
            <w:r>
              <w:rPr>
                <w:rFonts w:ascii="Times New Roman" w:hAnsi="Times New Roman"/>
                <w:sz w:val="20"/>
                <w:szCs w:val="20"/>
              </w:rPr>
              <w:t xml:space="preserve">Администрацией Бакчарского района в лице Главы Бакчарского района </w:t>
            </w:r>
            <w:proofErr w:type="spellStart"/>
            <w:r>
              <w:rPr>
                <w:rFonts w:ascii="Times New Roman" w:hAnsi="Times New Roman"/>
                <w:sz w:val="20"/>
                <w:szCs w:val="20"/>
              </w:rPr>
              <w:t>Ревера</w:t>
            </w:r>
            <w:proofErr w:type="spellEnd"/>
            <w:r>
              <w:rPr>
                <w:rFonts w:ascii="Times New Roman" w:hAnsi="Times New Roman"/>
                <w:sz w:val="20"/>
                <w:szCs w:val="20"/>
              </w:rPr>
              <w:t xml:space="preserve"> С.П. </w:t>
            </w:r>
            <w:proofErr w:type="gramStart"/>
            <w:r>
              <w:rPr>
                <w:rFonts w:ascii="Times New Roman" w:hAnsi="Times New Roman"/>
                <w:sz w:val="20"/>
                <w:szCs w:val="20"/>
              </w:rPr>
              <w:t>и ООО</w:t>
            </w:r>
            <w:proofErr w:type="gramEnd"/>
            <w:r>
              <w:rPr>
                <w:rFonts w:ascii="Times New Roman" w:hAnsi="Times New Roman"/>
                <w:sz w:val="20"/>
                <w:szCs w:val="20"/>
              </w:rPr>
              <w:t xml:space="preserve"> «Копия» в лице директора Баженова А.А.</w:t>
            </w:r>
          </w:p>
        </w:tc>
        <w:tc>
          <w:tcPr>
            <w:tcW w:w="3402" w:type="dxa"/>
          </w:tcPr>
          <w:p w:rsidR="000043DD" w:rsidRPr="00AE61EB" w:rsidRDefault="000043DD" w:rsidP="00D05CE0">
            <w:pPr>
              <w:tabs>
                <w:tab w:val="left" w:pos="1605"/>
              </w:tabs>
              <w:spacing w:after="0" w:line="240" w:lineRule="auto"/>
              <w:ind w:left="-108" w:right="-108"/>
              <w:jc w:val="both"/>
              <w:rPr>
                <w:rFonts w:ascii="Times New Roman" w:hAnsi="Times New Roman"/>
                <w:sz w:val="20"/>
                <w:szCs w:val="20"/>
              </w:rPr>
            </w:pPr>
            <w:r w:rsidRPr="00622163">
              <w:rPr>
                <w:rFonts w:ascii="Times New Roman" w:hAnsi="Times New Roman"/>
                <w:sz w:val="20"/>
                <w:szCs w:val="20"/>
              </w:rPr>
              <w:t xml:space="preserve">За замену </w:t>
            </w:r>
            <w:proofErr w:type="spellStart"/>
            <w:r w:rsidRPr="00622163">
              <w:rPr>
                <w:rFonts w:ascii="Times New Roman" w:hAnsi="Times New Roman"/>
                <w:sz w:val="20"/>
                <w:szCs w:val="20"/>
              </w:rPr>
              <w:t>термопленки</w:t>
            </w:r>
            <w:proofErr w:type="spellEnd"/>
            <w:r w:rsidRPr="00622163">
              <w:rPr>
                <w:rFonts w:ascii="Times New Roman" w:hAnsi="Times New Roman"/>
                <w:sz w:val="20"/>
                <w:szCs w:val="20"/>
              </w:rPr>
              <w:t xml:space="preserve"> и тканевой прокладки </w:t>
            </w:r>
            <w:proofErr w:type="spellStart"/>
            <w:r w:rsidRPr="00622163">
              <w:rPr>
                <w:rFonts w:ascii="Times New Roman" w:hAnsi="Times New Roman"/>
                <w:sz w:val="20"/>
                <w:szCs w:val="20"/>
              </w:rPr>
              <w:t>Kyocera</w:t>
            </w:r>
            <w:proofErr w:type="spellEnd"/>
          </w:p>
        </w:tc>
        <w:tc>
          <w:tcPr>
            <w:tcW w:w="3685" w:type="dxa"/>
          </w:tcPr>
          <w:p w:rsidR="000043DD" w:rsidRDefault="000043DD" w:rsidP="00D05CE0">
            <w:pPr>
              <w:tabs>
                <w:tab w:val="left" w:pos="1605"/>
              </w:tabs>
              <w:spacing w:after="0" w:line="240" w:lineRule="auto"/>
              <w:ind w:left="-108" w:right="-1"/>
              <w:jc w:val="both"/>
              <w:rPr>
                <w:rFonts w:ascii="Times New Roman" w:hAnsi="Times New Roman"/>
                <w:sz w:val="20"/>
                <w:szCs w:val="20"/>
              </w:rPr>
            </w:pPr>
            <w:r>
              <w:rPr>
                <w:rFonts w:ascii="Times New Roman" w:hAnsi="Times New Roman"/>
                <w:sz w:val="20"/>
                <w:szCs w:val="20"/>
              </w:rPr>
              <w:t xml:space="preserve">Муниципальный </w:t>
            </w:r>
            <w:r w:rsidRPr="00ED4E59">
              <w:rPr>
                <w:rFonts w:ascii="Times New Roman" w:hAnsi="Times New Roman"/>
                <w:sz w:val="20"/>
                <w:szCs w:val="20"/>
              </w:rPr>
              <w:t>контракт №</w:t>
            </w:r>
            <w:r>
              <w:t xml:space="preserve"> </w:t>
            </w:r>
            <w:r>
              <w:rPr>
                <w:rFonts w:ascii="Times New Roman" w:hAnsi="Times New Roman"/>
                <w:sz w:val="20"/>
                <w:szCs w:val="20"/>
              </w:rPr>
              <w:t>5</w:t>
            </w:r>
            <w:r w:rsidRPr="007011BD">
              <w:rPr>
                <w:rFonts w:ascii="Times New Roman" w:hAnsi="Times New Roman"/>
                <w:sz w:val="20"/>
                <w:szCs w:val="20"/>
              </w:rPr>
              <w:t xml:space="preserve"> от </w:t>
            </w:r>
            <w:r>
              <w:rPr>
                <w:rFonts w:ascii="Times New Roman" w:hAnsi="Times New Roman"/>
                <w:sz w:val="20"/>
                <w:szCs w:val="20"/>
              </w:rPr>
              <w:t>05</w:t>
            </w:r>
            <w:r w:rsidRPr="007011BD">
              <w:rPr>
                <w:rFonts w:ascii="Times New Roman" w:hAnsi="Times New Roman"/>
                <w:sz w:val="20"/>
                <w:szCs w:val="20"/>
              </w:rPr>
              <w:t>.</w:t>
            </w:r>
            <w:r>
              <w:rPr>
                <w:rFonts w:ascii="Times New Roman" w:hAnsi="Times New Roman"/>
                <w:sz w:val="20"/>
                <w:szCs w:val="20"/>
              </w:rPr>
              <w:t>12</w:t>
            </w:r>
            <w:r w:rsidRPr="007011BD">
              <w:rPr>
                <w:rFonts w:ascii="Times New Roman" w:hAnsi="Times New Roman"/>
                <w:sz w:val="20"/>
                <w:szCs w:val="20"/>
              </w:rPr>
              <w:t>.2022 г.</w:t>
            </w:r>
            <w:r>
              <w:rPr>
                <w:rFonts w:ascii="Times New Roman" w:hAnsi="Times New Roman"/>
                <w:sz w:val="20"/>
                <w:szCs w:val="20"/>
              </w:rPr>
              <w:t>, общая сумма 8500,0 руб.</w:t>
            </w:r>
          </w:p>
        </w:tc>
      </w:tr>
      <w:tr w:rsidR="000043DD" w:rsidRPr="00ED4E59" w:rsidTr="00D05CE0">
        <w:tc>
          <w:tcPr>
            <w:tcW w:w="3227" w:type="dxa"/>
          </w:tcPr>
          <w:p w:rsidR="000043DD" w:rsidRDefault="000043DD" w:rsidP="00D05CE0">
            <w:pPr>
              <w:tabs>
                <w:tab w:val="left" w:pos="1605"/>
              </w:tabs>
              <w:spacing w:after="0" w:line="240" w:lineRule="auto"/>
              <w:ind w:left="-142" w:right="-108"/>
              <w:jc w:val="both"/>
              <w:rPr>
                <w:rFonts w:ascii="Times New Roman" w:hAnsi="Times New Roman"/>
                <w:sz w:val="20"/>
                <w:szCs w:val="20"/>
              </w:rPr>
            </w:pPr>
            <w:r>
              <w:rPr>
                <w:rFonts w:ascii="Times New Roman" w:hAnsi="Times New Roman"/>
                <w:sz w:val="20"/>
                <w:szCs w:val="20"/>
              </w:rPr>
              <w:t xml:space="preserve">Администрацией Бакчарского района в лице Главы Бакчарского района </w:t>
            </w:r>
            <w:proofErr w:type="spellStart"/>
            <w:r>
              <w:rPr>
                <w:rFonts w:ascii="Times New Roman" w:hAnsi="Times New Roman"/>
                <w:sz w:val="20"/>
                <w:szCs w:val="20"/>
              </w:rPr>
              <w:t>Ревера</w:t>
            </w:r>
            <w:proofErr w:type="spellEnd"/>
            <w:r>
              <w:rPr>
                <w:rFonts w:ascii="Times New Roman" w:hAnsi="Times New Roman"/>
                <w:sz w:val="20"/>
                <w:szCs w:val="20"/>
              </w:rPr>
              <w:t xml:space="preserve"> С.П. и ИП Горлов А.И.</w:t>
            </w:r>
          </w:p>
        </w:tc>
        <w:tc>
          <w:tcPr>
            <w:tcW w:w="3402" w:type="dxa"/>
          </w:tcPr>
          <w:p w:rsidR="000043DD" w:rsidRPr="00622163" w:rsidRDefault="000043DD" w:rsidP="00D05CE0">
            <w:pPr>
              <w:tabs>
                <w:tab w:val="left" w:pos="1605"/>
              </w:tabs>
              <w:spacing w:after="0" w:line="240" w:lineRule="auto"/>
              <w:ind w:left="-108" w:right="-108"/>
              <w:jc w:val="both"/>
              <w:rPr>
                <w:rFonts w:ascii="Times New Roman" w:hAnsi="Times New Roman"/>
                <w:sz w:val="20"/>
                <w:szCs w:val="20"/>
              </w:rPr>
            </w:pPr>
            <w:r>
              <w:rPr>
                <w:rFonts w:ascii="Times New Roman" w:hAnsi="Times New Roman"/>
                <w:sz w:val="20"/>
                <w:szCs w:val="20"/>
              </w:rPr>
              <w:t xml:space="preserve">Поставка комплектующих и запасных частей для компьютерной техники </w:t>
            </w:r>
            <w:r w:rsidRPr="00ED4E59">
              <w:rPr>
                <w:rFonts w:ascii="Times New Roman" w:hAnsi="Times New Roman"/>
                <w:sz w:val="20"/>
                <w:szCs w:val="20"/>
              </w:rPr>
              <w:t xml:space="preserve"> </w:t>
            </w:r>
          </w:p>
        </w:tc>
        <w:tc>
          <w:tcPr>
            <w:tcW w:w="3685" w:type="dxa"/>
          </w:tcPr>
          <w:p w:rsidR="000043DD" w:rsidRDefault="000043DD" w:rsidP="00D05CE0">
            <w:pPr>
              <w:tabs>
                <w:tab w:val="left" w:pos="1605"/>
              </w:tabs>
              <w:spacing w:after="0" w:line="240" w:lineRule="auto"/>
              <w:ind w:left="-108" w:right="-1"/>
              <w:jc w:val="both"/>
              <w:rPr>
                <w:rFonts w:ascii="Times New Roman" w:hAnsi="Times New Roman"/>
                <w:sz w:val="20"/>
                <w:szCs w:val="20"/>
              </w:rPr>
            </w:pPr>
            <w:r>
              <w:rPr>
                <w:rFonts w:ascii="Times New Roman" w:hAnsi="Times New Roman"/>
                <w:sz w:val="20"/>
                <w:szCs w:val="20"/>
              </w:rPr>
              <w:t>Договор</w:t>
            </w:r>
            <w:r w:rsidRPr="00ED4E59">
              <w:rPr>
                <w:rFonts w:ascii="Times New Roman" w:hAnsi="Times New Roman"/>
                <w:sz w:val="20"/>
                <w:szCs w:val="20"/>
              </w:rPr>
              <w:t xml:space="preserve"> №</w:t>
            </w:r>
            <w:r>
              <w:rPr>
                <w:rFonts w:ascii="Times New Roman" w:hAnsi="Times New Roman"/>
                <w:sz w:val="20"/>
                <w:szCs w:val="20"/>
              </w:rPr>
              <w:t>60/22</w:t>
            </w:r>
            <w:r w:rsidRPr="00ED4E59">
              <w:rPr>
                <w:rFonts w:ascii="Times New Roman" w:hAnsi="Times New Roman"/>
                <w:sz w:val="20"/>
                <w:szCs w:val="20"/>
              </w:rPr>
              <w:t xml:space="preserve"> от </w:t>
            </w:r>
            <w:r>
              <w:rPr>
                <w:rFonts w:ascii="Times New Roman" w:hAnsi="Times New Roman"/>
                <w:sz w:val="20"/>
                <w:szCs w:val="20"/>
              </w:rPr>
              <w:t>22</w:t>
            </w:r>
            <w:r w:rsidRPr="00ED4E59">
              <w:rPr>
                <w:rFonts w:ascii="Times New Roman" w:hAnsi="Times New Roman"/>
                <w:sz w:val="20"/>
                <w:szCs w:val="20"/>
              </w:rPr>
              <w:t>.</w:t>
            </w:r>
            <w:r>
              <w:rPr>
                <w:rFonts w:ascii="Times New Roman" w:hAnsi="Times New Roman"/>
                <w:sz w:val="20"/>
                <w:szCs w:val="20"/>
              </w:rPr>
              <w:t>12</w:t>
            </w:r>
            <w:r w:rsidRPr="00ED4E59">
              <w:rPr>
                <w:rFonts w:ascii="Times New Roman" w:hAnsi="Times New Roman"/>
                <w:sz w:val="20"/>
                <w:szCs w:val="20"/>
              </w:rPr>
              <w:t>.20</w:t>
            </w:r>
            <w:r>
              <w:rPr>
                <w:rFonts w:ascii="Times New Roman" w:hAnsi="Times New Roman"/>
                <w:sz w:val="20"/>
                <w:szCs w:val="20"/>
              </w:rPr>
              <w:t>22</w:t>
            </w:r>
            <w:r w:rsidRPr="00ED4E59">
              <w:rPr>
                <w:rFonts w:ascii="Times New Roman" w:hAnsi="Times New Roman"/>
                <w:sz w:val="20"/>
                <w:szCs w:val="20"/>
              </w:rPr>
              <w:t xml:space="preserve"> г.</w:t>
            </w:r>
            <w:r>
              <w:rPr>
                <w:rFonts w:ascii="Times New Roman" w:hAnsi="Times New Roman"/>
                <w:sz w:val="20"/>
                <w:szCs w:val="20"/>
              </w:rPr>
              <w:t>,</w:t>
            </w:r>
            <w:r w:rsidRPr="00ED4E59">
              <w:rPr>
                <w:rFonts w:ascii="Times New Roman" w:hAnsi="Times New Roman"/>
                <w:sz w:val="20"/>
                <w:szCs w:val="20"/>
              </w:rPr>
              <w:t xml:space="preserve"> </w:t>
            </w:r>
            <w:r>
              <w:rPr>
                <w:rFonts w:ascii="Times New Roman" w:hAnsi="Times New Roman"/>
                <w:sz w:val="20"/>
                <w:szCs w:val="20"/>
              </w:rPr>
              <w:t>общая сумма 20000,0 руб.</w:t>
            </w:r>
          </w:p>
        </w:tc>
      </w:tr>
      <w:tr w:rsidR="000043DD" w:rsidRPr="00ED4E59" w:rsidTr="00D05CE0">
        <w:tc>
          <w:tcPr>
            <w:tcW w:w="3227" w:type="dxa"/>
          </w:tcPr>
          <w:p w:rsidR="000043DD" w:rsidRDefault="000043DD" w:rsidP="00D05CE0">
            <w:pPr>
              <w:tabs>
                <w:tab w:val="left" w:pos="1605"/>
              </w:tabs>
              <w:spacing w:after="0" w:line="240" w:lineRule="auto"/>
              <w:ind w:left="-142" w:right="-108"/>
              <w:jc w:val="both"/>
              <w:rPr>
                <w:rFonts w:ascii="Times New Roman" w:hAnsi="Times New Roman"/>
                <w:sz w:val="20"/>
                <w:szCs w:val="20"/>
              </w:rPr>
            </w:pPr>
            <w:r>
              <w:rPr>
                <w:rFonts w:ascii="Times New Roman" w:hAnsi="Times New Roman"/>
                <w:sz w:val="20"/>
                <w:szCs w:val="20"/>
              </w:rPr>
              <w:t xml:space="preserve">Администрацией Бакчарского района в лице Главы Бакчарского района </w:t>
            </w:r>
            <w:proofErr w:type="spellStart"/>
            <w:r>
              <w:rPr>
                <w:rFonts w:ascii="Times New Roman" w:hAnsi="Times New Roman"/>
                <w:sz w:val="20"/>
                <w:szCs w:val="20"/>
              </w:rPr>
              <w:t>Ревера</w:t>
            </w:r>
            <w:proofErr w:type="spellEnd"/>
            <w:r>
              <w:rPr>
                <w:rFonts w:ascii="Times New Roman" w:hAnsi="Times New Roman"/>
                <w:sz w:val="20"/>
                <w:szCs w:val="20"/>
              </w:rPr>
              <w:t xml:space="preserve"> С.П. и ИП </w:t>
            </w:r>
            <w:proofErr w:type="spellStart"/>
            <w:r>
              <w:rPr>
                <w:rFonts w:ascii="Times New Roman" w:hAnsi="Times New Roman"/>
                <w:sz w:val="20"/>
                <w:szCs w:val="20"/>
              </w:rPr>
              <w:t>Довбня-Довбишевский</w:t>
            </w:r>
            <w:proofErr w:type="spellEnd"/>
            <w:r>
              <w:rPr>
                <w:rFonts w:ascii="Times New Roman" w:hAnsi="Times New Roman"/>
                <w:sz w:val="20"/>
                <w:szCs w:val="20"/>
              </w:rPr>
              <w:t xml:space="preserve"> А.П.</w:t>
            </w:r>
          </w:p>
        </w:tc>
        <w:tc>
          <w:tcPr>
            <w:tcW w:w="3402" w:type="dxa"/>
          </w:tcPr>
          <w:p w:rsidR="000043DD" w:rsidRDefault="000043DD" w:rsidP="00D05CE0">
            <w:pPr>
              <w:tabs>
                <w:tab w:val="left" w:pos="1605"/>
              </w:tabs>
              <w:spacing w:after="0" w:line="240" w:lineRule="auto"/>
              <w:ind w:left="-108" w:right="-108"/>
              <w:jc w:val="both"/>
              <w:rPr>
                <w:rFonts w:ascii="Times New Roman" w:hAnsi="Times New Roman"/>
                <w:sz w:val="20"/>
                <w:szCs w:val="20"/>
              </w:rPr>
            </w:pPr>
            <w:r w:rsidRPr="007011BD">
              <w:rPr>
                <w:rFonts w:ascii="Times New Roman" w:hAnsi="Times New Roman"/>
                <w:sz w:val="20"/>
                <w:szCs w:val="20"/>
              </w:rPr>
              <w:t>За заправку картриджа</w:t>
            </w:r>
          </w:p>
        </w:tc>
        <w:tc>
          <w:tcPr>
            <w:tcW w:w="3685" w:type="dxa"/>
          </w:tcPr>
          <w:p w:rsidR="000043DD" w:rsidRPr="00ED4E59" w:rsidRDefault="000043DD" w:rsidP="00D05CE0">
            <w:pPr>
              <w:tabs>
                <w:tab w:val="left" w:pos="1605"/>
              </w:tabs>
              <w:spacing w:after="0" w:line="240" w:lineRule="auto"/>
              <w:ind w:left="-108"/>
              <w:jc w:val="both"/>
              <w:rPr>
                <w:rFonts w:ascii="Times New Roman" w:hAnsi="Times New Roman"/>
                <w:sz w:val="20"/>
                <w:szCs w:val="20"/>
              </w:rPr>
            </w:pPr>
            <w:r>
              <w:rPr>
                <w:rFonts w:ascii="Times New Roman" w:hAnsi="Times New Roman"/>
                <w:sz w:val="20"/>
                <w:szCs w:val="20"/>
              </w:rPr>
              <w:t xml:space="preserve">Муниципальный </w:t>
            </w:r>
            <w:r w:rsidRPr="00ED4E59">
              <w:rPr>
                <w:rFonts w:ascii="Times New Roman" w:hAnsi="Times New Roman"/>
                <w:sz w:val="20"/>
                <w:szCs w:val="20"/>
              </w:rPr>
              <w:t>контракт №</w:t>
            </w:r>
            <w:r>
              <w:t xml:space="preserve"> </w:t>
            </w:r>
            <w:r>
              <w:rPr>
                <w:rFonts w:ascii="Times New Roman" w:hAnsi="Times New Roman"/>
                <w:sz w:val="20"/>
                <w:szCs w:val="20"/>
              </w:rPr>
              <w:t>5</w:t>
            </w:r>
            <w:r w:rsidRPr="007011BD">
              <w:rPr>
                <w:rFonts w:ascii="Times New Roman" w:hAnsi="Times New Roman"/>
                <w:sz w:val="20"/>
                <w:szCs w:val="20"/>
              </w:rPr>
              <w:t xml:space="preserve">/22 от </w:t>
            </w:r>
            <w:r>
              <w:rPr>
                <w:rFonts w:ascii="Times New Roman" w:hAnsi="Times New Roman"/>
                <w:sz w:val="20"/>
                <w:szCs w:val="20"/>
              </w:rPr>
              <w:t>27</w:t>
            </w:r>
            <w:r w:rsidRPr="007011BD">
              <w:rPr>
                <w:rFonts w:ascii="Times New Roman" w:hAnsi="Times New Roman"/>
                <w:sz w:val="20"/>
                <w:szCs w:val="20"/>
              </w:rPr>
              <w:t>.</w:t>
            </w:r>
            <w:r>
              <w:rPr>
                <w:rFonts w:ascii="Times New Roman" w:hAnsi="Times New Roman"/>
                <w:sz w:val="20"/>
                <w:szCs w:val="20"/>
              </w:rPr>
              <w:t>12</w:t>
            </w:r>
            <w:r w:rsidRPr="007011BD">
              <w:rPr>
                <w:rFonts w:ascii="Times New Roman" w:hAnsi="Times New Roman"/>
                <w:sz w:val="20"/>
                <w:szCs w:val="20"/>
              </w:rPr>
              <w:t>.2022 г.</w:t>
            </w:r>
            <w:r>
              <w:rPr>
                <w:rFonts w:ascii="Times New Roman" w:hAnsi="Times New Roman"/>
                <w:sz w:val="20"/>
                <w:szCs w:val="20"/>
              </w:rPr>
              <w:t>,</w:t>
            </w:r>
            <w:r w:rsidRPr="00ED4E59">
              <w:rPr>
                <w:rFonts w:ascii="Times New Roman" w:hAnsi="Times New Roman"/>
                <w:sz w:val="20"/>
                <w:szCs w:val="20"/>
              </w:rPr>
              <w:t xml:space="preserve"> </w:t>
            </w:r>
            <w:r>
              <w:rPr>
                <w:rFonts w:ascii="Times New Roman" w:hAnsi="Times New Roman"/>
                <w:sz w:val="20"/>
                <w:szCs w:val="20"/>
              </w:rPr>
              <w:t>общая сумма 1000,0 руб.</w:t>
            </w:r>
          </w:p>
          <w:p w:rsidR="000043DD" w:rsidRDefault="000043DD" w:rsidP="00D05CE0">
            <w:pPr>
              <w:tabs>
                <w:tab w:val="left" w:pos="1605"/>
              </w:tabs>
              <w:spacing w:after="0" w:line="240" w:lineRule="auto"/>
              <w:ind w:left="-108" w:right="-1"/>
              <w:jc w:val="both"/>
              <w:rPr>
                <w:rFonts w:ascii="Times New Roman" w:hAnsi="Times New Roman"/>
                <w:sz w:val="20"/>
                <w:szCs w:val="20"/>
              </w:rPr>
            </w:pPr>
          </w:p>
        </w:tc>
      </w:tr>
      <w:tr w:rsidR="000043DD" w:rsidTr="00D05CE0">
        <w:tc>
          <w:tcPr>
            <w:tcW w:w="3227" w:type="dxa"/>
            <w:tcBorders>
              <w:top w:val="single" w:sz="4" w:space="0" w:color="auto"/>
              <w:left w:val="single" w:sz="4" w:space="0" w:color="auto"/>
              <w:bottom w:val="single" w:sz="4" w:space="0" w:color="auto"/>
              <w:right w:val="single" w:sz="4" w:space="0" w:color="auto"/>
            </w:tcBorders>
          </w:tcPr>
          <w:p w:rsidR="000043DD" w:rsidRPr="004C1AEC" w:rsidRDefault="000043DD" w:rsidP="00D05CE0">
            <w:pPr>
              <w:tabs>
                <w:tab w:val="left" w:pos="1605"/>
              </w:tabs>
              <w:spacing w:after="0" w:line="240" w:lineRule="auto"/>
              <w:jc w:val="center"/>
              <w:rPr>
                <w:rFonts w:ascii="Times New Roman" w:hAnsi="Times New Roman"/>
                <w:b/>
                <w:sz w:val="20"/>
                <w:szCs w:val="20"/>
              </w:rPr>
            </w:pPr>
            <w:r w:rsidRPr="004C1AEC">
              <w:rPr>
                <w:rFonts w:ascii="Times New Roman" w:hAnsi="Times New Roman"/>
                <w:b/>
                <w:sz w:val="20"/>
                <w:szCs w:val="20"/>
              </w:rPr>
              <w:t>ВСЕГО</w:t>
            </w:r>
          </w:p>
        </w:tc>
        <w:tc>
          <w:tcPr>
            <w:tcW w:w="3402" w:type="dxa"/>
            <w:tcBorders>
              <w:top w:val="single" w:sz="4" w:space="0" w:color="auto"/>
              <w:left w:val="single" w:sz="4" w:space="0" w:color="auto"/>
              <w:bottom w:val="single" w:sz="4" w:space="0" w:color="auto"/>
              <w:right w:val="single" w:sz="4" w:space="0" w:color="auto"/>
            </w:tcBorders>
          </w:tcPr>
          <w:p w:rsidR="000043DD" w:rsidRPr="004C1AEC" w:rsidRDefault="000043DD" w:rsidP="00D05CE0">
            <w:pPr>
              <w:tabs>
                <w:tab w:val="left" w:pos="1605"/>
              </w:tabs>
              <w:spacing w:after="0" w:line="240" w:lineRule="auto"/>
              <w:jc w:val="center"/>
              <w:rPr>
                <w:rFonts w:ascii="Times New Roman" w:hAnsi="Times New Roman"/>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0043DD" w:rsidRPr="004C1AEC" w:rsidRDefault="000043DD" w:rsidP="00D05CE0">
            <w:pPr>
              <w:tabs>
                <w:tab w:val="left" w:pos="1605"/>
              </w:tabs>
              <w:spacing w:after="0" w:line="240" w:lineRule="auto"/>
              <w:jc w:val="center"/>
              <w:rPr>
                <w:rFonts w:ascii="Times New Roman" w:hAnsi="Times New Roman"/>
                <w:b/>
                <w:sz w:val="20"/>
                <w:szCs w:val="20"/>
              </w:rPr>
            </w:pPr>
            <w:r>
              <w:rPr>
                <w:rFonts w:ascii="Times New Roman" w:hAnsi="Times New Roman"/>
                <w:b/>
                <w:sz w:val="20"/>
                <w:szCs w:val="20"/>
              </w:rPr>
              <w:t>159097,0</w:t>
            </w:r>
          </w:p>
        </w:tc>
      </w:tr>
    </w:tbl>
    <w:p w:rsidR="000043DD" w:rsidRDefault="000043DD" w:rsidP="000043DD">
      <w:pPr>
        <w:pStyle w:val="a3"/>
        <w:spacing w:after="0" w:line="240" w:lineRule="auto"/>
        <w:ind w:left="0" w:firstLine="709"/>
        <w:jc w:val="both"/>
        <w:rPr>
          <w:rFonts w:ascii="Times New Roman" w:hAnsi="Times New Roman"/>
          <w:sz w:val="24"/>
          <w:szCs w:val="24"/>
          <w:shd w:val="clear" w:color="auto" w:fill="FFFFFF" w:themeFill="background1"/>
        </w:rPr>
      </w:pPr>
    </w:p>
    <w:p w:rsidR="000043DD" w:rsidRDefault="000043DD" w:rsidP="000043DD">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Первичная бухгалтерская документация подтверждает достоверность расходования бюджетных сре</w:t>
      </w:r>
      <w:proofErr w:type="gramStart"/>
      <w:r>
        <w:rPr>
          <w:rFonts w:ascii="Times New Roman" w:hAnsi="Times New Roman"/>
          <w:sz w:val="24"/>
          <w:szCs w:val="24"/>
        </w:rPr>
        <w:t>дств в р</w:t>
      </w:r>
      <w:proofErr w:type="gramEnd"/>
      <w:r>
        <w:rPr>
          <w:rFonts w:ascii="Times New Roman" w:hAnsi="Times New Roman"/>
          <w:sz w:val="24"/>
          <w:szCs w:val="24"/>
        </w:rPr>
        <w:t xml:space="preserve">азмере 516407,56 руб. </w:t>
      </w:r>
    </w:p>
    <w:p w:rsidR="000043DD" w:rsidRDefault="000043DD" w:rsidP="000043DD">
      <w:pPr>
        <w:spacing w:after="0" w:line="240" w:lineRule="auto"/>
        <w:ind w:firstLine="709"/>
        <w:contextualSpacing/>
        <w:jc w:val="both"/>
        <w:rPr>
          <w:rFonts w:ascii="Times New Roman" w:hAnsi="Times New Roman"/>
          <w:sz w:val="24"/>
          <w:szCs w:val="24"/>
        </w:rPr>
      </w:pPr>
    </w:p>
    <w:p w:rsidR="000043DD" w:rsidRPr="00770020" w:rsidRDefault="000043DD" w:rsidP="000043DD">
      <w:pPr>
        <w:spacing w:after="0" w:line="240" w:lineRule="auto"/>
        <w:ind w:firstLine="709"/>
        <w:contextualSpacing/>
        <w:jc w:val="both"/>
        <w:rPr>
          <w:rFonts w:ascii="Times New Roman" w:hAnsi="Times New Roman"/>
          <w:sz w:val="24"/>
          <w:szCs w:val="24"/>
        </w:rPr>
      </w:pPr>
      <w:r w:rsidRPr="00853872">
        <w:rPr>
          <w:rFonts w:ascii="Times New Roman" w:hAnsi="Times New Roman"/>
          <w:sz w:val="24"/>
          <w:szCs w:val="24"/>
        </w:rPr>
        <w:t>Оборудование поставлено на бухгалтерский баланс, присвоены инвентарные номера, закреплены ответственные лица,  оборудование используется, инвентарные карточки представлены.</w:t>
      </w:r>
      <w:r w:rsidRPr="00770020">
        <w:rPr>
          <w:rFonts w:ascii="Times New Roman" w:hAnsi="Times New Roman"/>
          <w:sz w:val="24"/>
          <w:szCs w:val="24"/>
        </w:rPr>
        <w:t xml:space="preserve">   </w:t>
      </w:r>
    </w:p>
    <w:p w:rsidR="000043DD" w:rsidRDefault="000043DD" w:rsidP="000043DD">
      <w:pPr>
        <w:pStyle w:val="a3"/>
        <w:spacing w:after="0" w:line="240" w:lineRule="auto"/>
        <w:ind w:left="0" w:firstLine="709"/>
        <w:jc w:val="both"/>
        <w:rPr>
          <w:rFonts w:ascii="Times New Roman" w:hAnsi="Times New Roman"/>
          <w:sz w:val="24"/>
          <w:szCs w:val="24"/>
        </w:rPr>
      </w:pPr>
    </w:p>
    <w:p w:rsidR="000043DD" w:rsidRDefault="000043DD" w:rsidP="000043DD">
      <w:pPr>
        <w:tabs>
          <w:tab w:val="center" w:pos="1134"/>
        </w:tabs>
        <w:spacing w:after="0" w:line="240" w:lineRule="auto"/>
        <w:ind w:firstLine="709"/>
        <w:jc w:val="both"/>
        <w:rPr>
          <w:rFonts w:ascii="Times New Roman" w:hAnsi="Times New Roman"/>
          <w:sz w:val="24"/>
          <w:szCs w:val="24"/>
        </w:rPr>
      </w:pPr>
      <w:proofErr w:type="gramStart"/>
      <w:r w:rsidRPr="00FC0918">
        <w:rPr>
          <w:rFonts w:ascii="Times New Roman" w:hAnsi="Times New Roman"/>
          <w:b/>
          <w:i/>
          <w:sz w:val="24"/>
          <w:szCs w:val="24"/>
        </w:rPr>
        <w:lastRenderedPageBreak/>
        <w:t xml:space="preserve">- мероприятие </w:t>
      </w:r>
      <w:r>
        <w:rPr>
          <w:rFonts w:ascii="Times New Roman" w:hAnsi="Times New Roman"/>
          <w:b/>
          <w:i/>
          <w:sz w:val="24"/>
          <w:szCs w:val="24"/>
        </w:rPr>
        <w:t>3</w:t>
      </w:r>
      <w:r w:rsidRPr="0041776F">
        <w:rPr>
          <w:rFonts w:ascii="Times New Roman" w:hAnsi="Times New Roman"/>
          <w:sz w:val="24"/>
          <w:szCs w:val="24"/>
        </w:rPr>
        <w:t xml:space="preserve"> «</w:t>
      </w:r>
      <w:r>
        <w:rPr>
          <w:rFonts w:ascii="Times New Roman" w:hAnsi="Times New Roman"/>
          <w:color w:val="000000"/>
          <w:sz w:val="24"/>
          <w:szCs w:val="24"/>
        </w:rPr>
        <w:t>П</w:t>
      </w:r>
      <w:r w:rsidRPr="0015536A">
        <w:rPr>
          <w:rFonts w:ascii="Times New Roman" w:hAnsi="Times New Roman"/>
          <w:color w:val="000000"/>
          <w:sz w:val="24"/>
          <w:szCs w:val="24"/>
        </w:rPr>
        <w:t>риобретение и обслуживание программного обеспечения</w:t>
      </w:r>
      <w:r w:rsidRPr="0041776F">
        <w:rPr>
          <w:rFonts w:ascii="Times New Roman" w:hAnsi="Times New Roman"/>
          <w:sz w:val="24"/>
          <w:szCs w:val="24"/>
        </w:rPr>
        <w:t>»</w:t>
      </w:r>
      <w:r>
        <w:rPr>
          <w:rFonts w:ascii="Times New Roman" w:hAnsi="Times New Roman"/>
          <w:sz w:val="24"/>
          <w:szCs w:val="24"/>
        </w:rPr>
        <w:t>:</w:t>
      </w:r>
      <w:r w:rsidRPr="0041776F">
        <w:rPr>
          <w:rFonts w:ascii="Times New Roman" w:hAnsi="Times New Roman"/>
          <w:sz w:val="24"/>
          <w:szCs w:val="24"/>
        </w:rPr>
        <w:t xml:space="preserve"> </w:t>
      </w:r>
      <w:r w:rsidRPr="0007096B">
        <w:rPr>
          <w:rFonts w:ascii="Times New Roman" w:hAnsi="Times New Roman"/>
          <w:sz w:val="24"/>
          <w:szCs w:val="24"/>
        </w:rPr>
        <w:t xml:space="preserve">на реализацию данного мероприятия был запланирован объем финансирования в размере </w:t>
      </w:r>
      <w:r>
        <w:rPr>
          <w:rFonts w:ascii="Times New Roman" w:hAnsi="Times New Roman"/>
          <w:sz w:val="24"/>
          <w:szCs w:val="24"/>
        </w:rPr>
        <w:t>110100</w:t>
      </w:r>
      <w:r w:rsidRPr="0007096B">
        <w:rPr>
          <w:rFonts w:ascii="Times New Roman" w:hAnsi="Times New Roman"/>
          <w:sz w:val="24"/>
          <w:szCs w:val="24"/>
        </w:rPr>
        <w:t xml:space="preserve"> рублей</w:t>
      </w:r>
      <w:r>
        <w:rPr>
          <w:rFonts w:ascii="Times New Roman" w:hAnsi="Times New Roman"/>
          <w:sz w:val="24"/>
          <w:szCs w:val="24"/>
        </w:rPr>
        <w:t>, в том числе из местного бюджета – 110100 руб. В ходе проверки установлено, что были израсходованы средства в размере 110100</w:t>
      </w:r>
      <w:r w:rsidRPr="0007096B">
        <w:rPr>
          <w:rFonts w:ascii="Times New Roman" w:hAnsi="Times New Roman"/>
          <w:sz w:val="24"/>
          <w:szCs w:val="24"/>
        </w:rPr>
        <w:t xml:space="preserve"> рублей</w:t>
      </w:r>
      <w:r>
        <w:rPr>
          <w:rFonts w:ascii="Times New Roman" w:hAnsi="Times New Roman"/>
          <w:sz w:val="24"/>
          <w:szCs w:val="24"/>
        </w:rPr>
        <w:t xml:space="preserve">, в том числе из местного бюджета – 110100 руб. Ответственными исполнителями являются Администрация Бакчарского района (72300 </w:t>
      </w:r>
      <w:proofErr w:type="spellStart"/>
      <w:r>
        <w:rPr>
          <w:rFonts w:ascii="Times New Roman" w:hAnsi="Times New Roman"/>
          <w:sz w:val="24"/>
          <w:szCs w:val="24"/>
        </w:rPr>
        <w:t>руб</w:t>
      </w:r>
      <w:proofErr w:type="spellEnd"/>
      <w:r>
        <w:rPr>
          <w:rFonts w:ascii="Times New Roman" w:hAnsi="Times New Roman"/>
          <w:sz w:val="24"/>
          <w:szCs w:val="24"/>
        </w:rPr>
        <w:t>), Финансовый отдел Администрации Бакчарского района</w:t>
      </w:r>
      <w:proofErr w:type="gramEnd"/>
      <w:r>
        <w:rPr>
          <w:rFonts w:ascii="Times New Roman" w:hAnsi="Times New Roman"/>
          <w:sz w:val="24"/>
          <w:szCs w:val="24"/>
        </w:rPr>
        <w:t xml:space="preserve"> (</w:t>
      </w:r>
      <w:proofErr w:type="gramStart"/>
      <w:r>
        <w:rPr>
          <w:rFonts w:ascii="Times New Roman" w:hAnsi="Times New Roman"/>
          <w:sz w:val="24"/>
          <w:szCs w:val="24"/>
        </w:rPr>
        <w:t xml:space="preserve">29000 </w:t>
      </w:r>
      <w:proofErr w:type="spellStart"/>
      <w:r>
        <w:rPr>
          <w:rFonts w:ascii="Times New Roman" w:hAnsi="Times New Roman"/>
          <w:sz w:val="24"/>
          <w:szCs w:val="24"/>
        </w:rPr>
        <w:t>руб</w:t>
      </w:r>
      <w:proofErr w:type="spellEnd"/>
      <w:r>
        <w:rPr>
          <w:rFonts w:ascii="Times New Roman" w:hAnsi="Times New Roman"/>
          <w:sz w:val="24"/>
          <w:szCs w:val="24"/>
        </w:rPr>
        <w:t xml:space="preserve">), Дума Бакчарского района (8800 </w:t>
      </w:r>
      <w:proofErr w:type="spellStart"/>
      <w:r>
        <w:rPr>
          <w:rFonts w:ascii="Times New Roman" w:hAnsi="Times New Roman"/>
          <w:sz w:val="24"/>
          <w:szCs w:val="24"/>
        </w:rPr>
        <w:t>руб</w:t>
      </w:r>
      <w:proofErr w:type="spellEnd"/>
      <w:r>
        <w:rPr>
          <w:rFonts w:ascii="Times New Roman" w:hAnsi="Times New Roman"/>
          <w:sz w:val="24"/>
          <w:szCs w:val="24"/>
        </w:rPr>
        <w:t>).</w:t>
      </w:r>
      <w:proofErr w:type="gramEnd"/>
    </w:p>
    <w:p w:rsidR="000043DD" w:rsidRDefault="000043DD" w:rsidP="000043DD">
      <w:pPr>
        <w:pStyle w:val="a3"/>
        <w:spacing w:after="0" w:line="240" w:lineRule="auto"/>
        <w:ind w:left="0" w:firstLine="709"/>
        <w:jc w:val="both"/>
        <w:rPr>
          <w:rFonts w:ascii="Times New Roman" w:hAnsi="Times New Roman"/>
          <w:sz w:val="24"/>
          <w:szCs w:val="24"/>
          <w:shd w:val="clear" w:color="auto" w:fill="FFFFFF" w:themeFill="background1"/>
        </w:rPr>
      </w:pPr>
      <w:r>
        <w:rPr>
          <w:rFonts w:ascii="Times New Roman" w:hAnsi="Times New Roman"/>
          <w:sz w:val="24"/>
          <w:szCs w:val="24"/>
        </w:rPr>
        <w:t xml:space="preserve">В рамках выполнения указанного мероприятия проведены закупки и заключены договоры и муниципальные контракты в соответствии с п. 4 ч. 1 ст. 93 </w:t>
      </w:r>
      <w:r w:rsidRPr="006E10D9">
        <w:rPr>
          <w:rFonts w:ascii="Times New Roman" w:hAnsi="Times New Roman"/>
          <w:sz w:val="24"/>
          <w:szCs w:val="24"/>
          <w:shd w:val="clear" w:color="auto" w:fill="FFFFFF" w:themeFill="background1"/>
        </w:rPr>
        <w:t xml:space="preserve">Федерального закона от 05.04.2013 </w:t>
      </w:r>
      <w:r>
        <w:rPr>
          <w:rFonts w:ascii="Times New Roman" w:hAnsi="Times New Roman"/>
          <w:sz w:val="24"/>
          <w:szCs w:val="24"/>
          <w:shd w:val="clear" w:color="auto" w:fill="FFFFFF" w:themeFill="background1"/>
        </w:rPr>
        <w:t>№</w:t>
      </w:r>
      <w:r w:rsidRPr="006E10D9">
        <w:rPr>
          <w:rFonts w:ascii="Times New Roman" w:hAnsi="Times New Roman"/>
          <w:sz w:val="24"/>
          <w:szCs w:val="24"/>
          <w:shd w:val="clear" w:color="auto" w:fill="FFFFFF" w:themeFill="background1"/>
        </w:rPr>
        <w:t xml:space="preserve"> 44-ФЗ «О контрактной системе в сфере закупок товаров, работ, услуг для обеспечения госуда</w:t>
      </w:r>
      <w:r>
        <w:rPr>
          <w:rFonts w:ascii="Times New Roman" w:hAnsi="Times New Roman"/>
          <w:sz w:val="24"/>
          <w:szCs w:val="24"/>
          <w:shd w:val="clear" w:color="auto" w:fill="FFFFFF" w:themeFill="background1"/>
        </w:rPr>
        <w:t>рственных и муниципальных нужд»: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4"/>
        <w:gridCol w:w="4234"/>
        <w:gridCol w:w="2293"/>
      </w:tblGrid>
      <w:tr w:rsidR="000043DD" w:rsidRPr="00ED4E59" w:rsidTr="001B2406">
        <w:tc>
          <w:tcPr>
            <w:tcW w:w="389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Заключен между</w:t>
            </w:r>
          </w:p>
        </w:tc>
        <w:tc>
          <w:tcPr>
            <w:tcW w:w="423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Назначение и вид платежа</w:t>
            </w:r>
          </w:p>
        </w:tc>
        <w:tc>
          <w:tcPr>
            <w:tcW w:w="2293" w:type="dxa"/>
          </w:tcPr>
          <w:p w:rsidR="000043DD" w:rsidRPr="00ED4E59"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Реквизиты документа, с</w:t>
            </w:r>
            <w:r w:rsidRPr="00ED4E59">
              <w:rPr>
                <w:rFonts w:ascii="Times New Roman" w:hAnsi="Times New Roman"/>
                <w:sz w:val="20"/>
                <w:szCs w:val="20"/>
              </w:rPr>
              <w:t>умма платежа, руб.</w:t>
            </w:r>
          </w:p>
        </w:tc>
      </w:tr>
      <w:tr w:rsidR="000043DD" w:rsidRPr="00ED4E59" w:rsidTr="001B2406">
        <w:tc>
          <w:tcPr>
            <w:tcW w:w="3894" w:type="dxa"/>
          </w:tcPr>
          <w:p w:rsidR="000043DD" w:rsidRPr="00ED4E59" w:rsidRDefault="000043DD" w:rsidP="001B2406">
            <w:pPr>
              <w:tabs>
                <w:tab w:val="left" w:pos="1605"/>
              </w:tabs>
              <w:spacing w:after="0" w:line="240" w:lineRule="auto"/>
              <w:jc w:val="center"/>
              <w:rPr>
                <w:rFonts w:ascii="Times New Roman" w:hAnsi="Times New Roman"/>
                <w:sz w:val="20"/>
                <w:szCs w:val="20"/>
              </w:rPr>
            </w:pPr>
            <w:r>
              <w:rPr>
                <w:rFonts w:ascii="Times New Roman" w:hAnsi="Times New Roman"/>
                <w:sz w:val="20"/>
                <w:szCs w:val="20"/>
              </w:rPr>
              <w:t>Финансовым отделом Администрации Бакчарского район</w:t>
            </w:r>
            <w:proofErr w:type="gramStart"/>
            <w:r>
              <w:rPr>
                <w:rFonts w:ascii="Times New Roman" w:hAnsi="Times New Roman"/>
                <w:sz w:val="20"/>
                <w:szCs w:val="20"/>
              </w:rPr>
              <w:t>а и ООО</w:t>
            </w:r>
            <w:proofErr w:type="gramEnd"/>
            <w:r>
              <w:rPr>
                <w:rFonts w:ascii="Times New Roman" w:hAnsi="Times New Roman"/>
                <w:sz w:val="20"/>
                <w:szCs w:val="20"/>
              </w:rPr>
              <w:t xml:space="preserve"> «Парус-Томск» </w:t>
            </w:r>
          </w:p>
        </w:tc>
        <w:tc>
          <w:tcPr>
            <w:tcW w:w="423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 xml:space="preserve">За </w:t>
            </w:r>
            <w:r>
              <w:rPr>
                <w:rFonts w:ascii="Times New Roman" w:hAnsi="Times New Roman"/>
                <w:sz w:val="20"/>
                <w:szCs w:val="20"/>
              </w:rPr>
              <w:t>лицензионное обслуживание ПП «Парус- Бюджет 7»</w:t>
            </w:r>
          </w:p>
        </w:tc>
        <w:tc>
          <w:tcPr>
            <w:tcW w:w="2293" w:type="dxa"/>
          </w:tcPr>
          <w:p w:rsidR="000043DD" w:rsidRPr="00ED4E59"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Договор</w:t>
            </w:r>
            <w:r w:rsidRPr="00ED4E59">
              <w:rPr>
                <w:rFonts w:ascii="Times New Roman" w:hAnsi="Times New Roman"/>
                <w:sz w:val="20"/>
                <w:szCs w:val="20"/>
              </w:rPr>
              <w:t xml:space="preserve"> №</w:t>
            </w:r>
            <w:r>
              <w:rPr>
                <w:rFonts w:ascii="Times New Roman" w:hAnsi="Times New Roman"/>
                <w:sz w:val="20"/>
                <w:szCs w:val="20"/>
              </w:rPr>
              <w:t>Л-47</w:t>
            </w:r>
            <w:r w:rsidRPr="00ED4E59">
              <w:rPr>
                <w:rFonts w:ascii="Times New Roman" w:hAnsi="Times New Roman"/>
                <w:sz w:val="20"/>
                <w:szCs w:val="20"/>
              </w:rPr>
              <w:t xml:space="preserve"> от </w:t>
            </w:r>
            <w:r>
              <w:rPr>
                <w:rFonts w:ascii="Times New Roman" w:hAnsi="Times New Roman"/>
                <w:sz w:val="20"/>
                <w:szCs w:val="20"/>
              </w:rPr>
              <w:t>13</w:t>
            </w:r>
            <w:r w:rsidRPr="00ED4E59">
              <w:rPr>
                <w:rFonts w:ascii="Times New Roman" w:hAnsi="Times New Roman"/>
                <w:sz w:val="20"/>
                <w:szCs w:val="20"/>
              </w:rPr>
              <w:t>.</w:t>
            </w:r>
            <w:r>
              <w:rPr>
                <w:rFonts w:ascii="Times New Roman" w:hAnsi="Times New Roman"/>
                <w:sz w:val="20"/>
                <w:szCs w:val="20"/>
              </w:rPr>
              <w:t>05</w:t>
            </w:r>
            <w:r w:rsidRPr="00ED4E59">
              <w:rPr>
                <w:rFonts w:ascii="Times New Roman" w:hAnsi="Times New Roman"/>
                <w:sz w:val="20"/>
                <w:szCs w:val="20"/>
              </w:rPr>
              <w:t>.20</w:t>
            </w:r>
            <w:r>
              <w:rPr>
                <w:rFonts w:ascii="Times New Roman" w:hAnsi="Times New Roman"/>
                <w:sz w:val="20"/>
                <w:szCs w:val="20"/>
              </w:rPr>
              <w:t>22</w:t>
            </w:r>
            <w:r w:rsidRPr="00ED4E59">
              <w:rPr>
                <w:rFonts w:ascii="Times New Roman" w:hAnsi="Times New Roman"/>
                <w:sz w:val="20"/>
                <w:szCs w:val="20"/>
              </w:rPr>
              <w:t xml:space="preserve"> г.</w:t>
            </w:r>
            <w:r>
              <w:rPr>
                <w:rFonts w:ascii="Times New Roman" w:hAnsi="Times New Roman"/>
                <w:sz w:val="20"/>
                <w:szCs w:val="20"/>
              </w:rPr>
              <w:t>,</w:t>
            </w:r>
            <w:r w:rsidRPr="00ED4E59">
              <w:rPr>
                <w:rFonts w:ascii="Times New Roman" w:hAnsi="Times New Roman"/>
                <w:sz w:val="20"/>
                <w:szCs w:val="20"/>
              </w:rPr>
              <w:t xml:space="preserve"> </w:t>
            </w:r>
            <w:r>
              <w:rPr>
                <w:rFonts w:ascii="Times New Roman" w:hAnsi="Times New Roman"/>
                <w:sz w:val="20"/>
                <w:szCs w:val="20"/>
              </w:rPr>
              <w:t>общая сумма 20200,0 руб.</w:t>
            </w:r>
          </w:p>
        </w:tc>
      </w:tr>
      <w:tr w:rsidR="000043DD" w:rsidRPr="00ED4E59" w:rsidTr="001B2406">
        <w:tc>
          <w:tcPr>
            <w:tcW w:w="3894" w:type="dxa"/>
          </w:tcPr>
          <w:p w:rsidR="000043DD" w:rsidRPr="00ED4E59" w:rsidRDefault="000043DD" w:rsidP="001B2406">
            <w:pPr>
              <w:tabs>
                <w:tab w:val="left" w:pos="1605"/>
              </w:tabs>
              <w:spacing w:after="0" w:line="240" w:lineRule="auto"/>
              <w:jc w:val="center"/>
              <w:rPr>
                <w:rFonts w:ascii="Times New Roman" w:hAnsi="Times New Roman"/>
                <w:sz w:val="20"/>
                <w:szCs w:val="20"/>
              </w:rPr>
            </w:pPr>
            <w:r>
              <w:rPr>
                <w:rFonts w:ascii="Times New Roman" w:hAnsi="Times New Roman"/>
                <w:sz w:val="20"/>
                <w:szCs w:val="20"/>
              </w:rPr>
              <w:t xml:space="preserve">Финансовым отделом Администрации Бакчарского района и АО «Производственная фирма «СКБ Контур» </w:t>
            </w:r>
          </w:p>
        </w:tc>
        <w:tc>
          <w:tcPr>
            <w:tcW w:w="423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 xml:space="preserve">За </w:t>
            </w:r>
            <w:r>
              <w:rPr>
                <w:rFonts w:ascii="Times New Roman" w:hAnsi="Times New Roman"/>
                <w:sz w:val="20"/>
                <w:szCs w:val="20"/>
              </w:rPr>
              <w:t>услуги по сопровождению программы для ЭВМ «</w:t>
            </w:r>
            <w:proofErr w:type="spellStart"/>
            <w:r>
              <w:rPr>
                <w:rFonts w:ascii="Times New Roman" w:hAnsi="Times New Roman"/>
                <w:sz w:val="20"/>
                <w:szCs w:val="20"/>
              </w:rPr>
              <w:t>Контур</w:t>
            </w:r>
            <w:proofErr w:type="gramStart"/>
            <w:r>
              <w:rPr>
                <w:rFonts w:ascii="Times New Roman" w:hAnsi="Times New Roman"/>
                <w:sz w:val="20"/>
                <w:szCs w:val="20"/>
              </w:rPr>
              <w:t>.Э</w:t>
            </w:r>
            <w:proofErr w:type="gramEnd"/>
            <w:r>
              <w:rPr>
                <w:rFonts w:ascii="Times New Roman" w:hAnsi="Times New Roman"/>
                <w:sz w:val="20"/>
                <w:szCs w:val="20"/>
              </w:rPr>
              <w:t>устерн</w:t>
            </w:r>
            <w:proofErr w:type="spellEnd"/>
            <w:r>
              <w:rPr>
                <w:rFonts w:ascii="Times New Roman" w:hAnsi="Times New Roman"/>
                <w:sz w:val="20"/>
                <w:szCs w:val="20"/>
              </w:rPr>
              <w:t>»</w:t>
            </w:r>
          </w:p>
        </w:tc>
        <w:tc>
          <w:tcPr>
            <w:tcW w:w="2293" w:type="dxa"/>
          </w:tcPr>
          <w:p w:rsidR="000043DD" w:rsidRPr="00ED4E59" w:rsidRDefault="000043DD" w:rsidP="001B2406">
            <w:pPr>
              <w:tabs>
                <w:tab w:val="left" w:pos="1605"/>
              </w:tabs>
              <w:spacing w:after="0" w:line="240" w:lineRule="auto"/>
              <w:ind w:left="-48" w:right="-143"/>
              <w:jc w:val="both"/>
              <w:rPr>
                <w:rFonts w:ascii="Times New Roman" w:hAnsi="Times New Roman"/>
                <w:sz w:val="20"/>
                <w:szCs w:val="20"/>
              </w:rPr>
            </w:pPr>
            <w:r w:rsidRPr="00ED4E59">
              <w:rPr>
                <w:rFonts w:ascii="Times New Roman" w:hAnsi="Times New Roman"/>
                <w:sz w:val="20"/>
                <w:szCs w:val="20"/>
              </w:rPr>
              <w:t>договор №</w:t>
            </w:r>
            <w:r>
              <w:rPr>
                <w:rFonts w:ascii="Times New Roman" w:hAnsi="Times New Roman"/>
                <w:sz w:val="20"/>
                <w:szCs w:val="20"/>
                <w:lang w:val="en-US"/>
              </w:rPr>
              <w:t>z</w:t>
            </w:r>
            <w:r>
              <w:rPr>
                <w:rFonts w:ascii="Times New Roman" w:hAnsi="Times New Roman"/>
                <w:sz w:val="20"/>
                <w:szCs w:val="20"/>
              </w:rPr>
              <w:t>016330274/22</w:t>
            </w:r>
            <w:r w:rsidRPr="00ED4E59">
              <w:rPr>
                <w:rFonts w:ascii="Times New Roman" w:hAnsi="Times New Roman"/>
                <w:sz w:val="20"/>
                <w:szCs w:val="20"/>
              </w:rPr>
              <w:t xml:space="preserve"> от </w:t>
            </w:r>
            <w:r>
              <w:rPr>
                <w:rFonts w:ascii="Times New Roman" w:hAnsi="Times New Roman"/>
                <w:sz w:val="20"/>
                <w:szCs w:val="20"/>
              </w:rPr>
              <w:t>26</w:t>
            </w:r>
            <w:r w:rsidRPr="00ED4E59">
              <w:rPr>
                <w:rFonts w:ascii="Times New Roman" w:hAnsi="Times New Roman"/>
                <w:sz w:val="20"/>
                <w:szCs w:val="20"/>
              </w:rPr>
              <w:t>.09.20</w:t>
            </w:r>
            <w:r>
              <w:rPr>
                <w:rFonts w:ascii="Times New Roman" w:hAnsi="Times New Roman"/>
                <w:sz w:val="20"/>
                <w:szCs w:val="20"/>
              </w:rPr>
              <w:t>22</w:t>
            </w:r>
            <w:r w:rsidRPr="00ED4E59">
              <w:rPr>
                <w:rFonts w:ascii="Times New Roman" w:hAnsi="Times New Roman"/>
                <w:sz w:val="20"/>
                <w:szCs w:val="20"/>
              </w:rPr>
              <w:t xml:space="preserve">г, </w:t>
            </w:r>
            <w:r>
              <w:rPr>
                <w:rFonts w:ascii="Times New Roman" w:hAnsi="Times New Roman"/>
                <w:sz w:val="20"/>
                <w:szCs w:val="20"/>
              </w:rPr>
              <w:t>общая сумма 8800,0 руб.</w:t>
            </w:r>
          </w:p>
        </w:tc>
      </w:tr>
      <w:tr w:rsidR="000043DD" w:rsidRPr="00ED4E59" w:rsidTr="001B2406">
        <w:tc>
          <w:tcPr>
            <w:tcW w:w="3894" w:type="dxa"/>
          </w:tcPr>
          <w:p w:rsidR="000043DD" w:rsidRPr="00ED4E59" w:rsidRDefault="000043DD" w:rsidP="001B2406">
            <w:pPr>
              <w:tabs>
                <w:tab w:val="left" w:pos="1605"/>
              </w:tabs>
              <w:spacing w:after="0" w:line="240" w:lineRule="auto"/>
              <w:jc w:val="center"/>
              <w:rPr>
                <w:rFonts w:ascii="Times New Roman" w:hAnsi="Times New Roman"/>
                <w:sz w:val="20"/>
                <w:szCs w:val="20"/>
              </w:rPr>
            </w:pPr>
            <w:r>
              <w:rPr>
                <w:rFonts w:ascii="Times New Roman" w:hAnsi="Times New Roman"/>
                <w:sz w:val="20"/>
                <w:szCs w:val="20"/>
              </w:rPr>
              <w:t xml:space="preserve">Дума Бакчарского района и АО «Производственная фирма «СКБ Контур» </w:t>
            </w:r>
          </w:p>
        </w:tc>
        <w:tc>
          <w:tcPr>
            <w:tcW w:w="423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 xml:space="preserve">За </w:t>
            </w:r>
            <w:r>
              <w:rPr>
                <w:rFonts w:ascii="Times New Roman" w:hAnsi="Times New Roman"/>
                <w:sz w:val="20"/>
                <w:szCs w:val="20"/>
              </w:rPr>
              <w:t>услуги по сопровождению программы для ЭВМ «</w:t>
            </w:r>
            <w:proofErr w:type="spellStart"/>
            <w:r>
              <w:rPr>
                <w:rFonts w:ascii="Times New Roman" w:hAnsi="Times New Roman"/>
                <w:sz w:val="20"/>
                <w:szCs w:val="20"/>
              </w:rPr>
              <w:t>Контур</w:t>
            </w:r>
            <w:proofErr w:type="gramStart"/>
            <w:r>
              <w:rPr>
                <w:rFonts w:ascii="Times New Roman" w:hAnsi="Times New Roman"/>
                <w:sz w:val="20"/>
                <w:szCs w:val="20"/>
              </w:rPr>
              <w:t>.Э</w:t>
            </w:r>
            <w:proofErr w:type="gramEnd"/>
            <w:r>
              <w:rPr>
                <w:rFonts w:ascii="Times New Roman" w:hAnsi="Times New Roman"/>
                <w:sz w:val="20"/>
                <w:szCs w:val="20"/>
              </w:rPr>
              <w:t>устерн</w:t>
            </w:r>
            <w:proofErr w:type="spellEnd"/>
            <w:r>
              <w:rPr>
                <w:rFonts w:ascii="Times New Roman" w:hAnsi="Times New Roman"/>
                <w:sz w:val="20"/>
                <w:szCs w:val="20"/>
              </w:rPr>
              <w:t>»</w:t>
            </w:r>
          </w:p>
        </w:tc>
        <w:tc>
          <w:tcPr>
            <w:tcW w:w="2293" w:type="dxa"/>
          </w:tcPr>
          <w:p w:rsidR="000043DD" w:rsidRPr="00ED4E59" w:rsidRDefault="000043DD" w:rsidP="001B2406">
            <w:pPr>
              <w:tabs>
                <w:tab w:val="left" w:pos="1605"/>
              </w:tabs>
              <w:spacing w:after="0" w:line="240" w:lineRule="auto"/>
              <w:ind w:left="-48" w:right="-143"/>
              <w:jc w:val="both"/>
              <w:rPr>
                <w:rFonts w:ascii="Times New Roman" w:hAnsi="Times New Roman"/>
                <w:sz w:val="20"/>
                <w:szCs w:val="20"/>
              </w:rPr>
            </w:pPr>
            <w:r w:rsidRPr="00ED4E59">
              <w:rPr>
                <w:rFonts w:ascii="Times New Roman" w:hAnsi="Times New Roman"/>
                <w:sz w:val="20"/>
                <w:szCs w:val="20"/>
              </w:rPr>
              <w:t>договор №</w:t>
            </w:r>
            <w:r>
              <w:rPr>
                <w:rFonts w:ascii="Times New Roman" w:hAnsi="Times New Roman"/>
                <w:sz w:val="20"/>
                <w:szCs w:val="20"/>
              </w:rPr>
              <w:t>К022190/22</w:t>
            </w:r>
            <w:r w:rsidRPr="00ED4E59">
              <w:rPr>
                <w:rFonts w:ascii="Times New Roman" w:hAnsi="Times New Roman"/>
                <w:sz w:val="20"/>
                <w:szCs w:val="20"/>
              </w:rPr>
              <w:t xml:space="preserve"> от </w:t>
            </w:r>
            <w:r>
              <w:rPr>
                <w:rFonts w:ascii="Times New Roman" w:hAnsi="Times New Roman"/>
                <w:sz w:val="20"/>
                <w:szCs w:val="20"/>
              </w:rPr>
              <w:t>20</w:t>
            </w:r>
            <w:r w:rsidRPr="00ED4E59">
              <w:rPr>
                <w:rFonts w:ascii="Times New Roman" w:hAnsi="Times New Roman"/>
                <w:sz w:val="20"/>
                <w:szCs w:val="20"/>
              </w:rPr>
              <w:t>.</w:t>
            </w:r>
            <w:r>
              <w:rPr>
                <w:rFonts w:ascii="Times New Roman" w:hAnsi="Times New Roman"/>
                <w:sz w:val="20"/>
                <w:szCs w:val="20"/>
              </w:rPr>
              <w:t>1</w:t>
            </w:r>
            <w:r w:rsidRPr="00ED4E59">
              <w:rPr>
                <w:rFonts w:ascii="Times New Roman" w:hAnsi="Times New Roman"/>
                <w:sz w:val="20"/>
                <w:szCs w:val="20"/>
              </w:rPr>
              <w:t>0.20</w:t>
            </w:r>
            <w:r>
              <w:rPr>
                <w:rFonts w:ascii="Times New Roman" w:hAnsi="Times New Roman"/>
                <w:sz w:val="20"/>
                <w:szCs w:val="20"/>
              </w:rPr>
              <w:t>22</w:t>
            </w:r>
            <w:r w:rsidRPr="00ED4E59">
              <w:rPr>
                <w:rFonts w:ascii="Times New Roman" w:hAnsi="Times New Roman"/>
                <w:sz w:val="20"/>
                <w:szCs w:val="20"/>
              </w:rPr>
              <w:t xml:space="preserve">г, </w:t>
            </w:r>
            <w:r>
              <w:rPr>
                <w:rFonts w:ascii="Times New Roman" w:hAnsi="Times New Roman"/>
                <w:sz w:val="20"/>
                <w:szCs w:val="20"/>
              </w:rPr>
              <w:t>общая сумма 8800,0 руб.</w:t>
            </w:r>
          </w:p>
        </w:tc>
      </w:tr>
      <w:tr w:rsidR="000043DD" w:rsidRPr="00ED4E59" w:rsidTr="001B2406">
        <w:tc>
          <w:tcPr>
            <w:tcW w:w="3894" w:type="dxa"/>
          </w:tcPr>
          <w:p w:rsidR="000043DD" w:rsidRPr="00ED4E59" w:rsidRDefault="000043DD" w:rsidP="001B2406">
            <w:pPr>
              <w:tabs>
                <w:tab w:val="left" w:pos="1605"/>
              </w:tabs>
              <w:spacing w:after="0" w:line="240" w:lineRule="auto"/>
              <w:jc w:val="center"/>
              <w:rPr>
                <w:rFonts w:ascii="Times New Roman" w:hAnsi="Times New Roman"/>
                <w:sz w:val="20"/>
                <w:szCs w:val="20"/>
              </w:rPr>
            </w:pPr>
            <w:r>
              <w:rPr>
                <w:rFonts w:ascii="Times New Roman" w:hAnsi="Times New Roman"/>
                <w:sz w:val="20"/>
                <w:szCs w:val="20"/>
              </w:rPr>
              <w:t xml:space="preserve">Администрацией Бакчарского района и АО «Производственная фирма «СКБ Контур» </w:t>
            </w:r>
          </w:p>
        </w:tc>
        <w:tc>
          <w:tcPr>
            <w:tcW w:w="423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 xml:space="preserve">За </w:t>
            </w:r>
            <w:r>
              <w:rPr>
                <w:rFonts w:ascii="Times New Roman" w:hAnsi="Times New Roman"/>
                <w:sz w:val="20"/>
                <w:szCs w:val="20"/>
              </w:rPr>
              <w:t>услуги по сопровождению программы для ЭВМ «</w:t>
            </w:r>
            <w:proofErr w:type="spellStart"/>
            <w:r>
              <w:rPr>
                <w:rFonts w:ascii="Times New Roman" w:hAnsi="Times New Roman"/>
                <w:sz w:val="20"/>
                <w:szCs w:val="20"/>
              </w:rPr>
              <w:t>Контур</w:t>
            </w:r>
            <w:proofErr w:type="gramStart"/>
            <w:r>
              <w:rPr>
                <w:rFonts w:ascii="Times New Roman" w:hAnsi="Times New Roman"/>
                <w:sz w:val="20"/>
                <w:szCs w:val="20"/>
              </w:rPr>
              <w:t>.Э</w:t>
            </w:r>
            <w:proofErr w:type="gramEnd"/>
            <w:r>
              <w:rPr>
                <w:rFonts w:ascii="Times New Roman" w:hAnsi="Times New Roman"/>
                <w:sz w:val="20"/>
                <w:szCs w:val="20"/>
              </w:rPr>
              <w:t>устерн</w:t>
            </w:r>
            <w:proofErr w:type="spellEnd"/>
            <w:r>
              <w:rPr>
                <w:rFonts w:ascii="Times New Roman" w:hAnsi="Times New Roman"/>
                <w:sz w:val="20"/>
                <w:szCs w:val="20"/>
              </w:rPr>
              <w:t>»</w:t>
            </w:r>
          </w:p>
        </w:tc>
        <w:tc>
          <w:tcPr>
            <w:tcW w:w="2293" w:type="dxa"/>
          </w:tcPr>
          <w:p w:rsidR="000043DD" w:rsidRPr="00ED4E59" w:rsidRDefault="000043DD" w:rsidP="001B2406">
            <w:pPr>
              <w:tabs>
                <w:tab w:val="left" w:pos="1605"/>
              </w:tabs>
              <w:spacing w:after="0" w:line="240" w:lineRule="auto"/>
              <w:ind w:left="-48" w:right="-143"/>
              <w:jc w:val="both"/>
              <w:rPr>
                <w:rFonts w:ascii="Times New Roman" w:hAnsi="Times New Roman"/>
                <w:sz w:val="20"/>
                <w:szCs w:val="20"/>
              </w:rPr>
            </w:pPr>
            <w:r w:rsidRPr="00ED4E59">
              <w:rPr>
                <w:rFonts w:ascii="Times New Roman" w:hAnsi="Times New Roman"/>
                <w:sz w:val="20"/>
                <w:szCs w:val="20"/>
              </w:rPr>
              <w:t>договор №</w:t>
            </w:r>
            <w:r>
              <w:rPr>
                <w:rFonts w:ascii="Times New Roman" w:hAnsi="Times New Roman"/>
                <w:sz w:val="20"/>
                <w:szCs w:val="20"/>
              </w:rPr>
              <w:t>40460/22</w:t>
            </w:r>
            <w:r w:rsidRPr="00ED4E59">
              <w:rPr>
                <w:rFonts w:ascii="Times New Roman" w:hAnsi="Times New Roman"/>
                <w:sz w:val="20"/>
                <w:szCs w:val="20"/>
              </w:rPr>
              <w:t xml:space="preserve"> от </w:t>
            </w:r>
            <w:r>
              <w:rPr>
                <w:rFonts w:ascii="Times New Roman" w:hAnsi="Times New Roman"/>
                <w:sz w:val="20"/>
                <w:szCs w:val="20"/>
              </w:rPr>
              <w:t>01</w:t>
            </w:r>
            <w:r w:rsidRPr="00ED4E59">
              <w:rPr>
                <w:rFonts w:ascii="Times New Roman" w:hAnsi="Times New Roman"/>
                <w:sz w:val="20"/>
                <w:szCs w:val="20"/>
              </w:rPr>
              <w:t>.0</w:t>
            </w:r>
            <w:r>
              <w:rPr>
                <w:rFonts w:ascii="Times New Roman" w:hAnsi="Times New Roman"/>
                <w:sz w:val="20"/>
                <w:szCs w:val="20"/>
              </w:rPr>
              <w:t>7</w:t>
            </w:r>
            <w:r w:rsidRPr="00ED4E59">
              <w:rPr>
                <w:rFonts w:ascii="Times New Roman" w:hAnsi="Times New Roman"/>
                <w:sz w:val="20"/>
                <w:szCs w:val="20"/>
              </w:rPr>
              <w:t>.20</w:t>
            </w:r>
            <w:r>
              <w:rPr>
                <w:rFonts w:ascii="Times New Roman" w:hAnsi="Times New Roman"/>
                <w:sz w:val="20"/>
                <w:szCs w:val="20"/>
              </w:rPr>
              <w:t>22</w:t>
            </w:r>
            <w:r w:rsidRPr="00ED4E59">
              <w:rPr>
                <w:rFonts w:ascii="Times New Roman" w:hAnsi="Times New Roman"/>
                <w:sz w:val="20"/>
                <w:szCs w:val="20"/>
              </w:rPr>
              <w:t>г</w:t>
            </w:r>
            <w:proofErr w:type="gramStart"/>
            <w:r w:rsidRPr="00ED4E59">
              <w:rPr>
                <w:rFonts w:ascii="Times New Roman" w:hAnsi="Times New Roman"/>
                <w:sz w:val="20"/>
                <w:szCs w:val="20"/>
              </w:rPr>
              <w:t>,</w:t>
            </w:r>
            <w:r>
              <w:rPr>
                <w:rFonts w:ascii="Times New Roman" w:hAnsi="Times New Roman"/>
                <w:sz w:val="20"/>
                <w:szCs w:val="20"/>
              </w:rPr>
              <w:t>о</w:t>
            </w:r>
            <w:proofErr w:type="gramEnd"/>
            <w:r>
              <w:rPr>
                <w:rFonts w:ascii="Times New Roman" w:hAnsi="Times New Roman"/>
                <w:sz w:val="20"/>
                <w:szCs w:val="20"/>
              </w:rPr>
              <w:t>бщая сумма 30000,0 руб.</w:t>
            </w:r>
          </w:p>
        </w:tc>
      </w:tr>
      <w:tr w:rsidR="000043DD" w:rsidRPr="00ED4E59" w:rsidTr="001B2406">
        <w:tc>
          <w:tcPr>
            <w:tcW w:w="3894" w:type="dxa"/>
          </w:tcPr>
          <w:p w:rsidR="000043DD" w:rsidRPr="00ED4E59" w:rsidRDefault="000043DD" w:rsidP="001B2406">
            <w:pPr>
              <w:tabs>
                <w:tab w:val="left" w:pos="1605"/>
              </w:tabs>
              <w:spacing w:after="0" w:line="240" w:lineRule="auto"/>
              <w:jc w:val="center"/>
              <w:rPr>
                <w:rFonts w:ascii="Times New Roman" w:hAnsi="Times New Roman"/>
                <w:sz w:val="20"/>
                <w:szCs w:val="20"/>
              </w:rPr>
            </w:pPr>
            <w:r>
              <w:rPr>
                <w:rFonts w:ascii="Times New Roman" w:hAnsi="Times New Roman"/>
                <w:sz w:val="20"/>
                <w:szCs w:val="20"/>
              </w:rPr>
              <w:t>Администрацией Бакчарского район</w:t>
            </w:r>
            <w:proofErr w:type="gramStart"/>
            <w:r>
              <w:rPr>
                <w:rFonts w:ascii="Times New Roman" w:hAnsi="Times New Roman"/>
                <w:sz w:val="20"/>
                <w:szCs w:val="20"/>
              </w:rPr>
              <w:t>а и ООО</w:t>
            </w:r>
            <w:proofErr w:type="gramEnd"/>
            <w:r>
              <w:rPr>
                <w:rFonts w:ascii="Times New Roman" w:hAnsi="Times New Roman"/>
                <w:sz w:val="20"/>
                <w:szCs w:val="20"/>
              </w:rPr>
              <w:t xml:space="preserve"> «</w:t>
            </w:r>
            <w:proofErr w:type="spellStart"/>
            <w:r>
              <w:rPr>
                <w:rFonts w:ascii="Times New Roman" w:hAnsi="Times New Roman"/>
                <w:sz w:val="20"/>
                <w:szCs w:val="20"/>
              </w:rPr>
              <w:t>Удостовепяющий</w:t>
            </w:r>
            <w:proofErr w:type="spellEnd"/>
            <w:r>
              <w:rPr>
                <w:rFonts w:ascii="Times New Roman" w:hAnsi="Times New Roman"/>
                <w:sz w:val="20"/>
                <w:szCs w:val="20"/>
              </w:rPr>
              <w:t xml:space="preserve"> центр Сибири» </w:t>
            </w:r>
          </w:p>
        </w:tc>
        <w:tc>
          <w:tcPr>
            <w:tcW w:w="423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A018BA">
              <w:rPr>
                <w:rFonts w:ascii="Times New Roman" w:hAnsi="Times New Roman"/>
                <w:sz w:val="20"/>
                <w:szCs w:val="20"/>
              </w:rPr>
              <w:t xml:space="preserve">За право использования ПО </w:t>
            </w:r>
            <w:proofErr w:type="spellStart"/>
            <w:r w:rsidRPr="00A018BA">
              <w:rPr>
                <w:rFonts w:ascii="Times New Roman" w:hAnsi="Times New Roman"/>
                <w:sz w:val="20"/>
                <w:szCs w:val="20"/>
              </w:rPr>
              <w:t>MaskCrypto</w:t>
            </w:r>
            <w:proofErr w:type="spellEnd"/>
            <w:r w:rsidRPr="00A018BA">
              <w:rPr>
                <w:rFonts w:ascii="Times New Roman" w:hAnsi="Times New Roman"/>
                <w:sz w:val="20"/>
                <w:szCs w:val="20"/>
              </w:rPr>
              <w:t xml:space="preserve"> тариф </w:t>
            </w:r>
            <w:proofErr w:type="spellStart"/>
            <w:r w:rsidRPr="00A018BA">
              <w:rPr>
                <w:rFonts w:ascii="Times New Roman" w:hAnsi="Times New Roman"/>
                <w:sz w:val="20"/>
                <w:szCs w:val="20"/>
              </w:rPr>
              <w:t>ViPNet</w:t>
            </w:r>
            <w:proofErr w:type="spellEnd"/>
          </w:p>
        </w:tc>
        <w:tc>
          <w:tcPr>
            <w:tcW w:w="2293" w:type="dxa"/>
          </w:tcPr>
          <w:p w:rsidR="000043DD" w:rsidRPr="00ED4E59" w:rsidRDefault="000043DD" w:rsidP="001B2406">
            <w:pPr>
              <w:tabs>
                <w:tab w:val="left" w:pos="1605"/>
              </w:tabs>
              <w:spacing w:after="0" w:line="240" w:lineRule="auto"/>
              <w:ind w:left="-48" w:right="-143"/>
              <w:jc w:val="both"/>
              <w:rPr>
                <w:rFonts w:ascii="Times New Roman" w:hAnsi="Times New Roman"/>
                <w:sz w:val="20"/>
                <w:szCs w:val="20"/>
              </w:rPr>
            </w:pPr>
            <w:r w:rsidRPr="00ED4E59">
              <w:rPr>
                <w:rFonts w:ascii="Times New Roman" w:hAnsi="Times New Roman"/>
                <w:sz w:val="20"/>
                <w:szCs w:val="20"/>
              </w:rPr>
              <w:t>договор №</w:t>
            </w:r>
            <w:r>
              <w:rPr>
                <w:rFonts w:ascii="Times New Roman" w:hAnsi="Times New Roman"/>
                <w:sz w:val="20"/>
                <w:szCs w:val="20"/>
              </w:rPr>
              <w:t>163705</w:t>
            </w:r>
            <w:r w:rsidRPr="00ED4E59">
              <w:rPr>
                <w:rFonts w:ascii="Times New Roman" w:hAnsi="Times New Roman"/>
                <w:sz w:val="20"/>
                <w:szCs w:val="20"/>
              </w:rPr>
              <w:t xml:space="preserve"> от </w:t>
            </w:r>
            <w:r>
              <w:rPr>
                <w:rFonts w:ascii="Times New Roman" w:hAnsi="Times New Roman"/>
                <w:sz w:val="20"/>
                <w:szCs w:val="20"/>
              </w:rPr>
              <w:t>15</w:t>
            </w:r>
            <w:r w:rsidRPr="00ED4E59">
              <w:rPr>
                <w:rFonts w:ascii="Times New Roman" w:hAnsi="Times New Roman"/>
                <w:sz w:val="20"/>
                <w:szCs w:val="20"/>
              </w:rPr>
              <w:t>.0</w:t>
            </w:r>
            <w:r>
              <w:rPr>
                <w:rFonts w:ascii="Times New Roman" w:hAnsi="Times New Roman"/>
                <w:sz w:val="20"/>
                <w:szCs w:val="20"/>
              </w:rPr>
              <w:t>8</w:t>
            </w:r>
            <w:r w:rsidRPr="00ED4E59">
              <w:rPr>
                <w:rFonts w:ascii="Times New Roman" w:hAnsi="Times New Roman"/>
                <w:sz w:val="20"/>
                <w:szCs w:val="20"/>
              </w:rPr>
              <w:t>.20</w:t>
            </w:r>
            <w:r>
              <w:rPr>
                <w:rFonts w:ascii="Times New Roman" w:hAnsi="Times New Roman"/>
                <w:sz w:val="20"/>
                <w:szCs w:val="20"/>
              </w:rPr>
              <w:t>22</w:t>
            </w:r>
            <w:r w:rsidRPr="00ED4E59">
              <w:rPr>
                <w:rFonts w:ascii="Times New Roman" w:hAnsi="Times New Roman"/>
                <w:sz w:val="20"/>
                <w:szCs w:val="20"/>
              </w:rPr>
              <w:t xml:space="preserve">г, </w:t>
            </w:r>
            <w:r>
              <w:rPr>
                <w:rFonts w:ascii="Times New Roman" w:hAnsi="Times New Roman"/>
                <w:sz w:val="20"/>
                <w:szCs w:val="20"/>
              </w:rPr>
              <w:t>общая сумма 8500,0 руб.</w:t>
            </w:r>
          </w:p>
        </w:tc>
      </w:tr>
      <w:tr w:rsidR="000043DD" w:rsidRPr="00ED4E59" w:rsidTr="001B2406">
        <w:tc>
          <w:tcPr>
            <w:tcW w:w="3894" w:type="dxa"/>
          </w:tcPr>
          <w:p w:rsidR="000043DD" w:rsidRPr="00ED4E59" w:rsidRDefault="000043DD" w:rsidP="001B2406">
            <w:pPr>
              <w:tabs>
                <w:tab w:val="left" w:pos="1605"/>
              </w:tabs>
              <w:spacing w:after="0" w:line="240" w:lineRule="auto"/>
              <w:jc w:val="center"/>
              <w:rPr>
                <w:rFonts w:ascii="Times New Roman" w:hAnsi="Times New Roman"/>
                <w:sz w:val="20"/>
                <w:szCs w:val="20"/>
              </w:rPr>
            </w:pPr>
            <w:r>
              <w:rPr>
                <w:rFonts w:ascii="Times New Roman" w:hAnsi="Times New Roman"/>
                <w:sz w:val="20"/>
                <w:szCs w:val="20"/>
              </w:rPr>
              <w:t xml:space="preserve">Администрацией Бакчарского и АО «Производственная фирма «СКБ Контур» </w:t>
            </w:r>
          </w:p>
        </w:tc>
        <w:tc>
          <w:tcPr>
            <w:tcW w:w="423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 xml:space="preserve">За </w:t>
            </w:r>
            <w:r>
              <w:rPr>
                <w:rFonts w:ascii="Times New Roman" w:hAnsi="Times New Roman"/>
                <w:sz w:val="20"/>
                <w:szCs w:val="20"/>
              </w:rPr>
              <w:t>услуги по сопровождению программы для ЭВМ «</w:t>
            </w:r>
            <w:proofErr w:type="spellStart"/>
            <w:r>
              <w:rPr>
                <w:rFonts w:ascii="Times New Roman" w:hAnsi="Times New Roman"/>
                <w:sz w:val="20"/>
                <w:szCs w:val="20"/>
              </w:rPr>
              <w:t>Контур</w:t>
            </w:r>
            <w:proofErr w:type="gramStart"/>
            <w:r>
              <w:rPr>
                <w:rFonts w:ascii="Times New Roman" w:hAnsi="Times New Roman"/>
                <w:sz w:val="20"/>
                <w:szCs w:val="20"/>
              </w:rPr>
              <w:t>.Э</w:t>
            </w:r>
            <w:proofErr w:type="gramEnd"/>
            <w:r>
              <w:rPr>
                <w:rFonts w:ascii="Times New Roman" w:hAnsi="Times New Roman"/>
                <w:sz w:val="20"/>
                <w:szCs w:val="20"/>
              </w:rPr>
              <w:t>устерн</w:t>
            </w:r>
            <w:proofErr w:type="spellEnd"/>
            <w:r>
              <w:rPr>
                <w:rFonts w:ascii="Times New Roman" w:hAnsi="Times New Roman"/>
                <w:sz w:val="20"/>
                <w:szCs w:val="20"/>
              </w:rPr>
              <w:t>»</w:t>
            </w:r>
          </w:p>
        </w:tc>
        <w:tc>
          <w:tcPr>
            <w:tcW w:w="2293" w:type="dxa"/>
          </w:tcPr>
          <w:p w:rsidR="000043DD" w:rsidRPr="00ED4E59" w:rsidRDefault="000043DD" w:rsidP="001B2406">
            <w:pPr>
              <w:tabs>
                <w:tab w:val="left" w:pos="1605"/>
              </w:tabs>
              <w:spacing w:after="0" w:line="240" w:lineRule="auto"/>
              <w:ind w:left="-48"/>
              <w:jc w:val="both"/>
              <w:rPr>
                <w:rFonts w:ascii="Times New Roman" w:hAnsi="Times New Roman"/>
                <w:sz w:val="20"/>
                <w:szCs w:val="20"/>
              </w:rPr>
            </w:pPr>
            <w:r w:rsidRPr="00ED4E59">
              <w:rPr>
                <w:rFonts w:ascii="Times New Roman" w:hAnsi="Times New Roman"/>
                <w:sz w:val="20"/>
                <w:szCs w:val="20"/>
              </w:rPr>
              <w:t>договор №</w:t>
            </w:r>
            <w:r>
              <w:rPr>
                <w:rFonts w:ascii="Times New Roman" w:hAnsi="Times New Roman"/>
                <w:sz w:val="20"/>
                <w:szCs w:val="20"/>
              </w:rPr>
              <w:t>К034501/22</w:t>
            </w:r>
            <w:r w:rsidRPr="00ED4E59">
              <w:rPr>
                <w:rFonts w:ascii="Times New Roman" w:hAnsi="Times New Roman"/>
                <w:sz w:val="20"/>
                <w:szCs w:val="20"/>
              </w:rPr>
              <w:t xml:space="preserve"> от </w:t>
            </w:r>
            <w:r>
              <w:rPr>
                <w:rFonts w:ascii="Times New Roman" w:hAnsi="Times New Roman"/>
                <w:sz w:val="20"/>
                <w:szCs w:val="20"/>
              </w:rPr>
              <w:t>20</w:t>
            </w:r>
            <w:r w:rsidRPr="00ED4E59">
              <w:rPr>
                <w:rFonts w:ascii="Times New Roman" w:hAnsi="Times New Roman"/>
                <w:sz w:val="20"/>
                <w:szCs w:val="20"/>
              </w:rPr>
              <w:t>.</w:t>
            </w:r>
            <w:r>
              <w:rPr>
                <w:rFonts w:ascii="Times New Roman" w:hAnsi="Times New Roman"/>
                <w:sz w:val="20"/>
                <w:szCs w:val="20"/>
              </w:rPr>
              <w:t>1</w:t>
            </w:r>
            <w:r w:rsidRPr="00ED4E59">
              <w:rPr>
                <w:rFonts w:ascii="Times New Roman" w:hAnsi="Times New Roman"/>
                <w:sz w:val="20"/>
                <w:szCs w:val="20"/>
              </w:rPr>
              <w:t>0.20</w:t>
            </w:r>
            <w:r>
              <w:rPr>
                <w:rFonts w:ascii="Times New Roman" w:hAnsi="Times New Roman"/>
                <w:sz w:val="20"/>
                <w:szCs w:val="20"/>
              </w:rPr>
              <w:t>22</w:t>
            </w:r>
            <w:r w:rsidRPr="00ED4E59">
              <w:rPr>
                <w:rFonts w:ascii="Times New Roman" w:hAnsi="Times New Roman"/>
                <w:sz w:val="20"/>
                <w:szCs w:val="20"/>
              </w:rPr>
              <w:t xml:space="preserve">г, </w:t>
            </w:r>
            <w:r>
              <w:rPr>
                <w:rFonts w:ascii="Times New Roman" w:hAnsi="Times New Roman"/>
                <w:sz w:val="20"/>
                <w:szCs w:val="20"/>
              </w:rPr>
              <w:t>общая сумма 8800,0 руб.</w:t>
            </w:r>
          </w:p>
        </w:tc>
      </w:tr>
      <w:tr w:rsidR="000043DD" w:rsidRPr="00ED4E59" w:rsidTr="001B2406">
        <w:tc>
          <w:tcPr>
            <w:tcW w:w="3894" w:type="dxa"/>
          </w:tcPr>
          <w:p w:rsidR="000043DD" w:rsidRPr="00ED4E59" w:rsidRDefault="000043DD" w:rsidP="001B2406">
            <w:pPr>
              <w:tabs>
                <w:tab w:val="left" w:pos="1605"/>
              </w:tabs>
              <w:spacing w:after="0" w:line="240" w:lineRule="auto"/>
              <w:jc w:val="center"/>
              <w:rPr>
                <w:rFonts w:ascii="Times New Roman" w:hAnsi="Times New Roman"/>
                <w:sz w:val="20"/>
                <w:szCs w:val="20"/>
              </w:rPr>
            </w:pPr>
            <w:r>
              <w:rPr>
                <w:rFonts w:ascii="Times New Roman" w:hAnsi="Times New Roman"/>
                <w:sz w:val="20"/>
                <w:szCs w:val="20"/>
              </w:rPr>
              <w:t>Администрацией Бакчарского район</w:t>
            </w:r>
            <w:proofErr w:type="gramStart"/>
            <w:r>
              <w:rPr>
                <w:rFonts w:ascii="Times New Roman" w:hAnsi="Times New Roman"/>
                <w:sz w:val="20"/>
                <w:szCs w:val="20"/>
              </w:rPr>
              <w:t>а и ООО</w:t>
            </w:r>
            <w:proofErr w:type="gramEnd"/>
            <w:r>
              <w:rPr>
                <w:rFonts w:ascii="Times New Roman" w:hAnsi="Times New Roman"/>
                <w:sz w:val="20"/>
                <w:szCs w:val="20"/>
              </w:rPr>
              <w:t xml:space="preserve"> «Парус-Томск» </w:t>
            </w:r>
          </w:p>
        </w:tc>
        <w:tc>
          <w:tcPr>
            <w:tcW w:w="423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 xml:space="preserve">За </w:t>
            </w:r>
            <w:r>
              <w:rPr>
                <w:rFonts w:ascii="Times New Roman" w:hAnsi="Times New Roman"/>
                <w:sz w:val="20"/>
                <w:szCs w:val="20"/>
              </w:rPr>
              <w:t>лицензионное обслуживание ПП «Парус- Бюджет 7»</w:t>
            </w:r>
          </w:p>
        </w:tc>
        <w:tc>
          <w:tcPr>
            <w:tcW w:w="2293" w:type="dxa"/>
          </w:tcPr>
          <w:p w:rsidR="000043DD" w:rsidRPr="00ED4E59" w:rsidRDefault="000043DD" w:rsidP="001B2406">
            <w:pPr>
              <w:tabs>
                <w:tab w:val="left" w:pos="1605"/>
              </w:tabs>
              <w:spacing w:after="0" w:line="240" w:lineRule="auto"/>
              <w:ind w:left="-48" w:right="-143"/>
              <w:jc w:val="center"/>
              <w:rPr>
                <w:rFonts w:ascii="Times New Roman" w:hAnsi="Times New Roman"/>
                <w:sz w:val="20"/>
                <w:szCs w:val="20"/>
              </w:rPr>
            </w:pPr>
            <w:r>
              <w:rPr>
                <w:rFonts w:ascii="Times New Roman" w:hAnsi="Times New Roman"/>
                <w:sz w:val="20"/>
                <w:szCs w:val="20"/>
              </w:rPr>
              <w:t>Муниципальный контракт</w:t>
            </w:r>
            <w:r w:rsidRPr="00ED4E59">
              <w:rPr>
                <w:rFonts w:ascii="Times New Roman" w:hAnsi="Times New Roman"/>
                <w:sz w:val="20"/>
                <w:szCs w:val="20"/>
              </w:rPr>
              <w:t xml:space="preserve"> №</w:t>
            </w:r>
            <w:r>
              <w:rPr>
                <w:rFonts w:ascii="Times New Roman" w:hAnsi="Times New Roman"/>
                <w:sz w:val="20"/>
                <w:szCs w:val="20"/>
              </w:rPr>
              <w:t>Л-111</w:t>
            </w:r>
            <w:r w:rsidRPr="00ED4E59">
              <w:rPr>
                <w:rFonts w:ascii="Times New Roman" w:hAnsi="Times New Roman"/>
                <w:sz w:val="20"/>
                <w:szCs w:val="20"/>
              </w:rPr>
              <w:t xml:space="preserve"> от </w:t>
            </w:r>
            <w:r>
              <w:rPr>
                <w:rFonts w:ascii="Times New Roman" w:hAnsi="Times New Roman"/>
                <w:sz w:val="20"/>
                <w:szCs w:val="20"/>
              </w:rPr>
              <w:t>12</w:t>
            </w:r>
            <w:r w:rsidRPr="00ED4E59">
              <w:rPr>
                <w:rFonts w:ascii="Times New Roman" w:hAnsi="Times New Roman"/>
                <w:sz w:val="20"/>
                <w:szCs w:val="20"/>
              </w:rPr>
              <w:t>.</w:t>
            </w:r>
            <w:r>
              <w:rPr>
                <w:rFonts w:ascii="Times New Roman" w:hAnsi="Times New Roman"/>
                <w:sz w:val="20"/>
                <w:szCs w:val="20"/>
              </w:rPr>
              <w:t>12</w:t>
            </w:r>
            <w:r w:rsidRPr="00ED4E59">
              <w:rPr>
                <w:rFonts w:ascii="Times New Roman" w:hAnsi="Times New Roman"/>
                <w:sz w:val="20"/>
                <w:szCs w:val="20"/>
              </w:rPr>
              <w:t>.20</w:t>
            </w:r>
            <w:r>
              <w:rPr>
                <w:rFonts w:ascii="Times New Roman" w:hAnsi="Times New Roman"/>
                <w:sz w:val="20"/>
                <w:szCs w:val="20"/>
              </w:rPr>
              <w:t>22</w:t>
            </w:r>
            <w:r w:rsidRPr="00ED4E59">
              <w:rPr>
                <w:rFonts w:ascii="Times New Roman" w:hAnsi="Times New Roman"/>
                <w:sz w:val="20"/>
                <w:szCs w:val="20"/>
              </w:rPr>
              <w:t xml:space="preserve"> г.</w:t>
            </w:r>
            <w:r>
              <w:rPr>
                <w:rFonts w:ascii="Times New Roman" w:hAnsi="Times New Roman"/>
                <w:sz w:val="20"/>
                <w:szCs w:val="20"/>
              </w:rPr>
              <w:t>,</w:t>
            </w:r>
            <w:r w:rsidRPr="00ED4E59">
              <w:rPr>
                <w:rFonts w:ascii="Times New Roman" w:hAnsi="Times New Roman"/>
                <w:sz w:val="20"/>
                <w:szCs w:val="20"/>
              </w:rPr>
              <w:t xml:space="preserve"> </w:t>
            </w:r>
            <w:r>
              <w:rPr>
                <w:rFonts w:ascii="Times New Roman" w:hAnsi="Times New Roman"/>
                <w:sz w:val="20"/>
                <w:szCs w:val="20"/>
              </w:rPr>
              <w:t>общая сумма 25000,0 руб.</w:t>
            </w:r>
          </w:p>
        </w:tc>
      </w:tr>
      <w:tr w:rsidR="000043DD" w:rsidTr="001B2406">
        <w:tc>
          <w:tcPr>
            <w:tcW w:w="3894" w:type="dxa"/>
            <w:tcBorders>
              <w:top w:val="single" w:sz="4" w:space="0" w:color="auto"/>
              <w:left w:val="single" w:sz="4" w:space="0" w:color="auto"/>
              <w:bottom w:val="single" w:sz="4" w:space="0" w:color="auto"/>
              <w:right w:val="single" w:sz="4" w:space="0" w:color="auto"/>
            </w:tcBorders>
          </w:tcPr>
          <w:p w:rsidR="000043DD" w:rsidRPr="004C1AEC" w:rsidRDefault="000043DD" w:rsidP="00D05CE0">
            <w:pPr>
              <w:tabs>
                <w:tab w:val="left" w:pos="1605"/>
              </w:tabs>
              <w:spacing w:after="0" w:line="240" w:lineRule="auto"/>
              <w:jc w:val="center"/>
              <w:rPr>
                <w:rFonts w:ascii="Times New Roman" w:hAnsi="Times New Roman"/>
                <w:b/>
                <w:sz w:val="20"/>
                <w:szCs w:val="20"/>
              </w:rPr>
            </w:pPr>
            <w:r w:rsidRPr="004C1AEC">
              <w:rPr>
                <w:rFonts w:ascii="Times New Roman" w:hAnsi="Times New Roman"/>
                <w:b/>
                <w:sz w:val="20"/>
                <w:szCs w:val="20"/>
              </w:rPr>
              <w:t>ВСЕГО</w:t>
            </w:r>
          </w:p>
        </w:tc>
        <w:tc>
          <w:tcPr>
            <w:tcW w:w="4234" w:type="dxa"/>
            <w:tcBorders>
              <w:top w:val="single" w:sz="4" w:space="0" w:color="auto"/>
              <w:left w:val="single" w:sz="4" w:space="0" w:color="auto"/>
              <w:bottom w:val="single" w:sz="4" w:space="0" w:color="auto"/>
              <w:right w:val="single" w:sz="4" w:space="0" w:color="auto"/>
            </w:tcBorders>
          </w:tcPr>
          <w:p w:rsidR="000043DD" w:rsidRPr="004C1AEC" w:rsidRDefault="000043DD" w:rsidP="00D05CE0">
            <w:pPr>
              <w:tabs>
                <w:tab w:val="left" w:pos="1605"/>
              </w:tabs>
              <w:spacing w:after="0" w:line="240" w:lineRule="auto"/>
              <w:jc w:val="center"/>
              <w:rPr>
                <w:rFonts w:ascii="Times New Roman" w:hAnsi="Times New Roman"/>
                <w:b/>
                <w:sz w:val="20"/>
                <w:szCs w:val="20"/>
              </w:rPr>
            </w:pPr>
          </w:p>
        </w:tc>
        <w:tc>
          <w:tcPr>
            <w:tcW w:w="2293" w:type="dxa"/>
            <w:tcBorders>
              <w:top w:val="single" w:sz="4" w:space="0" w:color="auto"/>
              <w:left w:val="single" w:sz="4" w:space="0" w:color="auto"/>
              <w:bottom w:val="single" w:sz="4" w:space="0" w:color="auto"/>
              <w:right w:val="single" w:sz="4" w:space="0" w:color="auto"/>
            </w:tcBorders>
          </w:tcPr>
          <w:p w:rsidR="000043DD" w:rsidRPr="004C1AEC" w:rsidRDefault="000043DD" w:rsidP="00D05CE0">
            <w:pPr>
              <w:tabs>
                <w:tab w:val="left" w:pos="1605"/>
              </w:tabs>
              <w:spacing w:after="0" w:line="240" w:lineRule="auto"/>
              <w:jc w:val="center"/>
              <w:rPr>
                <w:rFonts w:ascii="Times New Roman" w:hAnsi="Times New Roman"/>
                <w:b/>
                <w:sz w:val="20"/>
                <w:szCs w:val="20"/>
              </w:rPr>
            </w:pPr>
            <w:r>
              <w:rPr>
                <w:rFonts w:ascii="Times New Roman" w:hAnsi="Times New Roman"/>
                <w:b/>
                <w:sz w:val="20"/>
                <w:szCs w:val="20"/>
              </w:rPr>
              <w:t>110100,0</w:t>
            </w:r>
          </w:p>
        </w:tc>
      </w:tr>
    </w:tbl>
    <w:p w:rsidR="000043DD" w:rsidRDefault="000043DD" w:rsidP="000043DD">
      <w:pPr>
        <w:pStyle w:val="a3"/>
        <w:spacing w:after="0" w:line="240" w:lineRule="auto"/>
        <w:ind w:left="0" w:firstLine="709"/>
        <w:jc w:val="both"/>
        <w:rPr>
          <w:rFonts w:ascii="Times New Roman" w:hAnsi="Times New Roman"/>
          <w:sz w:val="24"/>
          <w:szCs w:val="24"/>
          <w:shd w:val="clear" w:color="auto" w:fill="FFFFFF" w:themeFill="background1"/>
        </w:rPr>
      </w:pPr>
    </w:p>
    <w:p w:rsidR="000043DD" w:rsidRDefault="000043DD" w:rsidP="000043DD">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Первичная бухгалтерская документация подтверждает достоверность расходования бюджетных сре</w:t>
      </w:r>
      <w:proofErr w:type="gramStart"/>
      <w:r>
        <w:rPr>
          <w:rFonts w:ascii="Times New Roman" w:hAnsi="Times New Roman"/>
          <w:sz w:val="24"/>
          <w:szCs w:val="24"/>
        </w:rPr>
        <w:t>дств в р</w:t>
      </w:r>
      <w:proofErr w:type="gramEnd"/>
      <w:r>
        <w:rPr>
          <w:rFonts w:ascii="Times New Roman" w:hAnsi="Times New Roman"/>
          <w:sz w:val="24"/>
          <w:szCs w:val="24"/>
        </w:rPr>
        <w:t xml:space="preserve">азмере 110100 руб. </w:t>
      </w:r>
    </w:p>
    <w:p w:rsidR="000043DD" w:rsidRDefault="000043DD" w:rsidP="000043DD">
      <w:pPr>
        <w:tabs>
          <w:tab w:val="center" w:pos="1134"/>
        </w:tabs>
        <w:spacing w:after="0" w:line="240" w:lineRule="auto"/>
        <w:ind w:firstLine="709"/>
        <w:jc w:val="both"/>
        <w:rPr>
          <w:rFonts w:ascii="Times New Roman" w:hAnsi="Times New Roman"/>
          <w:sz w:val="24"/>
          <w:szCs w:val="24"/>
        </w:rPr>
      </w:pPr>
    </w:p>
    <w:p w:rsidR="000043DD" w:rsidRDefault="000043DD" w:rsidP="000043DD">
      <w:pPr>
        <w:tabs>
          <w:tab w:val="center" w:pos="1134"/>
        </w:tabs>
        <w:spacing w:after="0" w:line="240" w:lineRule="auto"/>
        <w:ind w:firstLine="709"/>
        <w:jc w:val="both"/>
        <w:rPr>
          <w:rFonts w:ascii="Times New Roman" w:hAnsi="Times New Roman"/>
          <w:sz w:val="24"/>
          <w:szCs w:val="24"/>
        </w:rPr>
      </w:pPr>
      <w:proofErr w:type="gramStart"/>
      <w:r w:rsidRPr="00FC0918">
        <w:rPr>
          <w:rFonts w:ascii="Times New Roman" w:hAnsi="Times New Roman"/>
          <w:b/>
          <w:i/>
          <w:sz w:val="24"/>
          <w:szCs w:val="24"/>
        </w:rPr>
        <w:t xml:space="preserve">- мероприятие </w:t>
      </w:r>
      <w:r>
        <w:rPr>
          <w:rFonts w:ascii="Times New Roman" w:hAnsi="Times New Roman"/>
          <w:b/>
          <w:i/>
          <w:sz w:val="24"/>
          <w:szCs w:val="24"/>
        </w:rPr>
        <w:t>4</w:t>
      </w:r>
      <w:r w:rsidRPr="0041776F">
        <w:rPr>
          <w:rFonts w:ascii="Times New Roman" w:hAnsi="Times New Roman"/>
          <w:sz w:val="24"/>
          <w:szCs w:val="24"/>
        </w:rPr>
        <w:t xml:space="preserve"> «</w:t>
      </w:r>
      <w:r>
        <w:rPr>
          <w:rFonts w:ascii="Times New Roman" w:hAnsi="Times New Roman"/>
          <w:color w:val="000000"/>
          <w:sz w:val="24"/>
          <w:szCs w:val="24"/>
        </w:rPr>
        <w:t>О</w:t>
      </w:r>
      <w:r w:rsidRPr="00C276F7">
        <w:rPr>
          <w:rFonts w:ascii="Times New Roman" w:hAnsi="Times New Roman"/>
          <w:color w:val="000000"/>
          <w:sz w:val="24"/>
          <w:szCs w:val="24"/>
        </w:rPr>
        <w:t>существление деятельности Центров общественного доступа</w:t>
      </w:r>
      <w:r w:rsidRPr="0041776F">
        <w:rPr>
          <w:rFonts w:ascii="Times New Roman" w:hAnsi="Times New Roman"/>
          <w:sz w:val="24"/>
          <w:szCs w:val="24"/>
        </w:rPr>
        <w:t>»</w:t>
      </w:r>
      <w:r>
        <w:rPr>
          <w:rFonts w:ascii="Times New Roman" w:hAnsi="Times New Roman"/>
          <w:sz w:val="24"/>
          <w:szCs w:val="24"/>
        </w:rPr>
        <w:t>:</w:t>
      </w:r>
      <w:r w:rsidRPr="0041776F">
        <w:rPr>
          <w:rFonts w:ascii="Times New Roman" w:hAnsi="Times New Roman"/>
          <w:sz w:val="24"/>
          <w:szCs w:val="24"/>
        </w:rPr>
        <w:t xml:space="preserve"> </w:t>
      </w:r>
      <w:r w:rsidRPr="0007096B">
        <w:rPr>
          <w:rFonts w:ascii="Times New Roman" w:hAnsi="Times New Roman"/>
          <w:sz w:val="24"/>
          <w:szCs w:val="24"/>
        </w:rPr>
        <w:t xml:space="preserve">на реализацию данного мероприятия был запланирован объем финансирования в размере </w:t>
      </w:r>
      <w:r>
        <w:rPr>
          <w:rFonts w:ascii="Times New Roman" w:hAnsi="Times New Roman"/>
          <w:sz w:val="24"/>
          <w:szCs w:val="24"/>
        </w:rPr>
        <w:t>10000</w:t>
      </w:r>
      <w:r w:rsidRPr="0007096B">
        <w:rPr>
          <w:rFonts w:ascii="Times New Roman" w:hAnsi="Times New Roman"/>
          <w:sz w:val="24"/>
          <w:szCs w:val="24"/>
        </w:rPr>
        <w:t xml:space="preserve"> рублей</w:t>
      </w:r>
      <w:r>
        <w:rPr>
          <w:rFonts w:ascii="Times New Roman" w:hAnsi="Times New Roman"/>
          <w:sz w:val="24"/>
          <w:szCs w:val="24"/>
        </w:rPr>
        <w:t>, в том числе из местного бюджета – 10000 руб. В ходе проверки установлено, что были израсходованы средства в размере 10000</w:t>
      </w:r>
      <w:r w:rsidRPr="0007096B">
        <w:rPr>
          <w:rFonts w:ascii="Times New Roman" w:hAnsi="Times New Roman"/>
          <w:sz w:val="24"/>
          <w:szCs w:val="24"/>
        </w:rPr>
        <w:t xml:space="preserve"> рублей</w:t>
      </w:r>
      <w:r>
        <w:rPr>
          <w:rFonts w:ascii="Times New Roman" w:hAnsi="Times New Roman"/>
          <w:sz w:val="24"/>
          <w:szCs w:val="24"/>
        </w:rPr>
        <w:t xml:space="preserve">, в том числе из местного бюджета – 10000 руб. Ответственными исполнителями являются Администрация Бакчарского района, МБУК «МЦБС» (10000 </w:t>
      </w:r>
      <w:proofErr w:type="spellStart"/>
      <w:r>
        <w:rPr>
          <w:rFonts w:ascii="Times New Roman" w:hAnsi="Times New Roman"/>
          <w:sz w:val="24"/>
          <w:szCs w:val="24"/>
        </w:rPr>
        <w:t>руб</w:t>
      </w:r>
      <w:proofErr w:type="spellEnd"/>
      <w:r>
        <w:rPr>
          <w:rFonts w:ascii="Times New Roman" w:hAnsi="Times New Roman"/>
          <w:sz w:val="24"/>
          <w:szCs w:val="24"/>
        </w:rPr>
        <w:t>).</w:t>
      </w:r>
      <w:proofErr w:type="gramEnd"/>
    </w:p>
    <w:p w:rsidR="000043DD" w:rsidRDefault="000043DD" w:rsidP="000043DD">
      <w:pPr>
        <w:pStyle w:val="a3"/>
        <w:spacing w:after="0" w:line="240" w:lineRule="auto"/>
        <w:ind w:left="0" w:firstLine="709"/>
        <w:jc w:val="both"/>
        <w:rPr>
          <w:rFonts w:ascii="Times New Roman" w:hAnsi="Times New Roman"/>
          <w:sz w:val="24"/>
          <w:szCs w:val="24"/>
        </w:rPr>
      </w:pPr>
      <w:r w:rsidRPr="008E24F4">
        <w:rPr>
          <w:rFonts w:ascii="Times New Roman" w:hAnsi="Times New Roman"/>
          <w:color w:val="000000" w:themeColor="text1"/>
          <w:sz w:val="24"/>
          <w:szCs w:val="24"/>
        </w:rPr>
        <w:t>Администрацией Бакчарского района и МБУК «</w:t>
      </w:r>
      <w:proofErr w:type="spellStart"/>
      <w:r w:rsidRPr="008E24F4">
        <w:rPr>
          <w:rFonts w:ascii="Times New Roman" w:hAnsi="Times New Roman"/>
          <w:color w:val="000000" w:themeColor="text1"/>
          <w:sz w:val="24"/>
          <w:szCs w:val="24"/>
        </w:rPr>
        <w:t>Бакчарская</w:t>
      </w:r>
      <w:proofErr w:type="spellEnd"/>
      <w:r w:rsidRPr="008E24F4">
        <w:rPr>
          <w:rFonts w:ascii="Times New Roman" w:hAnsi="Times New Roman"/>
          <w:color w:val="000000" w:themeColor="text1"/>
          <w:sz w:val="24"/>
          <w:szCs w:val="24"/>
        </w:rPr>
        <w:t xml:space="preserve"> </w:t>
      </w:r>
      <w:proofErr w:type="spellStart"/>
      <w:r w:rsidRPr="008E24F4">
        <w:rPr>
          <w:rFonts w:ascii="Times New Roman" w:hAnsi="Times New Roman"/>
          <w:color w:val="000000" w:themeColor="text1"/>
          <w:sz w:val="24"/>
          <w:szCs w:val="24"/>
        </w:rPr>
        <w:t>межпоселенческая</w:t>
      </w:r>
      <w:proofErr w:type="spellEnd"/>
      <w:r w:rsidRPr="008E24F4">
        <w:rPr>
          <w:rFonts w:ascii="Times New Roman" w:hAnsi="Times New Roman"/>
          <w:color w:val="000000" w:themeColor="text1"/>
          <w:sz w:val="24"/>
          <w:szCs w:val="24"/>
        </w:rPr>
        <w:t xml:space="preserve"> централизованная библиотечная система» заключено Соглашение от 02.03.2022 о предоставлении субсидии из местного бюджета на иные цели. Предметом Соглашения является предоставление субсидии из местного бюджета Бакчарского района целевых субсидий, не связанных с финансовым обеспечением выполнения муниципального задания на оказание муниципальных услуг, для выполнения мероприятия: «Осуществление деятельности Центров общественного доступа» на приобретение картриджей. Субсидия предоставляется в пределах лимитов бюджетных обязательств в общей сумме 10000,0 </w:t>
      </w:r>
      <w:r w:rsidRPr="008E24F4">
        <w:rPr>
          <w:rFonts w:ascii="Times New Roman" w:hAnsi="Times New Roman"/>
          <w:sz w:val="24"/>
          <w:szCs w:val="24"/>
        </w:rPr>
        <w:t xml:space="preserve"> </w:t>
      </w:r>
      <w:proofErr w:type="spellStart"/>
      <w:r w:rsidRPr="008E24F4">
        <w:rPr>
          <w:rFonts w:ascii="Times New Roman" w:hAnsi="Times New Roman"/>
          <w:sz w:val="24"/>
          <w:szCs w:val="24"/>
        </w:rPr>
        <w:t>руб</w:t>
      </w:r>
      <w:proofErr w:type="spellEnd"/>
      <w:r w:rsidRPr="008E24F4">
        <w:rPr>
          <w:rFonts w:ascii="Times New Roman" w:hAnsi="Times New Roman"/>
          <w:sz w:val="24"/>
          <w:szCs w:val="24"/>
        </w:rPr>
        <w:t xml:space="preserve"> </w:t>
      </w:r>
      <w:proofErr w:type="gramStart"/>
      <w:r w:rsidRPr="008E24F4">
        <w:rPr>
          <w:rFonts w:ascii="Times New Roman" w:hAnsi="Times New Roman"/>
          <w:sz w:val="24"/>
          <w:szCs w:val="24"/>
        </w:rPr>
        <w:t>согласно графика</w:t>
      </w:r>
      <w:proofErr w:type="gramEnd"/>
      <w:r w:rsidRPr="008E24F4">
        <w:rPr>
          <w:rFonts w:ascii="Times New Roman" w:hAnsi="Times New Roman"/>
          <w:sz w:val="24"/>
          <w:szCs w:val="24"/>
        </w:rPr>
        <w:t xml:space="preserve"> перечисления до 15.03.2022г. Администрация Бакчарского района перечислила МБУК «МЦБС» средства субсидии платежным поручением №2350 от  03.03.2022г в полном объеме. Целевое использование средств субсидии установлено Соглашением до 30.09.2022г. </w:t>
      </w:r>
    </w:p>
    <w:p w:rsidR="000043DD" w:rsidRDefault="000043DD" w:rsidP="000043DD">
      <w:pPr>
        <w:tabs>
          <w:tab w:val="center" w:pos="1134"/>
        </w:tabs>
        <w:spacing w:after="0" w:line="240" w:lineRule="auto"/>
        <w:ind w:firstLine="709"/>
        <w:jc w:val="both"/>
        <w:rPr>
          <w:rFonts w:ascii="Times New Roman" w:hAnsi="Times New Roman"/>
          <w:sz w:val="24"/>
          <w:szCs w:val="24"/>
        </w:rPr>
      </w:pPr>
      <w:proofErr w:type="gramStart"/>
      <w:r w:rsidRPr="008E24F4">
        <w:rPr>
          <w:rFonts w:ascii="Times New Roman" w:hAnsi="Times New Roman"/>
          <w:sz w:val="24"/>
          <w:szCs w:val="24"/>
        </w:rPr>
        <w:t>В рамках выполнения указанного мероприятия МБУК «МЦБС»</w:t>
      </w:r>
      <w:r>
        <w:rPr>
          <w:rFonts w:ascii="Times New Roman" w:hAnsi="Times New Roman"/>
          <w:sz w:val="24"/>
          <w:szCs w:val="24"/>
        </w:rPr>
        <w:t xml:space="preserve"> </w:t>
      </w:r>
      <w:r w:rsidRPr="008E24F4">
        <w:rPr>
          <w:rFonts w:ascii="Times New Roman" w:hAnsi="Times New Roman"/>
          <w:sz w:val="24"/>
          <w:szCs w:val="24"/>
        </w:rPr>
        <w:t>проведен</w:t>
      </w:r>
      <w:r>
        <w:rPr>
          <w:rFonts w:ascii="Times New Roman" w:hAnsi="Times New Roman"/>
          <w:sz w:val="24"/>
          <w:szCs w:val="24"/>
        </w:rPr>
        <w:t>а</w:t>
      </w:r>
      <w:r w:rsidRPr="008E24F4">
        <w:rPr>
          <w:rFonts w:ascii="Times New Roman" w:hAnsi="Times New Roman"/>
          <w:sz w:val="24"/>
          <w:szCs w:val="24"/>
        </w:rPr>
        <w:t xml:space="preserve"> закупк</w:t>
      </w:r>
      <w:r>
        <w:rPr>
          <w:rFonts w:ascii="Times New Roman" w:hAnsi="Times New Roman"/>
          <w:sz w:val="24"/>
          <w:szCs w:val="24"/>
        </w:rPr>
        <w:t>а</w:t>
      </w:r>
      <w:r w:rsidRPr="008E24F4">
        <w:rPr>
          <w:rFonts w:ascii="Times New Roman" w:hAnsi="Times New Roman"/>
          <w:sz w:val="24"/>
          <w:szCs w:val="24"/>
        </w:rPr>
        <w:t xml:space="preserve"> и заключен договор в соответствии с п. </w:t>
      </w:r>
      <w:r>
        <w:rPr>
          <w:rFonts w:ascii="Times New Roman" w:hAnsi="Times New Roman"/>
          <w:sz w:val="24"/>
          <w:szCs w:val="24"/>
        </w:rPr>
        <w:t>5</w:t>
      </w:r>
      <w:r w:rsidRPr="008E24F4">
        <w:rPr>
          <w:rFonts w:ascii="Times New Roman" w:hAnsi="Times New Roman"/>
          <w:sz w:val="24"/>
          <w:szCs w:val="24"/>
        </w:rPr>
        <w:t xml:space="preserve"> ч. 1 ст. 93 </w:t>
      </w:r>
      <w:r w:rsidRPr="008E24F4">
        <w:rPr>
          <w:rFonts w:ascii="Times New Roman" w:hAnsi="Times New Roman"/>
          <w:sz w:val="24"/>
          <w:szCs w:val="24"/>
          <w:shd w:val="clear" w:color="auto" w:fill="FFFFFF" w:themeFill="background1"/>
        </w:rPr>
        <w:t xml:space="preserve">Федерального закона от 05.04.2013 № 44-ФЗ «О </w:t>
      </w:r>
      <w:r w:rsidRPr="008E24F4">
        <w:rPr>
          <w:rFonts w:ascii="Times New Roman" w:hAnsi="Times New Roman"/>
          <w:sz w:val="24"/>
          <w:szCs w:val="24"/>
          <w:shd w:val="clear" w:color="auto" w:fill="FFFFFF" w:themeFill="background1"/>
        </w:rPr>
        <w:lastRenderedPageBreak/>
        <w:t>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shd w:val="clear" w:color="auto" w:fill="FFFFFF" w:themeFill="background1"/>
        </w:rPr>
        <w:t xml:space="preserve"> с ИП Горловым А.И. № 24/09 от 23.09.2022г </w:t>
      </w:r>
      <w:r>
        <w:rPr>
          <w:rFonts w:ascii="Times New Roman" w:hAnsi="Times New Roman"/>
          <w:sz w:val="24"/>
          <w:szCs w:val="24"/>
        </w:rPr>
        <w:t xml:space="preserve">на сумму 10000 </w:t>
      </w:r>
      <w:proofErr w:type="spellStart"/>
      <w:r>
        <w:rPr>
          <w:rFonts w:ascii="Times New Roman" w:hAnsi="Times New Roman"/>
          <w:sz w:val="24"/>
          <w:szCs w:val="24"/>
        </w:rPr>
        <w:t>руб</w:t>
      </w:r>
      <w:proofErr w:type="spellEnd"/>
      <w:r>
        <w:rPr>
          <w:rFonts w:ascii="Times New Roman" w:hAnsi="Times New Roman"/>
          <w:sz w:val="24"/>
          <w:szCs w:val="24"/>
        </w:rPr>
        <w:t xml:space="preserve"> </w:t>
      </w:r>
      <w:r w:rsidRPr="008E24F4">
        <w:rPr>
          <w:rFonts w:ascii="Times New Roman" w:hAnsi="Times New Roman"/>
          <w:color w:val="000000" w:themeColor="text1"/>
          <w:sz w:val="24"/>
          <w:szCs w:val="24"/>
        </w:rPr>
        <w:t>на приобретение картриджей</w:t>
      </w:r>
      <w:r>
        <w:rPr>
          <w:rFonts w:ascii="Times New Roman" w:hAnsi="Times New Roman"/>
          <w:sz w:val="24"/>
          <w:szCs w:val="24"/>
        </w:rPr>
        <w:t xml:space="preserve">. </w:t>
      </w:r>
      <w:proofErr w:type="gramEnd"/>
    </w:p>
    <w:p w:rsidR="000043DD" w:rsidRPr="008E24F4" w:rsidRDefault="000043DD" w:rsidP="000043DD">
      <w:pPr>
        <w:pStyle w:val="a3"/>
        <w:spacing w:after="0" w:line="240" w:lineRule="auto"/>
        <w:ind w:left="0" w:firstLine="709"/>
        <w:jc w:val="both"/>
        <w:rPr>
          <w:rFonts w:ascii="Times New Roman" w:hAnsi="Times New Roman"/>
          <w:sz w:val="24"/>
          <w:szCs w:val="24"/>
          <w:shd w:val="clear" w:color="auto" w:fill="FFFFFF" w:themeFill="background1"/>
        </w:rPr>
      </w:pPr>
      <w:r>
        <w:rPr>
          <w:rFonts w:ascii="Times New Roman" w:hAnsi="Times New Roman"/>
          <w:sz w:val="24"/>
          <w:szCs w:val="24"/>
        </w:rPr>
        <w:t>Первичная бухгалтерская документация подтверждает достоверность расходования бюджетных сре</w:t>
      </w:r>
      <w:proofErr w:type="gramStart"/>
      <w:r>
        <w:rPr>
          <w:rFonts w:ascii="Times New Roman" w:hAnsi="Times New Roman"/>
          <w:sz w:val="24"/>
          <w:szCs w:val="24"/>
        </w:rPr>
        <w:t>дств в р</w:t>
      </w:r>
      <w:proofErr w:type="gramEnd"/>
      <w:r>
        <w:rPr>
          <w:rFonts w:ascii="Times New Roman" w:hAnsi="Times New Roman"/>
          <w:sz w:val="24"/>
          <w:szCs w:val="24"/>
        </w:rPr>
        <w:t>азмере 10000 руб.</w:t>
      </w:r>
    </w:p>
    <w:p w:rsidR="000043DD" w:rsidRPr="008E24F4" w:rsidRDefault="000043DD" w:rsidP="000043DD">
      <w:pPr>
        <w:pStyle w:val="formattext"/>
        <w:shd w:val="clear" w:color="auto" w:fill="FFFFFF"/>
        <w:spacing w:before="0" w:beforeAutospacing="0" w:after="0" w:afterAutospacing="0"/>
        <w:ind w:firstLine="709"/>
        <w:jc w:val="both"/>
        <w:textAlignment w:val="baseline"/>
      </w:pPr>
    </w:p>
    <w:p w:rsidR="000043DD" w:rsidRPr="004C1AEC" w:rsidRDefault="000043DD" w:rsidP="000043DD">
      <w:pPr>
        <w:tabs>
          <w:tab w:val="center" w:pos="1134"/>
        </w:tabs>
        <w:spacing w:after="0" w:line="240" w:lineRule="auto"/>
        <w:ind w:firstLine="709"/>
        <w:jc w:val="both"/>
        <w:rPr>
          <w:rFonts w:ascii="Times New Roman" w:hAnsi="Times New Roman"/>
          <w:sz w:val="24"/>
          <w:szCs w:val="24"/>
        </w:rPr>
      </w:pPr>
      <w:r w:rsidRPr="004C1AEC">
        <w:rPr>
          <w:rFonts w:ascii="Times New Roman" w:hAnsi="Times New Roman"/>
          <w:sz w:val="24"/>
          <w:szCs w:val="24"/>
        </w:rPr>
        <w:t xml:space="preserve">В рамках реализации </w:t>
      </w:r>
      <w:r w:rsidRPr="004C1AEC">
        <w:rPr>
          <w:rFonts w:ascii="Times New Roman" w:hAnsi="Times New Roman"/>
          <w:b/>
          <w:sz w:val="24"/>
          <w:szCs w:val="24"/>
        </w:rPr>
        <w:t xml:space="preserve">задачи № 2 </w:t>
      </w:r>
      <w:r w:rsidRPr="00466305">
        <w:rPr>
          <w:rFonts w:ascii="Times New Roman" w:hAnsi="Times New Roman"/>
          <w:sz w:val="24"/>
          <w:szCs w:val="24"/>
        </w:rPr>
        <w:t>Программы «</w:t>
      </w:r>
      <w:r w:rsidRPr="00757A8C">
        <w:rPr>
          <w:rFonts w:ascii="Times New Roman" w:hAnsi="Times New Roman"/>
          <w:b/>
          <w:sz w:val="24"/>
          <w:szCs w:val="24"/>
        </w:rPr>
        <w:t>Информирование населения о деятельности органов местного самоуправления, социально-экономических и общественно-политических процессах</w:t>
      </w:r>
      <w:r w:rsidRPr="00466305">
        <w:rPr>
          <w:rFonts w:ascii="Times New Roman" w:hAnsi="Times New Roman"/>
          <w:sz w:val="24"/>
          <w:szCs w:val="24"/>
        </w:rPr>
        <w:t>»</w:t>
      </w:r>
      <w:r w:rsidRPr="004C1AEC">
        <w:rPr>
          <w:rFonts w:ascii="Times New Roman" w:hAnsi="Times New Roman"/>
          <w:b/>
          <w:sz w:val="24"/>
          <w:szCs w:val="24"/>
        </w:rPr>
        <w:t xml:space="preserve"> </w:t>
      </w:r>
      <w:r w:rsidRPr="004C1AEC">
        <w:rPr>
          <w:rFonts w:ascii="Times New Roman" w:hAnsi="Times New Roman"/>
          <w:sz w:val="24"/>
          <w:szCs w:val="24"/>
        </w:rPr>
        <w:t>было запланировано проведение следующих мероприятий:</w:t>
      </w:r>
    </w:p>
    <w:p w:rsidR="000043DD" w:rsidRDefault="000043DD" w:rsidP="000043DD">
      <w:pPr>
        <w:tabs>
          <w:tab w:val="center" w:pos="1134"/>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 </w:t>
      </w:r>
      <w:r w:rsidRPr="00466305">
        <w:rPr>
          <w:rFonts w:ascii="Times New Roman" w:hAnsi="Times New Roman"/>
          <w:b/>
          <w:i/>
          <w:sz w:val="24"/>
          <w:szCs w:val="24"/>
        </w:rPr>
        <w:t xml:space="preserve">мероприятие </w:t>
      </w:r>
      <w:r>
        <w:rPr>
          <w:rFonts w:ascii="Times New Roman" w:hAnsi="Times New Roman"/>
          <w:b/>
          <w:i/>
          <w:sz w:val="24"/>
          <w:szCs w:val="24"/>
        </w:rPr>
        <w:t>1</w:t>
      </w:r>
      <w:r w:rsidRPr="004C1AEC">
        <w:rPr>
          <w:rFonts w:ascii="Times New Roman" w:hAnsi="Times New Roman"/>
          <w:sz w:val="24"/>
          <w:szCs w:val="24"/>
        </w:rPr>
        <w:t xml:space="preserve"> «</w:t>
      </w:r>
      <w:r>
        <w:rPr>
          <w:rFonts w:ascii="Times New Roman" w:hAnsi="Times New Roman"/>
          <w:sz w:val="24"/>
          <w:szCs w:val="24"/>
        </w:rPr>
        <w:t>Модернизация и сопровождение официального сайта Бакчарского района</w:t>
      </w:r>
      <w:r w:rsidRPr="004C1AEC">
        <w:rPr>
          <w:rFonts w:ascii="Times New Roman" w:hAnsi="Times New Roman"/>
          <w:sz w:val="24"/>
          <w:szCs w:val="24"/>
        </w:rPr>
        <w:t xml:space="preserve">» на реализацию данного мероприятия был запланирован объем финансирования в размере </w:t>
      </w:r>
      <w:r>
        <w:rPr>
          <w:rFonts w:ascii="Times New Roman" w:hAnsi="Times New Roman"/>
          <w:sz w:val="24"/>
          <w:szCs w:val="24"/>
        </w:rPr>
        <w:t>14450</w:t>
      </w:r>
      <w:r w:rsidRPr="004C1AEC">
        <w:rPr>
          <w:rFonts w:ascii="Times New Roman" w:hAnsi="Times New Roman"/>
          <w:sz w:val="24"/>
          <w:szCs w:val="24"/>
        </w:rPr>
        <w:t xml:space="preserve"> рублей, в том числе из местного бюджета – </w:t>
      </w:r>
      <w:r>
        <w:rPr>
          <w:rFonts w:ascii="Times New Roman" w:hAnsi="Times New Roman"/>
          <w:sz w:val="24"/>
          <w:szCs w:val="24"/>
        </w:rPr>
        <w:t>14450</w:t>
      </w:r>
      <w:r w:rsidRPr="004C1AEC">
        <w:rPr>
          <w:rFonts w:ascii="Times New Roman" w:hAnsi="Times New Roman"/>
          <w:sz w:val="24"/>
          <w:szCs w:val="24"/>
        </w:rPr>
        <w:t xml:space="preserve"> руб. В ходе проверки установлено, что были израсходованы средства в размере </w:t>
      </w:r>
      <w:r>
        <w:rPr>
          <w:rFonts w:ascii="Times New Roman" w:hAnsi="Times New Roman"/>
          <w:sz w:val="24"/>
          <w:szCs w:val="24"/>
        </w:rPr>
        <w:t>14450</w:t>
      </w:r>
      <w:r w:rsidRPr="004C1AEC">
        <w:rPr>
          <w:rFonts w:ascii="Times New Roman" w:hAnsi="Times New Roman"/>
          <w:sz w:val="24"/>
          <w:szCs w:val="24"/>
        </w:rPr>
        <w:t xml:space="preserve"> рублей, в том числе из местного бюджета – </w:t>
      </w:r>
      <w:r>
        <w:rPr>
          <w:rFonts w:ascii="Times New Roman" w:hAnsi="Times New Roman"/>
          <w:sz w:val="24"/>
          <w:szCs w:val="24"/>
        </w:rPr>
        <w:t>14450</w:t>
      </w:r>
      <w:r w:rsidRPr="004C1AEC">
        <w:rPr>
          <w:rFonts w:ascii="Times New Roman" w:hAnsi="Times New Roman"/>
          <w:sz w:val="24"/>
          <w:szCs w:val="24"/>
        </w:rPr>
        <w:t xml:space="preserve"> руб. </w:t>
      </w:r>
      <w:r>
        <w:rPr>
          <w:rFonts w:ascii="Times New Roman" w:hAnsi="Times New Roman"/>
          <w:sz w:val="24"/>
          <w:szCs w:val="24"/>
        </w:rPr>
        <w:t xml:space="preserve">Ответственным исполнителем является Администрация Бакчарского района (14450 </w:t>
      </w:r>
      <w:proofErr w:type="spellStart"/>
      <w:r>
        <w:rPr>
          <w:rFonts w:ascii="Times New Roman" w:hAnsi="Times New Roman"/>
          <w:sz w:val="24"/>
          <w:szCs w:val="24"/>
        </w:rPr>
        <w:t>руб</w:t>
      </w:r>
      <w:proofErr w:type="spellEnd"/>
      <w:r>
        <w:rPr>
          <w:rFonts w:ascii="Times New Roman" w:hAnsi="Times New Roman"/>
          <w:sz w:val="24"/>
          <w:szCs w:val="24"/>
        </w:rPr>
        <w:t>).</w:t>
      </w:r>
      <w:proofErr w:type="gramEnd"/>
    </w:p>
    <w:p w:rsidR="000043DD" w:rsidRDefault="000043DD" w:rsidP="000043DD">
      <w:pPr>
        <w:tabs>
          <w:tab w:val="center" w:pos="1134"/>
        </w:tabs>
        <w:spacing w:after="0" w:line="240" w:lineRule="auto"/>
        <w:ind w:firstLine="709"/>
        <w:jc w:val="both"/>
        <w:rPr>
          <w:rFonts w:ascii="Times New Roman" w:hAnsi="Times New Roman"/>
          <w:sz w:val="24"/>
          <w:szCs w:val="24"/>
        </w:rPr>
      </w:pPr>
    </w:p>
    <w:p w:rsidR="000043DD" w:rsidRDefault="000043DD" w:rsidP="000043DD">
      <w:pPr>
        <w:tabs>
          <w:tab w:val="center" w:pos="1134"/>
        </w:tabs>
        <w:spacing w:after="0" w:line="240" w:lineRule="auto"/>
        <w:ind w:firstLine="709"/>
        <w:jc w:val="both"/>
        <w:rPr>
          <w:rFonts w:ascii="Times New Roman" w:hAnsi="Times New Roman"/>
          <w:sz w:val="24"/>
          <w:szCs w:val="24"/>
        </w:rPr>
      </w:pPr>
      <w:proofErr w:type="gramStart"/>
      <w:r w:rsidRPr="008E24F4">
        <w:rPr>
          <w:rFonts w:ascii="Times New Roman" w:hAnsi="Times New Roman"/>
          <w:sz w:val="24"/>
          <w:szCs w:val="24"/>
        </w:rPr>
        <w:t>В рамках выполнения указанного мероприятия проведен</w:t>
      </w:r>
      <w:r>
        <w:rPr>
          <w:rFonts w:ascii="Times New Roman" w:hAnsi="Times New Roman"/>
          <w:sz w:val="24"/>
          <w:szCs w:val="24"/>
        </w:rPr>
        <w:t>а</w:t>
      </w:r>
      <w:r w:rsidRPr="008E24F4">
        <w:rPr>
          <w:rFonts w:ascii="Times New Roman" w:hAnsi="Times New Roman"/>
          <w:sz w:val="24"/>
          <w:szCs w:val="24"/>
        </w:rPr>
        <w:t xml:space="preserve"> закупк</w:t>
      </w:r>
      <w:r>
        <w:rPr>
          <w:rFonts w:ascii="Times New Roman" w:hAnsi="Times New Roman"/>
          <w:sz w:val="24"/>
          <w:szCs w:val="24"/>
        </w:rPr>
        <w:t>а</w:t>
      </w:r>
      <w:r w:rsidRPr="008E24F4">
        <w:rPr>
          <w:rFonts w:ascii="Times New Roman" w:hAnsi="Times New Roman"/>
          <w:sz w:val="24"/>
          <w:szCs w:val="24"/>
        </w:rPr>
        <w:t xml:space="preserve"> и заключен договор в соответствии с п. </w:t>
      </w:r>
      <w:r>
        <w:rPr>
          <w:rFonts w:ascii="Times New Roman" w:hAnsi="Times New Roman"/>
          <w:sz w:val="24"/>
          <w:szCs w:val="24"/>
        </w:rPr>
        <w:t>4</w:t>
      </w:r>
      <w:r w:rsidRPr="008E24F4">
        <w:rPr>
          <w:rFonts w:ascii="Times New Roman" w:hAnsi="Times New Roman"/>
          <w:sz w:val="24"/>
          <w:szCs w:val="24"/>
        </w:rPr>
        <w:t xml:space="preserve"> ч. 1 ст. 93 </w:t>
      </w:r>
      <w:r w:rsidRPr="008E24F4">
        <w:rPr>
          <w:rFonts w:ascii="Times New Roman" w:hAnsi="Times New Roman"/>
          <w:sz w:val="24"/>
          <w:szCs w:val="24"/>
          <w:shd w:val="clear" w:color="auto" w:fill="FFFFFF" w:themeFill="background1"/>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shd w:val="clear" w:color="auto" w:fill="FFFFFF" w:themeFill="background1"/>
        </w:rPr>
        <w:t xml:space="preserve"> Администрацией Бакчарского района с ООО «Единая Система Муниципальных Сайтов»  № 4425/22 от 17.01.2022г </w:t>
      </w:r>
      <w:r>
        <w:rPr>
          <w:rFonts w:ascii="Times New Roman" w:hAnsi="Times New Roman"/>
          <w:sz w:val="24"/>
          <w:szCs w:val="24"/>
        </w:rPr>
        <w:t xml:space="preserve">на сумму 14450 </w:t>
      </w:r>
      <w:proofErr w:type="spellStart"/>
      <w:r>
        <w:rPr>
          <w:rFonts w:ascii="Times New Roman" w:hAnsi="Times New Roman"/>
          <w:sz w:val="24"/>
          <w:szCs w:val="24"/>
        </w:rPr>
        <w:t>руб</w:t>
      </w:r>
      <w:proofErr w:type="spellEnd"/>
      <w:r>
        <w:rPr>
          <w:rFonts w:ascii="Times New Roman" w:hAnsi="Times New Roman"/>
          <w:sz w:val="24"/>
          <w:szCs w:val="24"/>
        </w:rPr>
        <w:t xml:space="preserve"> </w:t>
      </w:r>
      <w:r w:rsidRPr="008E24F4">
        <w:rPr>
          <w:rFonts w:ascii="Times New Roman" w:hAnsi="Times New Roman"/>
          <w:color w:val="000000" w:themeColor="text1"/>
          <w:sz w:val="24"/>
          <w:szCs w:val="24"/>
        </w:rPr>
        <w:t xml:space="preserve">на </w:t>
      </w:r>
      <w:r w:rsidRPr="004B6C6E">
        <w:rPr>
          <w:rFonts w:ascii="Times New Roman" w:hAnsi="Times New Roman"/>
          <w:color w:val="000000" w:themeColor="text1"/>
          <w:sz w:val="24"/>
          <w:szCs w:val="24"/>
        </w:rPr>
        <w:t>лицензию на</w:t>
      </w:r>
      <w:proofErr w:type="gramEnd"/>
      <w:r w:rsidRPr="004B6C6E">
        <w:rPr>
          <w:rFonts w:ascii="Times New Roman" w:hAnsi="Times New Roman"/>
          <w:color w:val="000000" w:themeColor="text1"/>
          <w:sz w:val="24"/>
          <w:szCs w:val="24"/>
        </w:rPr>
        <w:t xml:space="preserve"> использование </w:t>
      </w:r>
      <w:proofErr w:type="gramStart"/>
      <w:r w:rsidRPr="004B6C6E">
        <w:rPr>
          <w:rFonts w:ascii="Times New Roman" w:hAnsi="Times New Roman"/>
          <w:color w:val="000000" w:themeColor="text1"/>
          <w:sz w:val="24"/>
          <w:szCs w:val="24"/>
        </w:rPr>
        <w:t>ПО</w:t>
      </w:r>
      <w:proofErr w:type="gramEnd"/>
      <w:r>
        <w:rPr>
          <w:rFonts w:ascii="Times New Roman" w:hAnsi="Times New Roman"/>
          <w:sz w:val="24"/>
          <w:szCs w:val="24"/>
        </w:rPr>
        <w:t xml:space="preserve">. </w:t>
      </w:r>
    </w:p>
    <w:p w:rsidR="000043DD" w:rsidRPr="008E24F4" w:rsidRDefault="000043DD" w:rsidP="000043DD">
      <w:pPr>
        <w:pStyle w:val="a3"/>
        <w:spacing w:after="0" w:line="240" w:lineRule="auto"/>
        <w:ind w:left="0" w:firstLine="709"/>
        <w:jc w:val="both"/>
        <w:rPr>
          <w:rFonts w:ascii="Times New Roman" w:hAnsi="Times New Roman"/>
          <w:sz w:val="24"/>
          <w:szCs w:val="24"/>
          <w:shd w:val="clear" w:color="auto" w:fill="FFFFFF" w:themeFill="background1"/>
        </w:rPr>
      </w:pPr>
      <w:r>
        <w:rPr>
          <w:rFonts w:ascii="Times New Roman" w:hAnsi="Times New Roman"/>
          <w:sz w:val="24"/>
          <w:szCs w:val="24"/>
        </w:rPr>
        <w:t>Первичная бухгалтерская документация подтверждает достоверность расходования бюджетных сре</w:t>
      </w:r>
      <w:proofErr w:type="gramStart"/>
      <w:r>
        <w:rPr>
          <w:rFonts w:ascii="Times New Roman" w:hAnsi="Times New Roman"/>
          <w:sz w:val="24"/>
          <w:szCs w:val="24"/>
        </w:rPr>
        <w:t>дств в р</w:t>
      </w:r>
      <w:proofErr w:type="gramEnd"/>
      <w:r>
        <w:rPr>
          <w:rFonts w:ascii="Times New Roman" w:hAnsi="Times New Roman"/>
          <w:sz w:val="24"/>
          <w:szCs w:val="24"/>
        </w:rPr>
        <w:t>азмере 14450 руб.</w:t>
      </w:r>
    </w:p>
    <w:p w:rsidR="000043DD" w:rsidRDefault="000043DD" w:rsidP="000043DD">
      <w:pPr>
        <w:tabs>
          <w:tab w:val="center" w:pos="1134"/>
        </w:tabs>
        <w:spacing w:after="0" w:line="240" w:lineRule="auto"/>
        <w:ind w:firstLine="709"/>
        <w:jc w:val="both"/>
        <w:rPr>
          <w:rFonts w:ascii="Times New Roman" w:hAnsi="Times New Roman"/>
          <w:sz w:val="24"/>
          <w:szCs w:val="24"/>
        </w:rPr>
      </w:pPr>
    </w:p>
    <w:p w:rsidR="000043DD" w:rsidRDefault="000043DD" w:rsidP="000043DD">
      <w:pPr>
        <w:tabs>
          <w:tab w:val="center" w:pos="1134"/>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 </w:t>
      </w:r>
      <w:r w:rsidRPr="00466305">
        <w:rPr>
          <w:rFonts w:ascii="Times New Roman" w:hAnsi="Times New Roman"/>
          <w:b/>
          <w:i/>
          <w:sz w:val="24"/>
          <w:szCs w:val="24"/>
        </w:rPr>
        <w:t xml:space="preserve">мероприятие </w:t>
      </w:r>
      <w:r>
        <w:rPr>
          <w:rFonts w:ascii="Times New Roman" w:hAnsi="Times New Roman"/>
          <w:b/>
          <w:i/>
          <w:sz w:val="24"/>
          <w:szCs w:val="24"/>
        </w:rPr>
        <w:t>2</w:t>
      </w:r>
      <w:r w:rsidRPr="004C1AEC">
        <w:rPr>
          <w:rFonts w:ascii="Times New Roman" w:hAnsi="Times New Roman"/>
          <w:sz w:val="24"/>
          <w:szCs w:val="24"/>
        </w:rPr>
        <w:t xml:space="preserve"> «</w:t>
      </w:r>
      <w:r>
        <w:rPr>
          <w:rFonts w:ascii="Times New Roman" w:hAnsi="Times New Roman"/>
          <w:sz w:val="24"/>
          <w:szCs w:val="24"/>
        </w:rPr>
        <w:t>Публикации в СМИ о деятельности органов местного самоуправления, социально-экономических и общественно-политических процессах, происходящих на территории Бакчарского района, и о проводимых значимых мероприятиях</w:t>
      </w:r>
      <w:r w:rsidRPr="004C1AEC">
        <w:rPr>
          <w:rFonts w:ascii="Times New Roman" w:hAnsi="Times New Roman"/>
          <w:sz w:val="24"/>
          <w:szCs w:val="24"/>
        </w:rPr>
        <w:t xml:space="preserve">» на реализацию данного мероприятия был запланирован объем финансирования в размере </w:t>
      </w:r>
      <w:r>
        <w:rPr>
          <w:rFonts w:ascii="Times New Roman" w:hAnsi="Times New Roman"/>
          <w:sz w:val="24"/>
          <w:szCs w:val="24"/>
        </w:rPr>
        <w:t>359662,24</w:t>
      </w:r>
      <w:r w:rsidRPr="004C1AEC">
        <w:rPr>
          <w:rFonts w:ascii="Times New Roman" w:hAnsi="Times New Roman"/>
          <w:sz w:val="24"/>
          <w:szCs w:val="24"/>
        </w:rPr>
        <w:t xml:space="preserve"> рубл</w:t>
      </w:r>
      <w:r>
        <w:rPr>
          <w:rFonts w:ascii="Times New Roman" w:hAnsi="Times New Roman"/>
          <w:sz w:val="24"/>
          <w:szCs w:val="24"/>
        </w:rPr>
        <w:t>я</w:t>
      </w:r>
      <w:r w:rsidRPr="004C1AEC">
        <w:rPr>
          <w:rFonts w:ascii="Times New Roman" w:hAnsi="Times New Roman"/>
          <w:sz w:val="24"/>
          <w:szCs w:val="24"/>
        </w:rPr>
        <w:t xml:space="preserve">, в том числе из местного бюджета – </w:t>
      </w:r>
      <w:r>
        <w:rPr>
          <w:rFonts w:ascii="Times New Roman" w:hAnsi="Times New Roman"/>
          <w:sz w:val="24"/>
          <w:szCs w:val="24"/>
        </w:rPr>
        <w:t>359662,24</w:t>
      </w:r>
      <w:r w:rsidRPr="004C1AEC">
        <w:rPr>
          <w:rFonts w:ascii="Times New Roman" w:hAnsi="Times New Roman"/>
          <w:sz w:val="24"/>
          <w:szCs w:val="24"/>
        </w:rPr>
        <w:t xml:space="preserve"> руб. В ходе проверки установлено, что были израсходованы средства в размере </w:t>
      </w:r>
      <w:r>
        <w:rPr>
          <w:rFonts w:ascii="Times New Roman" w:hAnsi="Times New Roman"/>
          <w:sz w:val="24"/>
          <w:szCs w:val="24"/>
        </w:rPr>
        <w:t>359662,24</w:t>
      </w:r>
      <w:r w:rsidRPr="004C1AEC">
        <w:rPr>
          <w:rFonts w:ascii="Times New Roman" w:hAnsi="Times New Roman"/>
          <w:sz w:val="24"/>
          <w:szCs w:val="24"/>
        </w:rPr>
        <w:t xml:space="preserve"> рублей, в том числе из</w:t>
      </w:r>
      <w:proofErr w:type="gramEnd"/>
      <w:r w:rsidRPr="004C1AEC">
        <w:rPr>
          <w:rFonts w:ascii="Times New Roman" w:hAnsi="Times New Roman"/>
          <w:sz w:val="24"/>
          <w:szCs w:val="24"/>
        </w:rPr>
        <w:t xml:space="preserve"> местного бюджета – </w:t>
      </w:r>
      <w:r>
        <w:rPr>
          <w:rFonts w:ascii="Times New Roman" w:hAnsi="Times New Roman"/>
          <w:sz w:val="24"/>
          <w:szCs w:val="24"/>
        </w:rPr>
        <w:t>359662,24</w:t>
      </w:r>
      <w:r w:rsidRPr="004C1AEC">
        <w:rPr>
          <w:rFonts w:ascii="Times New Roman" w:hAnsi="Times New Roman"/>
          <w:sz w:val="24"/>
          <w:szCs w:val="24"/>
        </w:rPr>
        <w:t xml:space="preserve"> руб. </w:t>
      </w:r>
      <w:r>
        <w:rPr>
          <w:rFonts w:ascii="Times New Roman" w:hAnsi="Times New Roman"/>
          <w:sz w:val="24"/>
          <w:szCs w:val="24"/>
        </w:rPr>
        <w:t xml:space="preserve">Ответственными исполнителями являются Администрация Бакчарского района (295662,24 </w:t>
      </w:r>
      <w:proofErr w:type="spellStart"/>
      <w:r>
        <w:rPr>
          <w:rFonts w:ascii="Times New Roman" w:hAnsi="Times New Roman"/>
          <w:sz w:val="24"/>
          <w:szCs w:val="24"/>
        </w:rPr>
        <w:t>руб</w:t>
      </w:r>
      <w:proofErr w:type="spellEnd"/>
      <w:r>
        <w:rPr>
          <w:rFonts w:ascii="Times New Roman" w:hAnsi="Times New Roman"/>
          <w:sz w:val="24"/>
          <w:szCs w:val="24"/>
        </w:rPr>
        <w:t xml:space="preserve">), Отдел образования (20000 </w:t>
      </w:r>
      <w:proofErr w:type="spellStart"/>
      <w:r>
        <w:rPr>
          <w:rFonts w:ascii="Times New Roman" w:hAnsi="Times New Roman"/>
          <w:sz w:val="24"/>
          <w:szCs w:val="24"/>
        </w:rPr>
        <w:t>руб</w:t>
      </w:r>
      <w:proofErr w:type="spellEnd"/>
      <w:r>
        <w:rPr>
          <w:rFonts w:ascii="Times New Roman" w:hAnsi="Times New Roman"/>
          <w:sz w:val="24"/>
          <w:szCs w:val="24"/>
        </w:rPr>
        <w:t xml:space="preserve">), Отдел по социально-экономическому развитию села (30000 </w:t>
      </w:r>
      <w:proofErr w:type="spellStart"/>
      <w:r>
        <w:rPr>
          <w:rFonts w:ascii="Times New Roman" w:hAnsi="Times New Roman"/>
          <w:sz w:val="24"/>
          <w:szCs w:val="24"/>
        </w:rPr>
        <w:t>руб</w:t>
      </w:r>
      <w:proofErr w:type="spellEnd"/>
      <w:r>
        <w:rPr>
          <w:rFonts w:ascii="Times New Roman" w:hAnsi="Times New Roman"/>
          <w:sz w:val="24"/>
          <w:szCs w:val="24"/>
        </w:rPr>
        <w:t xml:space="preserve">), Финансовый отдел (8000 </w:t>
      </w:r>
      <w:proofErr w:type="spellStart"/>
      <w:r>
        <w:rPr>
          <w:rFonts w:ascii="Times New Roman" w:hAnsi="Times New Roman"/>
          <w:sz w:val="24"/>
          <w:szCs w:val="24"/>
        </w:rPr>
        <w:t>руб</w:t>
      </w:r>
      <w:proofErr w:type="spellEnd"/>
      <w:r>
        <w:rPr>
          <w:rFonts w:ascii="Times New Roman" w:hAnsi="Times New Roman"/>
          <w:sz w:val="24"/>
          <w:szCs w:val="24"/>
        </w:rPr>
        <w:t xml:space="preserve">), Дума Бакчарского района (6000 </w:t>
      </w:r>
      <w:proofErr w:type="spellStart"/>
      <w:r>
        <w:rPr>
          <w:rFonts w:ascii="Times New Roman" w:hAnsi="Times New Roman"/>
          <w:sz w:val="24"/>
          <w:szCs w:val="24"/>
        </w:rPr>
        <w:t>руб</w:t>
      </w:r>
      <w:proofErr w:type="spellEnd"/>
      <w:r>
        <w:rPr>
          <w:rFonts w:ascii="Times New Roman" w:hAnsi="Times New Roman"/>
          <w:sz w:val="24"/>
          <w:szCs w:val="24"/>
        </w:rPr>
        <w:t>).</w:t>
      </w:r>
    </w:p>
    <w:p w:rsidR="000043DD" w:rsidRDefault="000043DD" w:rsidP="000043DD">
      <w:pPr>
        <w:pStyle w:val="a3"/>
        <w:spacing w:after="0" w:line="240" w:lineRule="auto"/>
        <w:ind w:left="0" w:firstLine="709"/>
        <w:jc w:val="both"/>
        <w:rPr>
          <w:rFonts w:ascii="Times New Roman" w:hAnsi="Times New Roman"/>
          <w:sz w:val="24"/>
          <w:szCs w:val="24"/>
          <w:shd w:val="clear" w:color="auto" w:fill="FFFFFF" w:themeFill="background1"/>
        </w:rPr>
      </w:pPr>
      <w:r>
        <w:rPr>
          <w:rFonts w:ascii="Times New Roman" w:hAnsi="Times New Roman"/>
          <w:sz w:val="24"/>
          <w:szCs w:val="24"/>
        </w:rPr>
        <w:t xml:space="preserve">В рамках выполнения указанного мероприятия проведены закупки и заключены муниципальные контракты в соответствии с </w:t>
      </w:r>
      <w:r w:rsidRPr="00157840">
        <w:rPr>
          <w:rFonts w:ascii="Times New Roman" w:hAnsi="Times New Roman"/>
          <w:sz w:val="24"/>
          <w:szCs w:val="24"/>
        </w:rPr>
        <w:t>ч</w:t>
      </w:r>
      <w:r>
        <w:rPr>
          <w:rFonts w:ascii="Times New Roman" w:hAnsi="Times New Roman"/>
          <w:sz w:val="24"/>
          <w:szCs w:val="24"/>
        </w:rPr>
        <w:t>астью 16 статьи</w:t>
      </w:r>
      <w:r w:rsidRPr="00157840">
        <w:rPr>
          <w:rFonts w:ascii="Times New Roman" w:hAnsi="Times New Roman"/>
          <w:sz w:val="24"/>
          <w:szCs w:val="24"/>
        </w:rPr>
        <w:t xml:space="preserve"> </w:t>
      </w:r>
      <w:r>
        <w:rPr>
          <w:rFonts w:ascii="Times New Roman" w:hAnsi="Times New Roman"/>
          <w:sz w:val="24"/>
          <w:szCs w:val="24"/>
        </w:rPr>
        <w:t xml:space="preserve">34 </w:t>
      </w:r>
      <w:r w:rsidRPr="006E10D9">
        <w:rPr>
          <w:rFonts w:ascii="Times New Roman" w:hAnsi="Times New Roman"/>
          <w:sz w:val="24"/>
          <w:szCs w:val="24"/>
          <w:shd w:val="clear" w:color="auto" w:fill="FFFFFF" w:themeFill="background1"/>
        </w:rPr>
        <w:t xml:space="preserve">Федерального закона от 05.04.2013 </w:t>
      </w:r>
      <w:r>
        <w:rPr>
          <w:rFonts w:ascii="Times New Roman" w:hAnsi="Times New Roman"/>
          <w:sz w:val="24"/>
          <w:szCs w:val="24"/>
          <w:shd w:val="clear" w:color="auto" w:fill="FFFFFF" w:themeFill="background1"/>
        </w:rPr>
        <w:t>№</w:t>
      </w:r>
      <w:r w:rsidRPr="006E10D9">
        <w:rPr>
          <w:rFonts w:ascii="Times New Roman" w:hAnsi="Times New Roman"/>
          <w:sz w:val="24"/>
          <w:szCs w:val="24"/>
          <w:shd w:val="clear" w:color="auto" w:fill="FFFFFF" w:themeFill="background1"/>
        </w:rPr>
        <w:t xml:space="preserve"> 44-ФЗ «О контрактной системе в сфере закупок товаров, работ, услуг для обеспечения госуда</w:t>
      </w:r>
      <w:r>
        <w:rPr>
          <w:rFonts w:ascii="Times New Roman" w:hAnsi="Times New Roman"/>
          <w:sz w:val="24"/>
          <w:szCs w:val="24"/>
          <w:shd w:val="clear" w:color="auto" w:fill="FFFFFF" w:themeFill="background1"/>
        </w:rPr>
        <w:t>рственных и муниципальных нужд»: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3402"/>
        <w:gridCol w:w="3685"/>
      </w:tblGrid>
      <w:tr w:rsidR="000043DD" w:rsidRPr="00ED4E59" w:rsidTr="00D05CE0">
        <w:tc>
          <w:tcPr>
            <w:tcW w:w="3227"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Заключен между</w:t>
            </w:r>
          </w:p>
        </w:tc>
        <w:tc>
          <w:tcPr>
            <w:tcW w:w="3402"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Назначение и вид платежа</w:t>
            </w:r>
          </w:p>
        </w:tc>
        <w:tc>
          <w:tcPr>
            <w:tcW w:w="3685" w:type="dxa"/>
          </w:tcPr>
          <w:p w:rsidR="000043DD" w:rsidRPr="00ED4E59" w:rsidRDefault="000043DD" w:rsidP="00D05CE0">
            <w:pPr>
              <w:tabs>
                <w:tab w:val="left" w:pos="1605"/>
              </w:tabs>
              <w:spacing w:after="0" w:line="240" w:lineRule="auto"/>
              <w:ind w:left="-108" w:right="-1"/>
              <w:jc w:val="center"/>
              <w:rPr>
                <w:rFonts w:ascii="Times New Roman" w:hAnsi="Times New Roman"/>
                <w:sz w:val="20"/>
                <w:szCs w:val="20"/>
              </w:rPr>
            </w:pPr>
            <w:r>
              <w:rPr>
                <w:rFonts w:ascii="Times New Roman" w:hAnsi="Times New Roman"/>
                <w:sz w:val="20"/>
                <w:szCs w:val="20"/>
              </w:rPr>
              <w:t>Реквизиты документа, с</w:t>
            </w:r>
            <w:r w:rsidRPr="00ED4E59">
              <w:rPr>
                <w:rFonts w:ascii="Times New Roman" w:hAnsi="Times New Roman"/>
                <w:sz w:val="20"/>
                <w:szCs w:val="20"/>
              </w:rPr>
              <w:t>умма платежа, руб.</w:t>
            </w:r>
            <w:r>
              <w:rPr>
                <w:rFonts w:ascii="Times New Roman" w:hAnsi="Times New Roman"/>
                <w:sz w:val="20"/>
                <w:szCs w:val="20"/>
              </w:rPr>
              <w:t>, оплата</w:t>
            </w:r>
          </w:p>
        </w:tc>
      </w:tr>
      <w:tr w:rsidR="000043DD" w:rsidRPr="00ED4E59" w:rsidTr="00D05CE0">
        <w:tc>
          <w:tcPr>
            <w:tcW w:w="3227" w:type="dxa"/>
          </w:tcPr>
          <w:p w:rsidR="000043DD" w:rsidRPr="00ED4E59" w:rsidRDefault="000043DD" w:rsidP="001B2406">
            <w:pPr>
              <w:tabs>
                <w:tab w:val="left" w:pos="1605"/>
              </w:tabs>
              <w:spacing w:after="0" w:line="240" w:lineRule="auto"/>
              <w:jc w:val="center"/>
              <w:rPr>
                <w:rFonts w:ascii="Times New Roman" w:hAnsi="Times New Roman"/>
                <w:sz w:val="20"/>
                <w:szCs w:val="20"/>
              </w:rPr>
            </w:pPr>
            <w:r>
              <w:rPr>
                <w:rFonts w:ascii="Times New Roman" w:hAnsi="Times New Roman"/>
                <w:sz w:val="20"/>
                <w:szCs w:val="20"/>
              </w:rPr>
              <w:t>Администрацией Бакчарского район</w:t>
            </w:r>
            <w:proofErr w:type="gramStart"/>
            <w:r>
              <w:rPr>
                <w:rFonts w:ascii="Times New Roman" w:hAnsi="Times New Roman"/>
                <w:sz w:val="20"/>
                <w:szCs w:val="20"/>
              </w:rPr>
              <w:t>а и ООО</w:t>
            </w:r>
            <w:proofErr w:type="gramEnd"/>
            <w:r>
              <w:rPr>
                <w:rFonts w:ascii="Times New Roman" w:hAnsi="Times New Roman"/>
                <w:sz w:val="20"/>
                <w:szCs w:val="20"/>
              </w:rPr>
              <w:t xml:space="preserve"> «Полиграфия» </w:t>
            </w:r>
          </w:p>
        </w:tc>
        <w:tc>
          <w:tcPr>
            <w:tcW w:w="3402"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 xml:space="preserve">За </w:t>
            </w:r>
            <w:r>
              <w:rPr>
                <w:rFonts w:ascii="Times New Roman" w:hAnsi="Times New Roman"/>
                <w:sz w:val="20"/>
                <w:szCs w:val="20"/>
              </w:rPr>
              <w:t>услуги по подготовке к печати и опубликованию в СМИ информационных материалов</w:t>
            </w:r>
          </w:p>
        </w:tc>
        <w:tc>
          <w:tcPr>
            <w:tcW w:w="3685" w:type="dxa"/>
          </w:tcPr>
          <w:p w:rsidR="000043DD" w:rsidRDefault="000043DD" w:rsidP="00D05CE0">
            <w:pPr>
              <w:tabs>
                <w:tab w:val="left" w:pos="1605"/>
              </w:tabs>
              <w:spacing w:after="0" w:line="240" w:lineRule="auto"/>
              <w:ind w:left="-108" w:right="-1"/>
              <w:jc w:val="both"/>
              <w:rPr>
                <w:rFonts w:ascii="Times New Roman" w:hAnsi="Times New Roman"/>
                <w:sz w:val="20"/>
                <w:szCs w:val="20"/>
              </w:rPr>
            </w:pPr>
            <w:r>
              <w:rPr>
                <w:rFonts w:ascii="Times New Roman" w:hAnsi="Times New Roman"/>
                <w:sz w:val="20"/>
                <w:szCs w:val="20"/>
              </w:rPr>
              <w:t xml:space="preserve">Муниципальный </w:t>
            </w:r>
            <w:r w:rsidRPr="00ED4E59">
              <w:rPr>
                <w:rFonts w:ascii="Times New Roman" w:hAnsi="Times New Roman"/>
                <w:sz w:val="20"/>
                <w:szCs w:val="20"/>
              </w:rPr>
              <w:t>контракт №</w:t>
            </w:r>
            <w:r>
              <w:t xml:space="preserve"> </w:t>
            </w:r>
            <w:r w:rsidRPr="00236E33">
              <w:rPr>
                <w:rFonts w:ascii="Times New Roman" w:hAnsi="Times New Roman"/>
                <w:sz w:val="20"/>
                <w:szCs w:val="20"/>
              </w:rPr>
              <w:t xml:space="preserve">01 </w:t>
            </w:r>
            <w:r w:rsidRPr="006E40EE">
              <w:rPr>
                <w:rFonts w:ascii="Times New Roman" w:hAnsi="Times New Roman"/>
                <w:sz w:val="20"/>
                <w:szCs w:val="20"/>
              </w:rPr>
              <w:t xml:space="preserve">от </w:t>
            </w:r>
            <w:r>
              <w:rPr>
                <w:rFonts w:ascii="Times New Roman" w:hAnsi="Times New Roman"/>
                <w:sz w:val="20"/>
                <w:szCs w:val="20"/>
              </w:rPr>
              <w:t>09</w:t>
            </w:r>
            <w:r w:rsidRPr="006E40EE">
              <w:rPr>
                <w:rFonts w:ascii="Times New Roman" w:hAnsi="Times New Roman"/>
                <w:sz w:val="20"/>
                <w:szCs w:val="20"/>
              </w:rPr>
              <w:t>.0</w:t>
            </w:r>
            <w:r>
              <w:rPr>
                <w:rFonts w:ascii="Times New Roman" w:hAnsi="Times New Roman"/>
                <w:sz w:val="20"/>
                <w:szCs w:val="20"/>
              </w:rPr>
              <w:t>2</w:t>
            </w:r>
            <w:r w:rsidRPr="006E40EE">
              <w:rPr>
                <w:rFonts w:ascii="Times New Roman" w:hAnsi="Times New Roman"/>
                <w:sz w:val="20"/>
                <w:szCs w:val="20"/>
              </w:rPr>
              <w:t xml:space="preserve">.2022 </w:t>
            </w:r>
            <w:r w:rsidRPr="00ED4E59">
              <w:rPr>
                <w:rFonts w:ascii="Times New Roman" w:hAnsi="Times New Roman"/>
                <w:sz w:val="20"/>
                <w:szCs w:val="20"/>
              </w:rPr>
              <w:t>г.</w:t>
            </w:r>
            <w:r>
              <w:rPr>
                <w:rFonts w:ascii="Times New Roman" w:hAnsi="Times New Roman"/>
                <w:sz w:val="20"/>
                <w:szCs w:val="20"/>
              </w:rPr>
              <w:t>,</w:t>
            </w:r>
            <w:r w:rsidRPr="00ED4E59">
              <w:rPr>
                <w:rFonts w:ascii="Times New Roman" w:hAnsi="Times New Roman"/>
                <w:sz w:val="20"/>
                <w:szCs w:val="20"/>
              </w:rPr>
              <w:t xml:space="preserve"> </w:t>
            </w:r>
            <w:r>
              <w:rPr>
                <w:rFonts w:ascii="Times New Roman" w:hAnsi="Times New Roman"/>
                <w:sz w:val="20"/>
                <w:szCs w:val="20"/>
              </w:rPr>
              <w:t>общая сумма 299872,62 руб. Доп</w:t>
            </w:r>
            <w:proofErr w:type="gramStart"/>
            <w:r>
              <w:rPr>
                <w:rFonts w:ascii="Times New Roman" w:hAnsi="Times New Roman"/>
                <w:sz w:val="20"/>
                <w:szCs w:val="20"/>
              </w:rPr>
              <w:t>.с</w:t>
            </w:r>
            <w:proofErr w:type="gramEnd"/>
            <w:r>
              <w:rPr>
                <w:rFonts w:ascii="Times New Roman" w:hAnsi="Times New Roman"/>
                <w:sz w:val="20"/>
                <w:szCs w:val="20"/>
              </w:rPr>
              <w:t xml:space="preserve">оглашение №1 от 23.12.2022г на сумму 295662,24 руб. Оплачено платежными поручениями №5525 от 19.04.2022 на сумму 1689,35 </w:t>
            </w:r>
            <w:proofErr w:type="spellStart"/>
            <w:r>
              <w:rPr>
                <w:rFonts w:ascii="Times New Roman" w:hAnsi="Times New Roman"/>
                <w:sz w:val="20"/>
                <w:szCs w:val="20"/>
              </w:rPr>
              <w:t>руб</w:t>
            </w:r>
            <w:proofErr w:type="spellEnd"/>
            <w:r>
              <w:rPr>
                <w:rFonts w:ascii="Times New Roman" w:hAnsi="Times New Roman"/>
                <w:sz w:val="20"/>
                <w:szCs w:val="20"/>
              </w:rPr>
              <w:t xml:space="preserve">, №5520 от 19.04.2022 на сумму 11695,50 </w:t>
            </w:r>
            <w:proofErr w:type="spellStart"/>
            <w:r>
              <w:rPr>
                <w:rFonts w:ascii="Times New Roman" w:hAnsi="Times New Roman"/>
                <w:sz w:val="20"/>
                <w:szCs w:val="20"/>
              </w:rPr>
              <w:t>руб</w:t>
            </w:r>
            <w:proofErr w:type="spellEnd"/>
            <w:r>
              <w:rPr>
                <w:rFonts w:ascii="Times New Roman" w:hAnsi="Times New Roman"/>
                <w:sz w:val="20"/>
                <w:szCs w:val="20"/>
              </w:rPr>
              <w:t xml:space="preserve">, №5521 от 19.04.2022 на сумму 11695,50 </w:t>
            </w:r>
            <w:proofErr w:type="spellStart"/>
            <w:r>
              <w:rPr>
                <w:rFonts w:ascii="Times New Roman" w:hAnsi="Times New Roman"/>
                <w:sz w:val="20"/>
                <w:szCs w:val="20"/>
              </w:rPr>
              <w:t>руб</w:t>
            </w:r>
            <w:proofErr w:type="spellEnd"/>
            <w:r>
              <w:rPr>
                <w:rFonts w:ascii="Times New Roman" w:hAnsi="Times New Roman"/>
                <w:sz w:val="20"/>
                <w:szCs w:val="20"/>
              </w:rPr>
              <w:t xml:space="preserve">, №5522 от 19.04.2022 на сумму 4418,30 </w:t>
            </w:r>
            <w:proofErr w:type="spellStart"/>
            <w:r>
              <w:rPr>
                <w:rFonts w:ascii="Times New Roman" w:hAnsi="Times New Roman"/>
                <w:sz w:val="20"/>
                <w:szCs w:val="20"/>
              </w:rPr>
              <w:t>руб</w:t>
            </w:r>
            <w:proofErr w:type="spellEnd"/>
            <w:r>
              <w:rPr>
                <w:rFonts w:ascii="Times New Roman" w:hAnsi="Times New Roman"/>
                <w:sz w:val="20"/>
                <w:szCs w:val="20"/>
              </w:rPr>
              <w:t xml:space="preserve">, №5523 от 19.04.2022 на сумму 4678,20 </w:t>
            </w:r>
            <w:proofErr w:type="spellStart"/>
            <w:r>
              <w:rPr>
                <w:rFonts w:ascii="Times New Roman" w:hAnsi="Times New Roman"/>
                <w:sz w:val="20"/>
                <w:szCs w:val="20"/>
              </w:rPr>
              <w:t>руб</w:t>
            </w:r>
            <w:proofErr w:type="spellEnd"/>
            <w:r>
              <w:rPr>
                <w:rFonts w:ascii="Times New Roman" w:hAnsi="Times New Roman"/>
                <w:sz w:val="20"/>
                <w:szCs w:val="20"/>
              </w:rPr>
              <w:t xml:space="preserve">, №5524 от </w:t>
            </w:r>
            <w:proofErr w:type="gramStart"/>
            <w:r>
              <w:rPr>
                <w:rFonts w:ascii="Times New Roman" w:hAnsi="Times New Roman"/>
                <w:sz w:val="20"/>
                <w:szCs w:val="20"/>
              </w:rPr>
              <w:t xml:space="preserve">19.04.2022 на сумму 4912,11 </w:t>
            </w:r>
            <w:proofErr w:type="spellStart"/>
            <w:r>
              <w:rPr>
                <w:rFonts w:ascii="Times New Roman" w:hAnsi="Times New Roman"/>
                <w:sz w:val="20"/>
                <w:szCs w:val="20"/>
              </w:rPr>
              <w:t>руб</w:t>
            </w:r>
            <w:proofErr w:type="spellEnd"/>
            <w:r>
              <w:rPr>
                <w:rFonts w:ascii="Times New Roman" w:hAnsi="Times New Roman"/>
                <w:sz w:val="20"/>
                <w:szCs w:val="20"/>
              </w:rPr>
              <w:t xml:space="preserve">, №5892 от 27.04.2022 на сумму 29004,84 </w:t>
            </w:r>
            <w:proofErr w:type="spellStart"/>
            <w:r>
              <w:rPr>
                <w:rFonts w:ascii="Times New Roman" w:hAnsi="Times New Roman"/>
                <w:sz w:val="20"/>
                <w:szCs w:val="20"/>
              </w:rPr>
              <w:t>руб</w:t>
            </w:r>
            <w:proofErr w:type="spellEnd"/>
            <w:r>
              <w:rPr>
                <w:rFonts w:ascii="Times New Roman" w:hAnsi="Times New Roman"/>
                <w:sz w:val="20"/>
                <w:szCs w:val="20"/>
              </w:rPr>
              <w:t xml:space="preserve">, №5893 от 27.04.2022 на сумму 7017,30 </w:t>
            </w:r>
            <w:proofErr w:type="spellStart"/>
            <w:r>
              <w:rPr>
                <w:rFonts w:ascii="Times New Roman" w:hAnsi="Times New Roman"/>
                <w:sz w:val="20"/>
                <w:szCs w:val="20"/>
              </w:rPr>
              <w:t>руб</w:t>
            </w:r>
            <w:proofErr w:type="spellEnd"/>
            <w:r>
              <w:rPr>
                <w:rFonts w:ascii="Times New Roman" w:hAnsi="Times New Roman"/>
                <w:sz w:val="20"/>
                <w:szCs w:val="20"/>
              </w:rPr>
              <w:t xml:space="preserve">, №7081 от 17.05.2022 на сумму 3274,74 </w:t>
            </w:r>
            <w:proofErr w:type="spellStart"/>
            <w:r>
              <w:rPr>
                <w:rFonts w:ascii="Times New Roman" w:hAnsi="Times New Roman"/>
                <w:sz w:val="20"/>
                <w:szCs w:val="20"/>
              </w:rPr>
              <w:t>руб</w:t>
            </w:r>
            <w:proofErr w:type="spellEnd"/>
            <w:r>
              <w:rPr>
                <w:rFonts w:ascii="Times New Roman" w:hAnsi="Times New Roman"/>
                <w:sz w:val="20"/>
                <w:szCs w:val="20"/>
              </w:rPr>
              <w:t xml:space="preserve">, №7082 от 17.05.2022 на сумму 4210,38 </w:t>
            </w:r>
            <w:proofErr w:type="spellStart"/>
            <w:r>
              <w:rPr>
                <w:rFonts w:ascii="Times New Roman" w:hAnsi="Times New Roman"/>
                <w:sz w:val="20"/>
                <w:szCs w:val="20"/>
              </w:rPr>
              <w:t>руб</w:t>
            </w:r>
            <w:proofErr w:type="spellEnd"/>
            <w:r>
              <w:rPr>
                <w:rFonts w:ascii="Times New Roman" w:hAnsi="Times New Roman"/>
                <w:sz w:val="20"/>
                <w:szCs w:val="20"/>
              </w:rPr>
              <w:t xml:space="preserve">, №7083 от 17.05.2022 на сумму 6549,48 </w:t>
            </w:r>
            <w:proofErr w:type="spellStart"/>
            <w:r>
              <w:rPr>
                <w:rFonts w:ascii="Times New Roman" w:hAnsi="Times New Roman"/>
                <w:sz w:val="20"/>
                <w:szCs w:val="20"/>
              </w:rPr>
              <w:t>руб</w:t>
            </w:r>
            <w:proofErr w:type="spellEnd"/>
            <w:r>
              <w:rPr>
                <w:rFonts w:ascii="Times New Roman" w:hAnsi="Times New Roman"/>
                <w:sz w:val="20"/>
                <w:szCs w:val="20"/>
              </w:rPr>
              <w:t xml:space="preserve">, №7088 от 17.05.2022 на сумму 4678,20 </w:t>
            </w:r>
            <w:proofErr w:type="spellStart"/>
            <w:r>
              <w:rPr>
                <w:rFonts w:ascii="Times New Roman" w:hAnsi="Times New Roman"/>
                <w:sz w:val="20"/>
                <w:szCs w:val="20"/>
              </w:rPr>
              <w:t>руб</w:t>
            </w:r>
            <w:proofErr w:type="spellEnd"/>
            <w:r>
              <w:rPr>
                <w:rFonts w:ascii="Times New Roman" w:hAnsi="Times New Roman"/>
                <w:sz w:val="20"/>
                <w:szCs w:val="20"/>
              </w:rPr>
              <w:t xml:space="preserve">, №7419 </w:t>
            </w:r>
            <w:r>
              <w:rPr>
                <w:rFonts w:ascii="Times New Roman" w:hAnsi="Times New Roman"/>
                <w:sz w:val="20"/>
                <w:szCs w:val="20"/>
              </w:rPr>
              <w:lastRenderedPageBreak/>
              <w:t xml:space="preserve">от 24.05.2022 на сумму 4158,40 </w:t>
            </w:r>
            <w:proofErr w:type="spellStart"/>
            <w:r>
              <w:rPr>
                <w:rFonts w:ascii="Times New Roman" w:hAnsi="Times New Roman"/>
                <w:sz w:val="20"/>
                <w:szCs w:val="20"/>
              </w:rPr>
              <w:t>руб</w:t>
            </w:r>
            <w:proofErr w:type="spellEnd"/>
            <w:r>
              <w:rPr>
                <w:rFonts w:ascii="Times New Roman" w:hAnsi="Times New Roman"/>
                <w:sz w:val="20"/>
                <w:szCs w:val="20"/>
              </w:rPr>
              <w:t>, №7420 от 24.05.2022 на сумму 2702,96</w:t>
            </w:r>
            <w:proofErr w:type="gramEnd"/>
            <w:r>
              <w:rPr>
                <w:rFonts w:ascii="Times New Roman" w:hAnsi="Times New Roman"/>
                <w:sz w:val="20"/>
                <w:szCs w:val="20"/>
              </w:rPr>
              <w:t xml:space="preserve"> </w:t>
            </w:r>
            <w:proofErr w:type="spellStart"/>
            <w:proofErr w:type="gramStart"/>
            <w:r>
              <w:rPr>
                <w:rFonts w:ascii="Times New Roman" w:hAnsi="Times New Roman"/>
                <w:sz w:val="20"/>
                <w:szCs w:val="20"/>
              </w:rPr>
              <w:t>руб</w:t>
            </w:r>
            <w:proofErr w:type="spellEnd"/>
            <w:r>
              <w:rPr>
                <w:rFonts w:ascii="Times New Roman" w:hAnsi="Times New Roman"/>
                <w:sz w:val="20"/>
                <w:szCs w:val="20"/>
              </w:rPr>
              <w:t xml:space="preserve">, №7421 от 24.05.2022 на сумму 9096,50 </w:t>
            </w:r>
            <w:proofErr w:type="spellStart"/>
            <w:r>
              <w:rPr>
                <w:rFonts w:ascii="Times New Roman" w:hAnsi="Times New Roman"/>
                <w:sz w:val="20"/>
                <w:szCs w:val="20"/>
              </w:rPr>
              <w:t>руб</w:t>
            </w:r>
            <w:proofErr w:type="spellEnd"/>
            <w:r>
              <w:rPr>
                <w:rFonts w:ascii="Times New Roman" w:hAnsi="Times New Roman"/>
                <w:sz w:val="20"/>
                <w:szCs w:val="20"/>
              </w:rPr>
              <w:t xml:space="preserve">, №7971 от 02.06.2022 на сумму 4418,30 </w:t>
            </w:r>
            <w:proofErr w:type="spellStart"/>
            <w:r>
              <w:rPr>
                <w:rFonts w:ascii="Times New Roman" w:hAnsi="Times New Roman"/>
                <w:sz w:val="20"/>
                <w:szCs w:val="20"/>
              </w:rPr>
              <w:t>руб</w:t>
            </w:r>
            <w:proofErr w:type="spellEnd"/>
            <w:r>
              <w:rPr>
                <w:rFonts w:ascii="Times New Roman" w:hAnsi="Times New Roman"/>
                <w:sz w:val="20"/>
                <w:szCs w:val="20"/>
              </w:rPr>
              <w:t xml:space="preserve">, №8393 от 08.06.2022 на сумму 14554,40 </w:t>
            </w:r>
            <w:proofErr w:type="spellStart"/>
            <w:r>
              <w:rPr>
                <w:rFonts w:ascii="Times New Roman" w:hAnsi="Times New Roman"/>
                <w:sz w:val="20"/>
                <w:szCs w:val="20"/>
              </w:rPr>
              <w:t>руб</w:t>
            </w:r>
            <w:proofErr w:type="spellEnd"/>
            <w:r>
              <w:rPr>
                <w:rFonts w:ascii="Times New Roman" w:hAnsi="Times New Roman"/>
                <w:sz w:val="20"/>
                <w:szCs w:val="20"/>
              </w:rPr>
              <w:t xml:space="preserve">, №9358 от 23.06.2022 на сумму 8836,60 </w:t>
            </w:r>
            <w:proofErr w:type="spellStart"/>
            <w:r>
              <w:rPr>
                <w:rFonts w:ascii="Times New Roman" w:hAnsi="Times New Roman"/>
                <w:sz w:val="20"/>
                <w:szCs w:val="20"/>
              </w:rPr>
              <w:t>руб</w:t>
            </w:r>
            <w:proofErr w:type="spellEnd"/>
            <w:r>
              <w:rPr>
                <w:rFonts w:ascii="Times New Roman" w:hAnsi="Times New Roman"/>
                <w:sz w:val="20"/>
                <w:szCs w:val="20"/>
              </w:rPr>
              <w:t xml:space="preserve">, №10808 от 14.07.2022 на сумму 5198,0 </w:t>
            </w:r>
            <w:proofErr w:type="spellStart"/>
            <w:r>
              <w:rPr>
                <w:rFonts w:ascii="Times New Roman" w:hAnsi="Times New Roman"/>
                <w:sz w:val="20"/>
                <w:szCs w:val="20"/>
              </w:rPr>
              <w:t>руб</w:t>
            </w:r>
            <w:proofErr w:type="spellEnd"/>
            <w:r>
              <w:rPr>
                <w:rFonts w:ascii="Times New Roman" w:hAnsi="Times New Roman"/>
                <w:sz w:val="20"/>
                <w:szCs w:val="20"/>
              </w:rPr>
              <w:t xml:space="preserve">, №11090 от 29.07.2022 на сумму 23391,0 </w:t>
            </w:r>
            <w:proofErr w:type="spellStart"/>
            <w:r>
              <w:rPr>
                <w:rFonts w:ascii="Times New Roman" w:hAnsi="Times New Roman"/>
                <w:sz w:val="20"/>
                <w:szCs w:val="20"/>
              </w:rPr>
              <w:t>руб</w:t>
            </w:r>
            <w:proofErr w:type="spellEnd"/>
            <w:r>
              <w:rPr>
                <w:rFonts w:ascii="Times New Roman" w:hAnsi="Times New Roman"/>
                <w:sz w:val="20"/>
                <w:szCs w:val="20"/>
              </w:rPr>
              <w:t xml:space="preserve">, №11390 от 05.08.2022 на сумму 23391,0 </w:t>
            </w:r>
            <w:proofErr w:type="spellStart"/>
            <w:r>
              <w:rPr>
                <w:rFonts w:ascii="Times New Roman" w:hAnsi="Times New Roman"/>
                <w:sz w:val="20"/>
                <w:szCs w:val="20"/>
              </w:rPr>
              <w:t>руб</w:t>
            </w:r>
            <w:proofErr w:type="spellEnd"/>
            <w:r>
              <w:rPr>
                <w:rFonts w:ascii="Times New Roman" w:hAnsi="Times New Roman"/>
                <w:sz w:val="20"/>
                <w:szCs w:val="20"/>
              </w:rPr>
              <w:t xml:space="preserve">, №13511 от 14.09.2022 на сумму 11695,50 </w:t>
            </w:r>
            <w:proofErr w:type="spellStart"/>
            <w:r>
              <w:rPr>
                <w:rFonts w:ascii="Times New Roman" w:hAnsi="Times New Roman"/>
                <w:sz w:val="20"/>
                <w:szCs w:val="20"/>
              </w:rPr>
              <w:t>руб</w:t>
            </w:r>
            <w:proofErr w:type="spellEnd"/>
            <w:r>
              <w:rPr>
                <w:rFonts w:ascii="Times New Roman" w:hAnsi="Times New Roman"/>
                <w:sz w:val="20"/>
                <w:szCs w:val="20"/>
              </w:rPr>
              <w:t>, №13512 от 14.09.2022</w:t>
            </w:r>
            <w:proofErr w:type="gramEnd"/>
            <w:r>
              <w:rPr>
                <w:rFonts w:ascii="Times New Roman" w:hAnsi="Times New Roman"/>
                <w:sz w:val="20"/>
                <w:szCs w:val="20"/>
              </w:rPr>
              <w:t xml:space="preserve"> </w:t>
            </w:r>
            <w:proofErr w:type="gramStart"/>
            <w:r>
              <w:rPr>
                <w:rFonts w:ascii="Times New Roman" w:hAnsi="Times New Roman"/>
                <w:sz w:val="20"/>
                <w:szCs w:val="20"/>
              </w:rPr>
              <w:t xml:space="preserve">на сумму 9356,40 </w:t>
            </w:r>
            <w:proofErr w:type="spellStart"/>
            <w:r>
              <w:rPr>
                <w:rFonts w:ascii="Times New Roman" w:hAnsi="Times New Roman"/>
                <w:sz w:val="20"/>
                <w:szCs w:val="20"/>
              </w:rPr>
              <w:t>руб</w:t>
            </w:r>
            <w:proofErr w:type="spellEnd"/>
            <w:r>
              <w:rPr>
                <w:rFonts w:ascii="Times New Roman" w:hAnsi="Times New Roman"/>
                <w:sz w:val="20"/>
                <w:szCs w:val="20"/>
              </w:rPr>
              <w:t xml:space="preserve">, №13751 от 21.09.2022 на сумму 15801,92 </w:t>
            </w:r>
            <w:proofErr w:type="spellStart"/>
            <w:r>
              <w:rPr>
                <w:rFonts w:ascii="Times New Roman" w:hAnsi="Times New Roman"/>
                <w:sz w:val="20"/>
                <w:szCs w:val="20"/>
              </w:rPr>
              <w:t>руб</w:t>
            </w:r>
            <w:proofErr w:type="spellEnd"/>
            <w:r>
              <w:rPr>
                <w:rFonts w:ascii="Times New Roman" w:hAnsi="Times New Roman"/>
                <w:sz w:val="20"/>
                <w:szCs w:val="20"/>
              </w:rPr>
              <w:t xml:space="preserve">, №14103 от 29.09.2022 на сумму 11695,50 </w:t>
            </w:r>
            <w:proofErr w:type="spellStart"/>
            <w:r>
              <w:rPr>
                <w:rFonts w:ascii="Times New Roman" w:hAnsi="Times New Roman"/>
                <w:sz w:val="20"/>
                <w:szCs w:val="20"/>
              </w:rPr>
              <w:t>руб</w:t>
            </w:r>
            <w:proofErr w:type="spellEnd"/>
            <w:r>
              <w:rPr>
                <w:rFonts w:ascii="Times New Roman" w:hAnsi="Times New Roman"/>
                <w:sz w:val="20"/>
                <w:szCs w:val="20"/>
              </w:rPr>
              <w:t xml:space="preserve">, №160443 от 28.10.2022 на сумму 2650,98 </w:t>
            </w:r>
            <w:proofErr w:type="spellStart"/>
            <w:r>
              <w:rPr>
                <w:rFonts w:ascii="Times New Roman" w:hAnsi="Times New Roman"/>
                <w:sz w:val="20"/>
                <w:szCs w:val="20"/>
              </w:rPr>
              <w:t>руб</w:t>
            </w:r>
            <w:proofErr w:type="spellEnd"/>
            <w:r>
              <w:rPr>
                <w:rFonts w:ascii="Times New Roman" w:hAnsi="Times New Roman"/>
                <w:sz w:val="20"/>
                <w:szCs w:val="20"/>
              </w:rPr>
              <w:t xml:space="preserve">, №18105 от 01.12.2022 на сумму 17543,25 </w:t>
            </w:r>
            <w:proofErr w:type="spellStart"/>
            <w:r>
              <w:rPr>
                <w:rFonts w:ascii="Times New Roman" w:hAnsi="Times New Roman"/>
                <w:sz w:val="20"/>
                <w:szCs w:val="20"/>
              </w:rPr>
              <w:t>руб</w:t>
            </w:r>
            <w:proofErr w:type="spellEnd"/>
            <w:r>
              <w:rPr>
                <w:rFonts w:ascii="Times New Roman" w:hAnsi="Times New Roman"/>
                <w:sz w:val="20"/>
                <w:szCs w:val="20"/>
              </w:rPr>
              <w:t xml:space="preserve">, №18106 от 01.12.2022 на сумму 4054,44 </w:t>
            </w:r>
            <w:proofErr w:type="spellStart"/>
            <w:r>
              <w:rPr>
                <w:rFonts w:ascii="Times New Roman" w:hAnsi="Times New Roman"/>
                <w:sz w:val="20"/>
                <w:szCs w:val="20"/>
              </w:rPr>
              <w:t>руб</w:t>
            </w:r>
            <w:proofErr w:type="spellEnd"/>
            <w:r>
              <w:rPr>
                <w:rFonts w:ascii="Times New Roman" w:hAnsi="Times New Roman"/>
                <w:sz w:val="20"/>
                <w:szCs w:val="20"/>
              </w:rPr>
              <w:t xml:space="preserve">, №18459 от 07.12.2022 на сумму 9616,30 </w:t>
            </w:r>
            <w:proofErr w:type="spellStart"/>
            <w:r>
              <w:rPr>
                <w:rFonts w:ascii="Times New Roman" w:hAnsi="Times New Roman"/>
                <w:sz w:val="20"/>
                <w:szCs w:val="20"/>
              </w:rPr>
              <w:t>руб</w:t>
            </w:r>
            <w:proofErr w:type="spellEnd"/>
            <w:r>
              <w:rPr>
                <w:rFonts w:ascii="Times New Roman" w:hAnsi="Times New Roman"/>
                <w:sz w:val="20"/>
                <w:szCs w:val="20"/>
              </w:rPr>
              <w:t xml:space="preserve">, №19706 от 16.12.2022 на сумму 8784,62 </w:t>
            </w:r>
            <w:proofErr w:type="spellStart"/>
            <w:r>
              <w:rPr>
                <w:rFonts w:ascii="Times New Roman" w:hAnsi="Times New Roman"/>
                <w:sz w:val="20"/>
                <w:szCs w:val="20"/>
              </w:rPr>
              <w:t>руб</w:t>
            </w:r>
            <w:proofErr w:type="spellEnd"/>
            <w:r>
              <w:rPr>
                <w:rFonts w:ascii="Times New Roman" w:hAnsi="Times New Roman"/>
                <w:sz w:val="20"/>
                <w:szCs w:val="20"/>
              </w:rPr>
              <w:t xml:space="preserve">, №19707 от 16.12.2022 на сумму 10396,0 </w:t>
            </w:r>
            <w:proofErr w:type="spellStart"/>
            <w:r>
              <w:rPr>
                <w:rFonts w:ascii="Times New Roman" w:hAnsi="Times New Roman"/>
                <w:sz w:val="20"/>
                <w:szCs w:val="20"/>
              </w:rPr>
              <w:t>руб</w:t>
            </w:r>
            <w:proofErr w:type="spellEnd"/>
            <w:proofErr w:type="gramEnd"/>
            <w:r>
              <w:rPr>
                <w:rFonts w:ascii="Times New Roman" w:hAnsi="Times New Roman"/>
                <w:sz w:val="20"/>
                <w:szCs w:val="20"/>
              </w:rPr>
              <w:t>, №19708 от 16.12.2022 на сумму 4496,27 руб.</w:t>
            </w:r>
          </w:p>
        </w:tc>
      </w:tr>
      <w:tr w:rsidR="000043DD" w:rsidTr="00D05CE0">
        <w:tc>
          <w:tcPr>
            <w:tcW w:w="3227" w:type="dxa"/>
            <w:tcBorders>
              <w:top w:val="single" w:sz="4" w:space="0" w:color="auto"/>
              <w:left w:val="single" w:sz="4" w:space="0" w:color="auto"/>
              <w:bottom w:val="single" w:sz="4" w:space="0" w:color="auto"/>
              <w:right w:val="single" w:sz="4" w:space="0" w:color="auto"/>
            </w:tcBorders>
          </w:tcPr>
          <w:p w:rsidR="000043DD" w:rsidRPr="004C1AEC" w:rsidRDefault="000043DD" w:rsidP="00D05CE0">
            <w:pPr>
              <w:tabs>
                <w:tab w:val="left" w:pos="1605"/>
              </w:tabs>
              <w:spacing w:after="0" w:line="240" w:lineRule="auto"/>
              <w:jc w:val="center"/>
              <w:rPr>
                <w:rFonts w:ascii="Times New Roman" w:hAnsi="Times New Roman"/>
                <w:b/>
                <w:sz w:val="20"/>
                <w:szCs w:val="20"/>
              </w:rPr>
            </w:pPr>
            <w:r w:rsidRPr="004C1AEC">
              <w:rPr>
                <w:rFonts w:ascii="Times New Roman" w:hAnsi="Times New Roman"/>
                <w:b/>
                <w:sz w:val="20"/>
                <w:szCs w:val="20"/>
              </w:rPr>
              <w:lastRenderedPageBreak/>
              <w:t>ВСЕГО</w:t>
            </w:r>
          </w:p>
        </w:tc>
        <w:tc>
          <w:tcPr>
            <w:tcW w:w="3402" w:type="dxa"/>
            <w:tcBorders>
              <w:top w:val="single" w:sz="4" w:space="0" w:color="auto"/>
              <w:left w:val="single" w:sz="4" w:space="0" w:color="auto"/>
              <w:bottom w:val="single" w:sz="4" w:space="0" w:color="auto"/>
              <w:right w:val="single" w:sz="4" w:space="0" w:color="auto"/>
            </w:tcBorders>
          </w:tcPr>
          <w:p w:rsidR="000043DD" w:rsidRPr="004C1AEC" w:rsidRDefault="000043DD" w:rsidP="00D05CE0">
            <w:pPr>
              <w:tabs>
                <w:tab w:val="left" w:pos="1605"/>
              </w:tabs>
              <w:spacing w:after="0" w:line="240" w:lineRule="auto"/>
              <w:jc w:val="center"/>
              <w:rPr>
                <w:rFonts w:ascii="Times New Roman" w:hAnsi="Times New Roman"/>
                <w:b/>
                <w:sz w:val="20"/>
                <w:szCs w:val="20"/>
              </w:rPr>
            </w:pPr>
          </w:p>
        </w:tc>
        <w:tc>
          <w:tcPr>
            <w:tcW w:w="3685" w:type="dxa"/>
            <w:tcBorders>
              <w:top w:val="single" w:sz="4" w:space="0" w:color="auto"/>
              <w:left w:val="single" w:sz="4" w:space="0" w:color="auto"/>
              <w:bottom w:val="single" w:sz="4" w:space="0" w:color="auto"/>
              <w:right w:val="single" w:sz="4" w:space="0" w:color="auto"/>
            </w:tcBorders>
          </w:tcPr>
          <w:p w:rsidR="000043DD" w:rsidRPr="004C1AEC" w:rsidRDefault="000043DD" w:rsidP="00D05CE0">
            <w:pPr>
              <w:tabs>
                <w:tab w:val="left" w:pos="1605"/>
              </w:tabs>
              <w:spacing w:after="0" w:line="240" w:lineRule="auto"/>
              <w:jc w:val="center"/>
              <w:rPr>
                <w:rFonts w:ascii="Times New Roman" w:hAnsi="Times New Roman"/>
                <w:b/>
                <w:sz w:val="20"/>
                <w:szCs w:val="20"/>
              </w:rPr>
            </w:pPr>
            <w:r>
              <w:rPr>
                <w:rFonts w:ascii="Times New Roman" w:hAnsi="Times New Roman"/>
                <w:b/>
                <w:sz w:val="20"/>
                <w:szCs w:val="20"/>
              </w:rPr>
              <w:t>295662,24</w:t>
            </w:r>
          </w:p>
        </w:tc>
      </w:tr>
    </w:tbl>
    <w:p w:rsidR="000043DD" w:rsidRDefault="000043DD" w:rsidP="000043DD">
      <w:pPr>
        <w:tabs>
          <w:tab w:val="center" w:pos="1134"/>
        </w:tabs>
        <w:spacing w:after="0" w:line="240" w:lineRule="auto"/>
        <w:ind w:firstLine="709"/>
        <w:jc w:val="both"/>
        <w:rPr>
          <w:rFonts w:ascii="Times New Roman" w:hAnsi="Times New Roman"/>
          <w:sz w:val="24"/>
          <w:szCs w:val="24"/>
        </w:rPr>
      </w:pPr>
    </w:p>
    <w:p w:rsidR="000043DD" w:rsidRDefault="000043DD" w:rsidP="000043DD">
      <w:pPr>
        <w:pStyle w:val="a3"/>
        <w:spacing w:after="0" w:line="240" w:lineRule="auto"/>
        <w:ind w:left="0" w:firstLine="709"/>
        <w:jc w:val="both"/>
        <w:rPr>
          <w:rFonts w:ascii="Times New Roman" w:hAnsi="Times New Roman"/>
          <w:sz w:val="24"/>
          <w:szCs w:val="24"/>
          <w:shd w:val="clear" w:color="auto" w:fill="FFFFFF" w:themeFill="background1"/>
        </w:rPr>
      </w:pPr>
      <w:r>
        <w:rPr>
          <w:rFonts w:ascii="Times New Roman" w:hAnsi="Times New Roman"/>
          <w:sz w:val="24"/>
          <w:szCs w:val="24"/>
        </w:rPr>
        <w:t xml:space="preserve">В рамках выполнения указанного мероприятия проведены закупки и заключены договоры и муниципальные контракты в соответствии с п. 4 ч. 1 ст. 93 </w:t>
      </w:r>
      <w:r w:rsidRPr="006E10D9">
        <w:rPr>
          <w:rFonts w:ascii="Times New Roman" w:hAnsi="Times New Roman"/>
          <w:sz w:val="24"/>
          <w:szCs w:val="24"/>
          <w:shd w:val="clear" w:color="auto" w:fill="FFFFFF" w:themeFill="background1"/>
        </w:rPr>
        <w:t xml:space="preserve">Федерального закона от 05.04.2013 </w:t>
      </w:r>
      <w:r>
        <w:rPr>
          <w:rFonts w:ascii="Times New Roman" w:hAnsi="Times New Roman"/>
          <w:sz w:val="24"/>
          <w:szCs w:val="24"/>
          <w:shd w:val="clear" w:color="auto" w:fill="FFFFFF" w:themeFill="background1"/>
        </w:rPr>
        <w:t>№</w:t>
      </w:r>
      <w:r w:rsidRPr="006E10D9">
        <w:rPr>
          <w:rFonts w:ascii="Times New Roman" w:hAnsi="Times New Roman"/>
          <w:sz w:val="24"/>
          <w:szCs w:val="24"/>
          <w:shd w:val="clear" w:color="auto" w:fill="FFFFFF" w:themeFill="background1"/>
        </w:rPr>
        <w:t xml:space="preserve"> 44-ФЗ «О контрактной системе в сфере закупок товаров, работ, услуг для обеспечения госуда</w:t>
      </w:r>
      <w:r>
        <w:rPr>
          <w:rFonts w:ascii="Times New Roman" w:hAnsi="Times New Roman"/>
          <w:sz w:val="24"/>
          <w:szCs w:val="24"/>
          <w:shd w:val="clear" w:color="auto" w:fill="FFFFFF" w:themeFill="background1"/>
        </w:rPr>
        <w:t>рственных и муниципальных нужд»: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4"/>
        <w:gridCol w:w="4234"/>
        <w:gridCol w:w="2293"/>
      </w:tblGrid>
      <w:tr w:rsidR="000043DD" w:rsidRPr="00ED4E59" w:rsidTr="00D05CE0">
        <w:tc>
          <w:tcPr>
            <w:tcW w:w="389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Заключен между</w:t>
            </w:r>
          </w:p>
        </w:tc>
        <w:tc>
          <w:tcPr>
            <w:tcW w:w="423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Назначение и вид платежа</w:t>
            </w:r>
          </w:p>
        </w:tc>
        <w:tc>
          <w:tcPr>
            <w:tcW w:w="2293" w:type="dxa"/>
          </w:tcPr>
          <w:p w:rsidR="000043DD" w:rsidRPr="00ED4E59"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Реквизиты документа, с</w:t>
            </w:r>
            <w:r w:rsidRPr="00ED4E59">
              <w:rPr>
                <w:rFonts w:ascii="Times New Roman" w:hAnsi="Times New Roman"/>
                <w:sz w:val="20"/>
                <w:szCs w:val="20"/>
              </w:rPr>
              <w:t>умма платежа, руб.</w:t>
            </w:r>
          </w:p>
        </w:tc>
      </w:tr>
      <w:tr w:rsidR="000043DD" w:rsidRPr="00ED4E59" w:rsidTr="00D05CE0">
        <w:tc>
          <w:tcPr>
            <w:tcW w:w="3894" w:type="dxa"/>
          </w:tcPr>
          <w:p w:rsidR="000043DD" w:rsidRPr="00ED4E59" w:rsidRDefault="000043DD" w:rsidP="001B2406">
            <w:pPr>
              <w:tabs>
                <w:tab w:val="left" w:pos="1605"/>
              </w:tabs>
              <w:spacing w:after="0" w:line="240" w:lineRule="auto"/>
              <w:jc w:val="center"/>
              <w:rPr>
                <w:rFonts w:ascii="Times New Roman" w:hAnsi="Times New Roman"/>
                <w:sz w:val="20"/>
                <w:szCs w:val="20"/>
              </w:rPr>
            </w:pPr>
            <w:r>
              <w:rPr>
                <w:rFonts w:ascii="Times New Roman" w:hAnsi="Times New Roman"/>
                <w:sz w:val="20"/>
                <w:szCs w:val="20"/>
              </w:rPr>
              <w:t>Финансовым отделом Администрации Бакчарского район</w:t>
            </w:r>
            <w:proofErr w:type="gramStart"/>
            <w:r>
              <w:rPr>
                <w:rFonts w:ascii="Times New Roman" w:hAnsi="Times New Roman"/>
                <w:sz w:val="20"/>
                <w:szCs w:val="20"/>
              </w:rPr>
              <w:t>а и ООО</w:t>
            </w:r>
            <w:proofErr w:type="gramEnd"/>
            <w:r>
              <w:rPr>
                <w:rFonts w:ascii="Times New Roman" w:hAnsi="Times New Roman"/>
                <w:sz w:val="20"/>
                <w:szCs w:val="20"/>
              </w:rPr>
              <w:t xml:space="preserve"> «Полиграфия» </w:t>
            </w:r>
          </w:p>
        </w:tc>
        <w:tc>
          <w:tcPr>
            <w:tcW w:w="423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 xml:space="preserve">За </w:t>
            </w:r>
            <w:r>
              <w:rPr>
                <w:rFonts w:ascii="Times New Roman" w:hAnsi="Times New Roman"/>
                <w:sz w:val="20"/>
                <w:szCs w:val="20"/>
              </w:rPr>
              <w:t>услуги по подготовке к печати и опубликованию в СМИ информационных материалов</w:t>
            </w:r>
          </w:p>
        </w:tc>
        <w:tc>
          <w:tcPr>
            <w:tcW w:w="2293" w:type="dxa"/>
          </w:tcPr>
          <w:p w:rsidR="000043DD" w:rsidRPr="00ED4E59" w:rsidRDefault="000043DD" w:rsidP="001B2406">
            <w:pPr>
              <w:tabs>
                <w:tab w:val="left" w:pos="1605"/>
              </w:tabs>
              <w:spacing w:after="0" w:line="240" w:lineRule="auto"/>
              <w:ind w:left="-48" w:right="-143"/>
              <w:jc w:val="both"/>
              <w:rPr>
                <w:rFonts w:ascii="Times New Roman" w:hAnsi="Times New Roman"/>
                <w:sz w:val="20"/>
                <w:szCs w:val="20"/>
              </w:rPr>
            </w:pPr>
            <w:r>
              <w:rPr>
                <w:rFonts w:ascii="Times New Roman" w:hAnsi="Times New Roman"/>
                <w:sz w:val="20"/>
                <w:szCs w:val="20"/>
              </w:rPr>
              <w:t>Договор</w:t>
            </w:r>
            <w:r w:rsidRPr="00ED4E59">
              <w:rPr>
                <w:rFonts w:ascii="Times New Roman" w:hAnsi="Times New Roman"/>
                <w:sz w:val="20"/>
                <w:szCs w:val="20"/>
              </w:rPr>
              <w:t xml:space="preserve"> №</w:t>
            </w:r>
            <w:r>
              <w:rPr>
                <w:rFonts w:ascii="Times New Roman" w:hAnsi="Times New Roman"/>
                <w:sz w:val="20"/>
                <w:szCs w:val="20"/>
              </w:rPr>
              <w:t>28</w:t>
            </w:r>
            <w:r w:rsidRPr="00ED4E59">
              <w:rPr>
                <w:rFonts w:ascii="Times New Roman" w:hAnsi="Times New Roman"/>
                <w:sz w:val="20"/>
                <w:szCs w:val="20"/>
              </w:rPr>
              <w:t xml:space="preserve"> от </w:t>
            </w:r>
            <w:r>
              <w:rPr>
                <w:rFonts w:ascii="Times New Roman" w:hAnsi="Times New Roman"/>
                <w:sz w:val="20"/>
                <w:szCs w:val="20"/>
              </w:rPr>
              <w:t>12</w:t>
            </w:r>
            <w:r w:rsidRPr="00ED4E59">
              <w:rPr>
                <w:rFonts w:ascii="Times New Roman" w:hAnsi="Times New Roman"/>
                <w:sz w:val="20"/>
                <w:szCs w:val="20"/>
              </w:rPr>
              <w:t>.</w:t>
            </w:r>
            <w:r>
              <w:rPr>
                <w:rFonts w:ascii="Times New Roman" w:hAnsi="Times New Roman"/>
                <w:sz w:val="20"/>
                <w:szCs w:val="20"/>
              </w:rPr>
              <w:t>12</w:t>
            </w:r>
            <w:r w:rsidRPr="00ED4E59">
              <w:rPr>
                <w:rFonts w:ascii="Times New Roman" w:hAnsi="Times New Roman"/>
                <w:sz w:val="20"/>
                <w:szCs w:val="20"/>
              </w:rPr>
              <w:t>.20</w:t>
            </w:r>
            <w:r>
              <w:rPr>
                <w:rFonts w:ascii="Times New Roman" w:hAnsi="Times New Roman"/>
                <w:sz w:val="20"/>
                <w:szCs w:val="20"/>
              </w:rPr>
              <w:t>22</w:t>
            </w:r>
            <w:r w:rsidRPr="00ED4E59">
              <w:rPr>
                <w:rFonts w:ascii="Times New Roman" w:hAnsi="Times New Roman"/>
                <w:sz w:val="20"/>
                <w:szCs w:val="20"/>
              </w:rPr>
              <w:t xml:space="preserve"> г.</w:t>
            </w:r>
            <w:r>
              <w:rPr>
                <w:rFonts w:ascii="Times New Roman" w:hAnsi="Times New Roman"/>
                <w:sz w:val="20"/>
                <w:szCs w:val="20"/>
              </w:rPr>
              <w:t>,</w:t>
            </w:r>
            <w:r w:rsidRPr="00ED4E59">
              <w:rPr>
                <w:rFonts w:ascii="Times New Roman" w:hAnsi="Times New Roman"/>
                <w:sz w:val="20"/>
                <w:szCs w:val="20"/>
              </w:rPr>
              <w:t xml:space="preserve"> </w:t>
            </w:r>
            <w:r>
              <w:rPr>
                <w:rFonts w:ascii="Times New Roman" w:hAnsi="Times New Roman"/>
                <w:sz w:val="20"/>
                <w:szCs w:val="20"/>
              </w:rPr>
              <w:t>общая сумма 8000,0 руб.</w:t>
            </w:r>
          </w:p>
        </w:tc>
      </w:tr>
      <w:tr w:rsidR="000043DD" w:rsidRPr="00ED4E59" w:rsidTr="00D05CE0">
        <w:tc>
          <w:tcPr>
            <w:tcW w:w="3894" w:type="dxa"/>
          </w:tcPr>
          <w:p w:rsidR="000043DD" w:rsidRPr="00ED4E59" w:rsidRDefault="000043DD" w:rsidP="001B2406">
            <w:pPr>
              <w:tabs>
                <w:tab w:val="left" w:pos="1605"/>
              </w:tabs>
              <w:spacing w:after="0" w:line="240" w:lineRule="auto"/>
              <w:jc w:val="center"/>
              <w:rPr>
                <w:rFonts w:ascii="Times New Roman" w:hAnsi="Times New Roman"/>
                <w:sz w:val="20"/>
                <w:szCs w:val="20"/>
              </w:rPr>
            </w:pPr>
            <w:r>
              <w:rPr>
                <w:rFonts w:ascii="Times New Roman" w:hAnsi="Times New Roman"/>
                <w:sz w:val="20"/>
                <w:szCs w:val="20"/>
              </w:rPr>
              <w:t>Отделом по социально-экономическому развитию села Администрации Бакчарского район</w:t>
            </w:r>
            <w:proofErr w:type="gramStart"/>
            <w:r>
              <w:rPr>
                <w:rFonts w:ascii="Times New Roman" w:hAnsi="Times New Roman"/>
                <w:sz w:val="20"/>
                <w:szCs w:val="20"/>
              </w:rPr>
              <w:t>а и ООО</w:t>
            </w:r>
            <w:proofErr w:type="gramEnd"/>
            <w:r>
              <w:rPr>
                <w:rFonts w:ascii="Times New Roman" w:hAnsi="Times New Roman"/>
                <w:sz w:val="20"/>
                <w:szCs w:val="20"/>
              </w:rPr>
              <w:t xml:space="preserve"> «Полиграфия» </w:t>
            </w:r>
          </w:p>
        </w:tc>
        <w:tc>
          <w:tcPr>
            <w:tcW w:w="423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 xml:space="preserve">За </w:t>
            </w:r>
            <w:r>
              <w:rPr>
                <w:rFonts w:ascii="Times New Roman" w:hAnsi="Times New Roman"/>
                <w:sz w:val="20"/>
                <w:szCs w:val="20"/>
              </w:rPr>
              <w:t>услуги по подготовке к печати и опубликованию в СМИ информационных материалов</w:t>
            </w:r>
          </w:p>
        </w:tc>
        <w:tc>
          <w:tcPr>
            <w:tcW w:w="2293" w:type="dxa"/>
          </w:tcPr>
          <w:p w:rsidR="000043DD" w:rsidRPr="00ED4E59"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Договор</w:t>
            </w:r>
            <w:r w:rsidRPr="00ED4E59">
              <w:rPr>
                <w:rFonts w:ascii="Times New Roman" w:hAnsi="Times New Roman"/>
                <w:sz w:val="20"/>
                <w:szCs w:val="20"/>
              </w:rPr>
              <w:t xml:space="preserve"> №</w:t>
            </w:r>
            <w:r>
              <w:rPr>
                <w:rFonts w:ascii="Times New Roman" w:hAnsi="Times New Roman"/>
                <w:sz w:val="20"/>
                <w:szCs w:val="20"/>
              </w:rPr>
              <w:t>25</w:t>
            </w:r>
            <w:r w:rsidRPr="00ED4E59">
              <w:rPr>
                <w:rFonts w:ascii="Times New Roman" w:hAnsi="Times New Roman"/>
                <w:sz w:val="20"/>
                <w:szCs w:val="20"/>
              </w:rPr>
              <w:t xml:space="preserve"> от </w:t>
            </w:r>
            <w:r>
              <w:rPr>
                <w:rFonts w:ascii="Times New Roman" w:hAnsi="Times New Roman"/>
                <w:sz w:val="20"/>
                <w:szCs w:val="20"/>
              </w:rPr>
              <w:t>20</w:t>
            </w:r>
            <w:r w:rsidRPr="00ED4E59">
              <w:rPr>
                <w:rFonts w:ascii="Times New Roman" w:hAnsi="Times New Roman"/>
                <w:sz w:val="20"/>
                <w:szCs w:val="20"/>
              </w:rPr>
              <w:t>.</w:t>
            </w:r>
            <w:r>
              <w:rPr>
                <w:rFonts w:ascii="Times New Roman" w:hAnsi="Times New Roman"/>
                <w:sz w:val="20"/>
                <w:szCs w:val="20"/>
              </w:rPr>
              <w:t>06</w:t>
            </w:r>
            <w:r w:rsidRPr="00ED4E59">
              <w:rPr>
                <w:rFonts w:ascii="Times New Roman" w:hAnsi="Times New Roman"/>
                <w:sz w:val="20"/>
                <w:szCs w:val="20"/>
              </w:rPr>
              <w:t>.20</w:t>
            </w:r>
            <w:r>
              <w:rPr>
                <w:rFonts w:ascii="Times New Roman" w:hAnsi="Times New Roman"/>
                <w:sz w:val="20"/>
                <w:szCs w:val="20"/>
              </w:rPr>
              <w:t>22</w:t>
            </w:r>
            <w:r w:rsidRPr="00ED4E59">
              <w:rPr>
                <w:rFonts w:ascii="Times New Roman" w:hAnsi="Times New Roman"/>
                <w:sz w:val="20"/>
                <w:szCs w:val="20"/>
              </w:rPr>
              <w:t xml:space="preserve"> г.</w:t>
            </w:r>
            <w:r>
              <w:rPr>
                <w:rFonts w:ascii="Times New Roman" w:hAnsi="Times New Roman"/>
                <w:sz w:val="20"/>
                <w:szCs w:val="20"/>
              </w:rPr>
              <w:t>,</w:t>
            </w:r>
            <w:r w:rsidRPr="00ED4E59">
              <w:rPr>
                <w:rFonts w:ascii="Times New Roman" w:hAnsi="Times New Roman"/>
                <w:sz w:val="20"/>
                <w:szCs w:val="20"/>
              </w:rPr>
              <w:t xml:space="preserve"> </w:t>
            </w:r>
            <w:r>
              <w:rPr>
                <w:rFonts w:ascii="Times New Roman" w:hAnsi="Times New Roman"/>
                <w:sz w:val="20"/>
                <w:szCs w:val="20"/>
              </w:rPr>
              <w:t>общая сумма 30000,0 руб.</w:t>
            </w:r>
          </w:p>
        </w:tc>
      </w:tr>
      <w:tr w:rsidR="000043DD" w:rsidRPr="00ED4E59" w:rsidTr="00D05CE0">
        <w:tc>
          <w:tcPr>
            <w:tcW w:w="3894" w:type="dxa"/>
          </w:tcPr>
          <w:p w:rsidR="000043DD" w:rsidRDefault="000043DD" w:rsidP="001B2406">
            <w:pPr>
              <w:tabs>
                <w:tab w:val="left" w:pos="1605"/>
              </w:tabs>
              <w:spacing w:after="0" w:line="240" w:lineRule="auto"/>
              <w:jc w:val="center"/>
              <w:rPr>
                <w:rFonts w:ascii="Times New Roman" w:hAnsi="Times New Roman"/>
                <w:sz w:val="20"/>
                <w:szCs w:val="20"/>
              </w:rPr>
            </w:pPr>
            <w:r>
              <w:rPr>
                <w:rFonts w:ascii="Times New Roman" w:hAnsi="Times New Roman"/>
                <w:sz w:val="20"/>
                <w:szCs w:val="20"/>
              </w:rPr>
              <w:t>Отделом образования Администрации Бакчарского район</w:t>
            </w:r>
            <w:proofErr w:type="gramStart"/>
            <w:r>
              <w:rPr>
                <w:rFonts w:ascii="Times New Roman" w:hAnsi="Times New Roman"/>
                <w:sz w:val="20"/>
                <w:szCs w:val="20"/>
              </w:rPr>
              <w:t>а и ООО</w:t>
            </w:r>
            <w:proofErr w:type="gramEnd"/>
            <w:r>
              <w:rPr>
                <w:rFonts w:ascii="Times New Roman" w:hAnsi="Times New Roman"/>
                <w:sz w:val="20"/>
                <w:szCs w:val="20"/>
              </w:rPr>
              <w:t xml:space="preserve"> «Полиграфия» </w:t>
            </w:r>
          </w:p>
        </w:tc>
        <w:tc>
          <w:tcPr>
            <w:tcW w:w="423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 xml:space="preserve">За </w:t>
            </w:r>
            <w:r>
              <w:rPr>
                <w:rFonts w:ascii="Times New Roman" w:hAnsi="Times New Roman"/>
                <w:sz w:val="20"/>
                <w:szCs w:val="20"/>
              </w:rPr>
              <w:t>услуги по подготовке к печати и опубликованию в СМИ информационных материалов</w:t>
            </w:r>
          </w:p>
        </w:tc>
        <w:tc>
          <w:tcPr>
            <w:tcW w:w="2293" w:type="dxa"/>
          </w:tcPr>
          <w:p w:rsidR="000043DD" w:rsidRDefault="000043DD" w:rsidP="00D05CE0">
            <w:pPr>
              <w:tabs>
                <w:tab w:val="left" w:pos="-48"/>
              </w:tabs>
              <w:spacing w:after="0" w:line="240" w:lineRule="auto"/>
              <w:ind w:left="-48" w:right="-143"/>
              <w:jc w:val="both"/>
              <w:rPr>
                <w:rFonts w:ascii="Times New Roman" w:hAnsi="Times New Roman"/>
                <w:sz w:val="20"/>
                <w:szCs w:val="20"/>
              </w:rPr>
            </w:pPr>
            <w:r>
              <w:rPr>
                <w:rFonts w:ascii="Times New Roman" w:hAnsi="Times New Roman"/>
                <w:sz w:val="20"/>
                <w:szCs w:val="20"/>
              </w:rPr>
              <w:t>Договор</w:t>
            </w:r>
            <w:r w:rsidRPr="00ED4E59">
              <w:rPr>
                <w:rFonts w:ascii="Times New Roman" w:hAnsi="Times New Roman"/>
                <w:sz w:val="20"/>
                <w:szCs w:val="20"/>
              </w:rPr>
              <w:t xml:space="preserve"> №</w:t>
            </w:r>
            <w:r>
              <w:rPr>
                <w:rFonts w:ascii="Times New Roman" w:hAnsi="Times New Roman"/>
                <w:sz w:val="20"/>
                <w:szCs w:val="20"/>
              </w:rPr>
              <w:t>17</w:t>
            </w:r>
            <w:r w:rsidRPr="00ED4E59">
              <w:rPr>
                <w:rFonts w:ascii="Times New Roman" w:hAnsi="Times New Roman"/>
                <w:sz w:val="20"/>
                <w:szCs w:val="20"/>
              </w:rPr>
              <w:t xml:space="preserve"> от </w:t>
            </w:r>
            <w:r>
              <w:rPr>
                <w:rFonts w:ascii="Times New Roman" w:hAnsi="Times New Roman"/>
                <w:sz w:val="20"/>
                <w:szCs w:val="20"/>
              </w:rPr>
              <w:t>20</w:t>
            </w:r>
            <w:r w:rsidRPr="00ED4E59">
              <w:rPr>
                <w:rFonts w:ascii="Times New Roman" w:hAnsi="Times New Roman"/>
                <w:sz w:val="20"/>
                <w:szCs w:val="20"/>
              </w:rPr>
              <w:t>.</w:t>
            </w:r>
            <w:r>
              <w:rPr>
                <w:rFonts w:ascii="Times New Roman" w:hAnsi="Times New Roman"/>
                <w:sz w:val="20"/>
                <w:szCs w:val="20"/>
              </w:rPr>
              <w:t>06</w:t>
            </w:r>
            <w:r w:rsidRPr="00ED4E59">
              <w:rPr>
                <w:rFonts w:ascii="Times New Roman" w:hAnsi="Times New Roman"/>
                <w:sz w:val="20"/>
                <w:szCs w:val="20"/>
              </w:rPr>
              <w:t>.20</w:t>
            </w:r>
            <w:r>
              <w:rPr>
                <w:rFonts w:ascii="Times New Roman" w:hAnsi="Times New Roman"/>
                <w:sz w:val="20"/>
                <w:szCs w:val="20"/>
              </w:rPr>
              <w:t>22</w:t>
            </w:r>
            <w:r w:rsidRPr="00ED4E59">
              <w:rPr>
                <w:rFonts w:ascii="Times New Roman" w:hAnsi="Times New Roman"/>
                <w:sz w:val="20"/>
                <w:szCs w:val="20"/>
              </w:rPr>
              <w:t xml:space="preserve"> г.</w:t>
            </w:r>
            <w:r>
              <w:rPr>
                <w:rFonts w:ascii="Times New Roman" w:hAnsi="Times New Roman"/>
                <w:sz w:val="20"/>
                <w:szCs w:val="20"/>
              </w:rPr>
              <w:t>,</w:t>
            </w:r>
            <w:r w:rsidRPr="00ED4E59">
              <w:rPr>
                <w:rFonts w:ascii="Times New Roman" w:hAnsi="Times New Roman"/>
                <w:sz w:val="20"/>
                <w:szCs w:val="20"/>
              </w:rPr>
              <w:t xml:space="preserve"> </w:t>
            </w:r>
            <w:r>
              <w:rPr>
                <w:rFonts w:ascii="Times New Roman" w:hAnsi="Times New Roman"/>
                <w:sz w:val="20"/>
                <w:szCs w:val="20"/>
              </w:rPr>
              <w:t>общая сумма 20000,0 руб.</w:t>
            </w:r>
          </w:p>
          <w:p w:rsidR="000043DD" w:rsidRDefault="000043DD" w:rsidP="00D05CE0">
            <w:pPr>
              <w:tabs>
                <w:tab w:val="left" w:pos="-48"/>
              </w:tabs>
              <w:spacing w:after="0" w:line="240" w:lineRule="auto"/>
              <w:ind w:left="-48" w:right="-143"/>
              <w:jc w:val="both"/>
              <w:rPr>
                <w:rFonts w:ascii="Times New Roman" w:hAnsi="Times New Roman"/>
                <w:sz w:val="20"/>
                <w:szCs w:val="20"/>
              </w:rPr>
            </w:pPr>
            <w:r>
              <w:rPr>
                <w:rFonts w:ascii="Times New Roman" w:hAnsi="Times New Roman"/>
                <w:sz w:val="20"/>
                <w:szCs w:val="20"/>
              </w:rPr>
              <w:t xml:space="preserve">Оплата платежными поручениями №10938 от 21.07.2022 на сумму 9000,0 </w:t>
            </w:r>
            <w:proofErr w:type="spellStart"/>
            <w:r>
              <w:rPr>
                <w:rFonts w:ascii="Times New Roman" w:hAnsi="Times New Roman"/>
                <w:sz w:val="20"/>
                <w:szCs w:val="20"/>
              </w:rPr>
              <w:t>руб</w:t>
            </w:r>
            <w:proofErr w:type="spellEnd"/>
            <w:r>
              <w:rPr>
                <w:rFonts w:ascii="Times New Roman" w:hAnsi="Times New Roman"/>
                <w:sz w:val="20"/>
                <w:szCs w:val="20"/>
              </w:rPr>
              <w:t xml:space="preserve">, №13501 от 13.09.2022 на сумму 4700,0 </w:t>
            </w:r>
            <w:proofErr w:type="spellStart"/>
            <w:r>
              <w:rPr>
                <w:rFonts w:ascii="Times New Roman" w:hAnsi="Times New Roman"/>
                <w:sz w:val="20"/>
                <w:szCs w:val="20"/>
              </w:rPr>
              <w:t>руб</w:t>
            </w:r>
            <w:proofErr w:type="spellEnd"/>
            <w:r>
              <w:rPr>
                <w:rFonts w:ascii="Times New Roman" w:hAnsi="Times New Roman"/>
                <w:sz w:val="20"/>
                <w:szCs w:val="20"/>
              </w:rPr>
              <w:t>, №18490 от 07.12.2022 на сумму 6300,0 руб.</w:t>
            </w:r>
          </w:p>
        </w:tc>
      </w:tr>
      <w:tr w:rsidR="000043DD" w:rsidRPr="00ED4E59" w:rsidTr="00D05CE0">
        <w:tc>
          <w:tcPr>
            <w:tcW w:w="3894" w:type="dxa"/>
          </w:tcPr>
          <w:p w:rsidR="000043DD" w:rsidRPr="00ED4E59" w:rsidRDefault="000043DD" w:rsidP="001B2406">
            <w:pPr>
              <w:tabs>
                <w:tab w:val="left" w:pos="1605"/>
              </w:tabs>
              <w:spacing w:after="0" w:line="240" w:lineRule="auto"/>
              <w:jc w:val="center"/>
              <w:rPr>
                <w:rFonts w:ascii="Times New Roman" w:hAnsi="Times New Roman"/>
                <w:sz w:val="20"/>
                <w:szCs w:val="20"/>
              </w:rPr>
            </w:pPr>
            <w:r>
              <w:rPr>
                <w:rFonts w:ascii="Times New Roman" w:hAnsi="Times New Roman"/>
                <w:sz w:val="20"/>
                <w:szCs w:val="20"/>
              </w:rPr>
              <w:t>Дума Бакчарского район</w:t>
            </w:r>
            <w:proofErr w:type="gramStart"/>
            <w:r>
              <w:rPr>
                <w:rFonts w:ascii="Times New Roman" w:hAnsi="Times New Roman"/>
                <w:sz w:val="20"/>
                <w:szCs w:val="20"/>
              </w:rPr>
              <w:t>а и ООО</w:t>
            </w:r>
            <w:proofErr w:type="gramEnd"/>
            <w:r>
              <w:rPr>
                <w:rFonts w:ascii="Times New Roman" w:hAnsi="Times New Roman"/>
                <w:sz w:val="20"/>
                <w:szCs w:val="20"/>
              </w:rPr>
              <w:t xml:space="preserve"> «Полиграфия» </w:t>
            </w:r>
          </w:p>
        </w:tc>
        <w:tc>
          <w:tcPr>
            <w:tcW w:w="423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 xml:space="preserve">За </w:t>
            </w:r>
            <w:r>
              <w:rPr>
                <w:rFonts w:ascii="Times New Roman" w:hAnsi="Times New Roman"/>
                <w:sz w:val="20"/>
                <w:szCs w:val="20"/>
              </w:rPr>
              <w:t>услуги по подготовке к печати и опубликованию в СМИ информационных материалов</w:t>
            </w:r>
          </w:p>
        </w:tc>
        <w:tc>
          <w:tcPr>
            <w:tcW w:w="2293" w:type="dxa"/>
          </w:tcPr>
          <w:p w:rsidR="000043DD" w:rsidRDefault="000043DD" w:rsidP="00D05CE0">
            <w:pPr>
              <w:tabs>
                <w:tab w:val="left" w:pos="-48"/>
              </w:tabs>
              <w:spacing w:after="0" w:line="240" w:lineRule="auto"/>
              <w:ind w:left="-48" w:right="-143"/>
              <w:jc w:val="both"/>
              <w:rPr>
                <w:rFonts w:ascii="Times New Roman" w:hAnsi="Times New Roman"/>
                <w:sz w:val="20"/>
                <w:szCs w:val="20"/>
              </w:rPr>
            </w:pPr>
            <w:r>
              <w:rPr>
                <w:rFonts w:ascii="Times New Roman" w:hAnsi="Times New Roman"/>
                <w:sz w:val="20"/>
                <w:szCs w:val="20"/>
              </w:rPr>
              <w:t>Муниципальный контракт</w:t>
            </w:r>
            <w:r w:rsidRPr="00ED4E59">
              <w:rPr>
                <w:rFonts w:ascii="Times New Roman" w:hAnsi="Times New Roman"/>
                <w:sz w:val="20"/>
                <w:szCs w:val="20"/>
              </w:rPr>
              <w:t xml:space="preserve"> №</w:t>
            </w:r>
            <w:r>
              <w:rPr>
                <w:rFonts w:ascii="Times New Roman" w:hAnsi="Times New Roman"/>
                <w:sz w:val="20"/>
                <w:szCs w:val="20"/>
              </w:rPr>
              <w:t>4</w:t>
            </w:r>
            <w:r w:rsidRPr="00ED4E59">
              <w:rPr>
                <w:rFonts w:ascii="Times New Roman" w:hAnsi="Times New Roman"/>
                <w:sz w:val="20"/>
                <w:szCs w:val="20"/>
              </w:rPr>
              <w:t xml:space="preserve"> от </w:t>
            </w:r>
            <w:r>
              <w:rPr>
                <w:rFonts w:ascii="Times New Roman" w:hAnsi="Times New Roman"/>
                <w:sz w:val="20"/>
                <w:szCs w:val="20"/>
              </w:rPr>
              <w:t>11</w:t>
            </w:r>
            <w:r w:rsidRPr="00ED4E59">
              <w:rPr>
                <w:rFonts w:ascii="Times New Roman" w:hAnsi="Times New Roman"/>
                <w:sz w:val="20"/>
                <w:szCs w:val="20"/>
              </w:rPr>
              <w:t>.</w:t>
            </w:r>
            <w:r>
              <w:rPr>
                <w:rFonts w:ascii="Times New Roman" w:hAnsi="Times New Roman"/>
                <w:sz w:val="20"/>
                <w:szCs w:val="20"/>
              </w:rPr>
              <w:t>11</w:t>
            </w:r>
            <w:r w:rsidRPr="00ED4E59">
              <w:rPr>
                <w:rFonts w:ascii="Times New Roman" w:hAnsi="Times New Roman"/>
                <w:sz w:val="20"/>
                <w:szCs w:val="20"/>
              </w:rPr>
              <w:t>.20</w:t>
            </w:r>
            <w:r>
              <w:rPr>
                <w:rFonts w:ascii="Times New Roman" w:hAnsi="Times New Roman"/>
                <w:sz w:val="20"/>
                <w:szCs w:val="20"/>
              </w:rPr>
              <w:t>22</w:t>
            </w:r>
            <w:r w:rsidRPr="00ED4E59">
              <w:rPr>
                <w:rFonts w:ascii="Times New Roman" w:hAnsi="Times New Roman"/>
                <w:sz w:val="20"/>
                <w:szCs w:val="20"/>
              </w:rPr>
              <w:t xml:space="preserve">г, </w:t>
            </w:r>
          </w:p>
          <w:p w:rsidR="000043DD" w:rsidRPr="00ED4E59" w:rsidRDefault="000043DD" w:rsidP="00D05CE0">
            <w:pPr>
              <w:tabs>
                <w:tab w:val="left" w:pos="1605"/>
              </w:tabs>
              <w:spacing w:after="0" w:line="240" w:lineRule="auto"/>
              <w:jc w:val="both"/>
              <w:rPr>
                <w:rFonts w:ascii="Times New Roman" w:hAnsi="Times New Roman"/>
                <w:sz w:val="20"/>
                <w:szCs w:val="20"/>
              </w:rPr>
            </w:pPr>
            <w:r>
              <w:rPr>
                <w:rFonts w:ascii="Times New Roman" w:hAnsi="Times New Roman"/>
                <w:sz w:val="20"/>
                <w:szCs w:val="20"/>
              </w:rPr>
              <w:t>общая сумма 6000,0 руб.</w:t>
            </w:r>
          </w:p>
        </w:tc>
      </w:tr>
      <w:tr w:rsidR="000043DD" w:rsidTr="00D05CE0">
        <w:tc>
          <w:tcPr>
            <w:tcW w:w="3894" w:type="dxa"/>
            <w:tcBorders>
              <w:top w:val="single" w:sz="4" w:space="0" w:color="auto"/>
              <w:left w:val="single" w:sz="4" w:space="0" w:color="auto"/>
              <w:bottom w:val="single" w:sz="4" w:space="0" w:color="auto"/>
              <w:right w:val="single" w:sz="4" w:space="0" w:color="auto"/>
            </w:tcBorders>
          </w:tcPr>
          <w:p w:rsidR="000043DD" w:rsidRPr="004C1AEC" w:rsidRDefault="000043DD" w:rsidP="00D05CE0">
            <w:pPr>
              <w:tabs>
                <w:tab w:val="left" w:pos="1605"/>
              </w:tabs>
              <w:spacing w:after="0" w:line="240" w:lineRule="auto"/>
              <w:jc w:val="center"/>
              <w:rPr>
                <w:rFonts w:ascii="Times New Roman" w:hAnsi="Times New Roman"/>
                <w:b/>
                <w:sz w:val="20"/>
                <w:szCs w:val="20"/>
              </w:rPr>
            </w:pPr>
            <w:r w:rsidRPr="004C1AEC">
              <w:rPr>
                <w:rFonts w:ascii="Times New Roman" w:hAnsi="Times New Roman"/>
                <w:b/>
                <w:sz w:val="20"/>
                <w:szCs w:val="20"/>
              </w:rPr>
              <w:t>ВСЕГО</w:t>
            </w:r>
          </w:p>
        </w:tc>
        <w:tc>
          <w:tcPr>
            <w:tcW w:w="4234" w:type="dxa"/>
            <w:tcBorders>
              <w:top w:val="single" w:sz="4" w:space="0" w:color="auto"/>
              <w:left w:val="single" w:sz="4" w:space="0" w:color="auto"/>
              <w:bottom w:val="single" w:sz="4" w:space="0" w:color="auto"/>
              <w:right w:val="single" w:sz="4" w:space="0" w:color="auto"/>
            </w:tcBorders>
          </w:tcPr>
          <w:p w:rsidR="000043DD" w:rsidRPr="004C1AEC" w:rsidRDefault="000043DD" w:rsidP="00D05CE0">
            <w:pPr>
              <w:tabs>
                <w:tab w:val="left" w:pos="1605"/>
              </w:tabs>
              <w:spacing w:after="0" w:line="240" w:lineRule="auto"/>
              <w:jc w:val="center"/>
              <w:rPr>
                <w:rFonts w:ascii="Times New Roman" w:hAnsi="Times New Roman"/>
                <w:b/>
                <w:sz w:val="20"/>
                <w:szCs w:val="20"/>
              </w:rPr>
            </w:pPr>
          </w:p>
        </w:tc>
        <w:tc>
          <w:tcPr>
            <w:tcW w:w="2293" w:type="dxa"/>
            <w:tcBorders>
              <w:top w:val="single" w:sz="4" w:space="0" w:color="auto"/>
              <w:left w:val="single" w:sz="4" w:space="0" w:color="auto"/>
              <w:bottom w:val="single" w:sz="4" w:space="0" w:color="auto"/>
              <w:right w:val="single" w:sz="4" w:space="0" w:color="auto"/>
            </w:tcBorders>
          </w:tcPr>
          <w:p w:rsidR="000043DD" w:rsidRPr="004C1AEC" w:rsidRDefault="000043DD" w:rsidP="00D05CE0">
            <w:pPr>
              <w:tabs>
                <w:tab w:val="left" w:pos="1605"/>
              </w:tabs>
              <w:spacing w:after="0" w:line="240" w:lineRule="auto"/>
              <w:jc w:val="center"/>
              <w:rPr>
                <w:rFonts w:ascii="Times New Roman" w:hAnsi="Times New Roman"/>
                <w:b/>
                <w:sz w:val="20"/>
                <w:szCs w:val="20"/>
              </w:rPr>
            </w:pPr>
            <w:r>
              <w:rPr>
                <w:rFonts w:ascii="Times New Roman" w:hAnsi="Times New Roman"/>
                <w:b/>
                <w:sz w:val="20"/>
                <w:szCs w:val="20"/>
              </w:rPr>
              <w:t>110100,0</w:t>
            </w:r>
          </w:p>
        </w:tc>
      </w:tr>
    </w:tbl>
    <w:p w:rsidR="000043DD" w:rsidRDefault="000043DD" w:rsidP="000043DD">
      <w:pPr>
        <w:tabs>
          <w:tab w:val="center" w:pos="1134"/>
        </w:tabs>
        <w:spacing w:after="0" w:line="240" w:lineRule="auto"/>
        <w:ind w:firstLine="709"/>
        <w:jc w:val="both"/>
        <w:rPr>
          <w:rFonts w:ascii="Times New Roman" w:hAnsi="Times New Roman"/>
          <w:sz w:val="24"/>
          <w:szCs w:val="24"/>
        </w:rPr>
      </w:pPr>
    </w:p>
    <w:p w:rsidR="000043DD" w:rsidRPr="008E24F4" w:rsidRDefault="000043DD" w:rsidP="000043DD">
      <w:pPr>
        <w:pStyle w:val="a3"/>
        <w:spacing w:after="0" w:line="240" w:lineRule="auto"/>
        <w:ind w:left="0" w:firstLine="709"/>
        <w:jc w:val="both"/>
        <w:rPr>
          <w:rFonts w:ascii="Times New Roman" w:hAnsi="Times New Roman"/>
          <w:sz w:val="24"/>
          <w:szCs w:val="24"/>
          <w:shd w:val="clear" w:color="auto" w:fill="FFFFFF" w:themeFill="background1"/>
        </w:rPr>
      </w:pPr>
      <w:r>
        <w:rPr>
          <w:rFonts w:ascii="Times New Roman" w:hAnsi="Times New Roman"/>
          <w:sz w:val="24"/>
          <w:szCs w:val="24"/>
        </w:rPr>
        <w:t>Первичная бухгалтерская документация подтверждает достоверность расходования бюджетных сре</w:t>
      </w:r>
      <w:proofErr w:type="gramStart"/>
      <w:r>
        <w:rPr>
          <w:rFonts w:ascii="Times New Roman" w:hAnsi="Times New Roman"/>
          <w:sz w:val="24"/>
          <w:szCs w:val="24"/>
        </w:rPr>
        <w:t>дств в р</w:t>
      </w:r>
      <w:proofErr w:type="gramEnd"/>
      <w:r>
        <w:rPr>
          <w:rFonts w:ascii="Times New Roman" w:hAnsi="Times New Roman"/>
          <w:sz w:val="24"/>
          <w:szCs w:val="24"/>
        </w:rPr>
        <w:t>азмере 359662,24 руб.</w:t>
      </w:r>
    </w:p>
    <w:p w:rsidR="000043DD" w:rsidRDefault="000043DD" w:rsidP="000043DD">
      <w:pPr>
        <w:tabs>
          <w:tab w:val="center" w:pos="1134"/>
        </w:tabs>
        <w:spacing w:after="0" w:line="240" w:lineRule="auto"/>
        <w:ind w:firstLine="709"/>
        <w:jc w:val="both"/>
        <w:rPr>
          <w:rFonts w:ascii="Times New Roman" w:hAnsi="Times New Roman"/>
          <w:sz w:val="24"/>
          <w:szCs w:val="24"/>
        </w:rPr>
      </w:pPr>
    </w:p>
    <w:p w:rsidR="000043DD" w:rsidRPr="004C1AEC" w:rsidRDefault="000043DD" w:rsidP="000043DD">
      <w:pPr>
        <w:tabs>
          <w:tab w:val="center" w:pos="1134"/>
        </w:tabs>
        <w:spacing w:after="0" w:line="240" w:lineRule="auto"/>
        <w:ind w:firstLine="709"/>
        <w:jc w:val="both"/>
        <w:rPr>
          <w:rFonts w:ascii="Times New Roman" w:hAnsi="Times New Roman"/>
          <w:sz w:val="24"/>
          <w:szCs w:val="24"/>
        </w:rPr>
      </w:pPr>
      <w:r w:rsidRPr="004C1AEC">
        <w:rPr>
          <w:rFonts w:ascii="Times New Roman" w:hAnsi="Times New Roman"/>
          <w:sz w:val="24"/>
          <w:szCs w:val="24"/>
        </w:rPr>
        <w:t xml:space="preserve">В рамках реализации </w:t>
      </w:r>
      <w:r w:rsidRPr="004C1AEC">
        <w:rPr>
          <w:rFonts w:ascii="Times New Roman" w:hAnsi="Times New Roman"/>
          <w:b/>
          <w:sz w:val="24"/>
          <w:szCs w:val="24"/>
        </w:rPr>
        <w:t xml:space="preserve">задачи № </w:t>
      </w:r>
      <w:r>
        <w:rPr>
          <w:rFonts w:ascii="Times New Roman" w:hAnsi="Times New Roman"/>
          <w:b/>
          <w:sz w:val="24"/>
          <w:szCs w:val="24"/>
        </w:rPr>
        <w:t>3</w:t>
      </w:r>
      <w:r w:rsidRPr="004C1AEC">
        <w:rPr>
          <w:rFonts w:ascii="Times New Roman" w:hAnsi="Times New Roman"/>
          <w:b/>
          <w:sz w:val="24"/>
          <w:szCs w:val="24"/>
        </w:rPr>
        <w:t xml:space="preserve"> </w:t>
      </w:r>
      <w:r w:rsidRPr="00466305">
        <w:rPr>
          <w:rFonts w:ascii="Times New Roman" w:hAnsi="Times New Roman"/>
          <w:sz w:val="24"/>
          <w:szCs w:val="24"/>
        </w:rPr>
        <w:t>Программы «</w:t>
      </w:r>
      <w:r w:rsidRPr="00902673">
        <w:rPr>
          <w:rFonts w:ascii="Times New Roman" w:hAnsi="Times New Roman"/>
          <w:b/>
          <w:sz w:val="24"/>
          <w:szCs w:val="24"/>
        </w:rPr>
        <w:t>Обеспечение безопасности информационных ресурсов администрации района, развитие системы защиты информации и персональных данных</w:t>
      </w:r>
      <w:r w:rsidRPr="00902673">
        <w:rPr>
          <w:rFonts w:ascii="Times New Roman" w:hAnsi="Times New Roman"/>
          <w:sz w:val="24"/>
          <w:szCs w:val="24"/>
        </w:rPr>
        <w:t>»</w:t>
      </w:r>
      <w:r w:rsidRPr="00902673">
        <w:rPr>
          <w:rFonts w:ascii="Times New Roman" w:hAnsi="Times New Roman"/>
          <w:b/>
          <w:sz w:val="24"/>
          <w:szCs w:val="24"/>
        </w:rPr>
        <w:t xml:space="preserve"> </w:t>
      </w:r>
      <w:r w:rsidRPr="00902673">
        <w:rPr>
          <w:rFonts w:ascii="Times New Roman" w:hAnsi="Times New Roman"/>
          <w:sz w:val="24"/>
          <w:szCs w:val="24"/>
        </w:rPr>
        <w:t>было запланировано проведение следующих</w:t>
      </w:r>
      <w:r w:rsidRPr="004C1AEC">
        <w:rPr>
          <w:rFonts w:ascii="Times New Roman" w:hAnsi="Times New Roman"/>
          <w:sz w:val="24"/>
          <w:szCs w:val="24"/>
        </w:rPr>
        <w:t xml:space="preserve"> мероприятий:</w:t>
      </w:r>
    </w:p>
    <w:p w:rsidR="000043DD" w:rsidRDefault="000043DD" w:rsidP="000043DD">
      <w:pPr>
        <w:tabs>
          <w:tab w:val="center" w:pos="1134"/>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lastRenderedPageBreak/>
        <w:t xml:space="preserve">- </w:t>
      </w:r>
      <w:r w:rsidRPr="00466305">
        <w:rPr>
          <w:rFonts w:ascii="Times New Roman" w:hAnsi="Times New Roman"/>
          <w:b/>
          <w:i/>
          <w:sz w:val="24"/>
          <w:szCs w:val="24"/>
        </w:rPr>
        <w:t xml:space="preserve">мероприятие </w:t>
      </w:r>
      <w:r>
        <w:rPr>
          <w:rFonts w:ascii="Times New Roman" w:hAnsi="Times New Roman"/>
          <w:b/>
          <w:i/>
          <w:sz w:val="24"/>
          <w:szCs w:val="24"/>
        </w:rPr>
        <w:t>1</w:t>
      </w:r>
      <w:r w:rsidRPr="004C1AEC">
        <w:rPr>
          <w:rFonts w:ascii="Times New Roman" w:hAnsi="Times New Roman"/>
          <w:sz w:val="24"/>
          <w:szCs w:val="24"/>
        </w:rPr>
        <w:t xml:space="preserve"> </w:t>
      </w:r>
      <w:r w:rsidRPr="00902673">
        <w:rPr>
          <w:rFonts w:ascii="Times New Roman" w:hAnsi="Times New Roman"/>
          <w:sz w:val="24"/>
          <w:szCs w:val="24"/>
        </w:rPr>
        <w:t>«</w:t>
      </w:r>
      <w:r>
        <w:rPr>
          <w:rFonts w:ascii="Times New Roman" w:hAnsi="Times New Roman"/>
          <w:color w:val="000000"/>
          <w:sz w:val="24"/>
          <w:szCs w:val="24"/>
        </w:rPr>
        <w:t>П</w:t>
      </w:r>
      <w:r w:rsidRPr="00902673">
        <w:rPr>
          <w:rFonts w:ascii="Times New Roman" w:hAnsi="Times New Roman"/>
          <w:color w:val="000000"/>
          <w:sz w:val="24"/>
          <w:szCs w:val="24"/>
        </w:rPr>
        <w:t>риобретени</w:t>
      </w:r>
      <w:r>
        <w:rPr>
          <w:rFonts w:ascii="Times New Roman" w:hAnsi="Times New Roman"/>
          <w:color w:val="000000"/>
          <w:sz w:val="24"/>
          <w:szCs w:val="24"/>
        </w:rPr>
        <w:t>е</w:t>
      </w:r>
      <w:r w:rsidRPr="00902673">
        <w:rPr>
          <w:rFonts w:ascii="Times New Roman" w:hAnsi="Times New Roman"/>
          <w:color w:val="000000"/>
          <w:sz w:val="24"/>
          <w:szCs w:val="24"/>
        </w:rPr>
        <w:t xml:space="preserve"> антивирусного программного обеспечения</w:t>
      </w:r>
      <w:r w:rsidRPr="00902673">
        <w:rPr>
          <w:rFonts w:ascii="Times New Roman" w:hAnsi="Times New Roman"/>
          <w:sz w:val="24"/>
          <w:szCs w:val="24"/>
        </w:rPr>
        <w:t xml:space="preserve">» на реализацию данного мероприятия был запланирован объем финансирования в размере </w:t>
      </w:r>
      <w:r>
        <w:rPr>
          <w:rFonts w:ascii="Times New Roman" w:hAnsi="Times New Roman"/>
          <w:sz w:val="24"/>
          <w:szCs w:val="24"/>
        </w:rPr>
        <w:t>22778,0</w:t>
      </w:r>
      <w:r w:rsidRPr="00902673">
        <w:rPr>
          <w:rFonts w:ascii="Times New Roman" w:hAnsi="Times New Roman"/>
          <w:sz w:val="24"/>
          <w:szCs w:val="24"/>
        </w:rPr>
        <w:t xml:space="preserve"> </w:t>
      </w:r>
      <w:r w:rsidRPr="004C1AEC">
        <w:rPr>
          <w:rFonts w:ascii="Times New Roman" w:hAnsi="Times New Roman"/>
          <w:sz w:val="24"/>
          <w:szCs w:val="24"/>
        </w:rPr>
        <w:t xml:space="preserve">рублей, в том числе из местного бюджета – </w:t>
      </w:r>
      <w:r>
        <w:rPr>
          <w:rFonts w:ascii="Times New Roman" w:hAnsi="Times New Roman"/>
          <w:sz w:val="24"/>
          <w:szCs w:val="24"/>
        </w:rPr>
        <w:t>22778,0</w:t>
      </w:r>
      <w:r w:rsidRPr="004C1AEC">
        <w:rPr>
          <w:rFonts w:ascii="Times New Roman" w:hAnsi="Times New Roman"/>
          <w:sz w:val="24"/>
          <w:szCs w:val="24"/>
        </w:rPr>
        <w:t xml:space="preserve"> руб. В ходе проверки установлено, что были израсходованы средства в размере </w:t>
      </w:r>
      <w:r>
        <w:rPr>
          <w:rFonts w:ascii="Times New Roman" w:hAnsi="Times New Roman"/>
          <w:sz w:val="24"/>
          <w:szCs w:val="24"/>
        </w:rPr>
        <w:t>22778,0</w:t>
      </w:r>
      <w:r w:rsidRPr="004C1AEC">
        <w:rPr>
          <w:rFonts w:ascii="Times New Roman" w:hAnsi="Times New Roman"/>
          <w:sz w:val="24"/>
          <w:szCs w:val="24"/>
        </w:rPr>
        <w:t xml:space="preserve"> рублей, в том числе из местного бюджета – </w:t>
      </w:r>
      <w:r>
        <w:rPr>
          <w:rFonts w:ascii="Times New Roman" w:hAnsi="Times New Roman"/>
          <w:sz w:val="24"/>
          <w:szCs w:val="24"/>
        </w:rPr>
        <w:t>22778,0</w:t>
      </w:r>
      <w:r w:rsidRPr="004C1AEC">
        <w:rPr>
          <w:rFonts w:ascii="Times New Roman" w:hAnsi="Times New Roman"/>
          <w:sz w:val="24"/>
          <w:szCs w:val="24"/>
        </w:rPr>
        <w:t xml:space="preserve"> руб. </w:t>
      </w:r>
      <w:r>
        <w:rPr>
          <w:rFonts w:ascii="Times New Roman" w:hAnsi="Times New Roman"/>
          <w:sz w:val="24"/>
          <w:szCs w:val="24"/>
        </w:rPr>
        <w:t xml:space="preserve">Ответственным исполнителем является Финансовый отдел Администрации Бакчарского района (22778,0 </w:t>
      </w:r>
      <w:proofErr w:type="spellStart"/>
      <w:r>
        <w:rPr>
          <w:rFonts w:ascii="Times New Roman" w:hAnsi="Times New Roman"/>
          <w:sz w:val="24"/>
          <w:szCs w:val="24"/>
        </w:rPr>
        <w:t>руб</w:t>
      </w:r>
      <w:proofErr w:type="spellEnd"/>
      <w:r>
        <w:rPr>
          <w:rFonts w:ascii="Times New Roman" w:hAnsi="Times New Roman"/>
          <w:sz w:val="24"/>
          <w:szCs w:val="24"/>
        </w:rPr>
        <w:t>).</w:t>
      </w:r>
      <w:proofErr w:type="gramEnd"/>
    </w:p>
    <w:p w:rsidR="000043DD" w:rsidRDefault="000043DD" w:rsidP="000043DD">
      <w:pPr>
        <w:tabs>
          <w:tab w:val="center" w:pos="1134"/>
        </w:tabs>
        <w:spacing w:after="0" w:line="240" w:lineRule="auto"/>
        <w:ind w:firstLine="709"/>
        <w:jc w:val="both"/>
        <w:rPr>
          <w:rFonts w:ascii="Times New Roman" w:hAnsi="Times New Roman"/>
          <w:sz w:val="24"/>
          <w:szCs w:val="24"/>
        </w:rPr>
      </w:pPr>
      <w:proofErr w:type="gramStart"/>
      <w:r w:rsidRPr="008E24F4">
        <w:rPr>
          <w:rFonts w:ascii="Times New Roman" w:hAnsi="Times New Roman"/>
          <w:sz w:val="24"/>
          <w:szCs w:val="24"/>
        </w:rPr>
        <w:t>В рамках выполнения указанного мероприятия проведен</w:t>
      </w:r>
      <w:r>
        <w:rPr>
          <w:rFonts w:ascii="Times New Roman" w:hAnsi="Times New Roman"/>
          <w:sz w:val="24"/>
          <w:szCs w:val="24"/>
        </w:rPr>
        <w:t>а</w:t>
      </w:r>
      <w:r w:rsidRPr="008E24F4">
        <w:rPr>
          <w:rFonts w:ascii="Times New Roman" w:hAnsi="Times New Roman"/>
          <w:sz w:val="24"/>
          <w:szCs w:val="24"/>
        </w:rPr>
        <w:t xml:space="preserve"> закупк</w:t>
      </w:r>
      <w:r>
        <w:rPr>
          <w:rFonts w:ascii="Times New Roman" w:hAnsi="Times New Roman"/>
          <w:sz w:val="24"/>
          <w:szCs w:val="24"/>
        </w:rPr>
        <w:t>а</w:t>
      </w:r>
      <w:r w:rsidRPr="008E24F4">
        <w:rPr>
          <w:rFonts w:ascii="Times New Roman" w:hAnsi="Times New Roman"/>
          <w:sz w:val="24"/>
          <w:szCs w:val="24"/>
        </w:rPr>
        <w:t xml:space="preserve"> и заключен договор в соответствии с п. </w:t>
      </w:r>
      <w:r>
        <w:rPr>
          <w:rFonts w:ascii="Times New Roman" w:hAnsi="Times New Roman"/>
          <w:sz w:val="24"/>
          <w:szCs w:val="24"/>
        </w:rPr>
        <w:t>4</w:t>
      </w:r>
      <w:r w:rsidRPr="008E24F4">
        <w:rPr>
          <w:rFonts w:ascii="Times New Roman" w:hAnsi="Times New Roman"/>
          <w:sz w:val="24"/>
          <w:szCs w:val="24"/>
        </w:rPr>
        <w:t xml:space="preserve"> ч. 1 ст. 93 </w:t>
      </w:r>
      <w:r w:rsidRPr="008E24F4">
        <w:rPr>
          <w:rFonts w:ascii="Times New Roman" w:hAnsi="Times New Roman"/>
          <w:sz w:val="24"/>
          <w:szCs w:val="24"/>
          <w:shd w:val="clear" w:color="auto" w:fill="FFFFFF" w:themeFill="background1"/>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shd w:val="clear" w:color="auto" w:fill="FFFFFF" w:themeFill="background1"/>
        </w:rPr>
        <w:t xml:space="preserve"> Финансовым отделом Администрации Бакчарского района с ООО «</w:t>
      </w:r>
      <w:proofErr w:type="spellStart"/>
      <w:r>
        <w:rPr>
          <w:rFonts w:ascii="Times New Roman" w:hAnsi="Times New Roman"/>
          <w:sz w:val="24"/>
          <w:szCs w:val="24"/>
          <w:shd w:val="clear" w:color="auto" w:fill="FFFFFF" w:themeFill="background1"/>
        </w:rPr>
        <w:t>Интант-Сибирь</w:t>
      </w:r>
      <w:proofErr w:type="spellEnd"/>
      <w:r>
        <w:rPr>
          <w:rFonts w:ascii="Times New Roman" w:hAnsi="Times New Roman"/>
          <w:sz w:val="24"/>
          <w:szCs w:val="24"/>
          <w:shd w:val="clear" w:color="auto" w:fill="FFFFFF" w:themeFill="background1"/>
        </w:rPr>
        <w:t xml:space="preserve">»  № ИСБ/1958-2022 от 08.11.2022г </w:t>
      </w:r>
      <w:r>
        <w:rPr>
          <w:rFonts w:ascii="Times New Roman" w:hAnsi="Times New Roman"/>
          <w:sz w:val="24"/>
          <w:szCs w:val="24"/>
        </w:rPr>
        <w:t xml:space="preserve">на сумму 22778,0 </w:t>
      </w:r>
      <w:proofErr w:type="spellStart"/>
      <w:r>
        <w:rPr>
          <w:rFonts w:ascii="Times New Roman" w:hAnsi="Times New Roman"/>
          <w:sz w:val="24"/>
          <w:szCs w:val="24"/>
        </w:rPr>
        <w:t>руб</w:t>
      </w:r>
      <w:proofErr w:type="spellEnd"/>
      <w:r>
        <w:rPr>
          <w:rFonts w:ascii="Times New Roman" w:hAnsi="Times New Roman"/>
          <w:sz w:val="24"/>
          <w:szCs w:val="24"/>
        </w:rPr>
        <w:t xml:space="preserve"> </w:t>
      </w:r>
      <w:r w:rsidRPr="008E24F4">
        <w:rPr>
          <w:rFonts w:ascii="Times New Roman" w:hAnsi="Times New Roman"/>
          <w:color w:val="000000" w:themeColor="text1"/>
          <w:sz w:val="24"/>
          <w:szCs w:val="24"/>
        </w:rPr>
        <w:t xml:space="preserve">на </w:t>
      </w:r>
      <w:r>
        <w:rPr>
          <w:rFonts w:ascii="Times New Roman" w:hAnsi="Times New Roman"/>
          <w:color w:val="000000" w:themeColor="text1"/>
          <w:sz w:val="24"/>
          <w:szCs w:val="24"/>
        </w:rPr>
        <w:t>неисключительное право на</w:t>
      </w:r>
      <w:proofErr w:type="gramEnd"/>
      <w:r>
        <w:rPr>
          <w:rFonts w:ascii="Times New Roman" w:hAnsi="Times New Roman"/>
          <w:color w:val="000000" w:themeColor="text1"/>
          <w:sz w:val="24"/>
          <w:szCs w:val="24"/>
        </w:rPr>
        <w:t xml:space="preserve"> </w:t>
      </w:r>
      <w:r w:rsidRPr="004B6C6E">
        <w:rPr>
          <w:rFonts w:ascii="Times New Roman" w:hAnsi="Times New Roman"/>
          <w:color w:val="000000" w:themeColor="text1"/>
          <w:sz w:val="24"/>
          <w:szCs w:val="24"/>
        </w:rPr>
        <w:t xml:space="preserve">использование </w:t>
      </w:r>
      <w:r>
        <w:rPr>
          <w:rFonts w:ascii="Times New Roman" w:hAnsi="Times New Roman"/>
          <w:color w:val="000000" w:themeColor="text1"/>
          <w:sz w:val="24"/>
          <w:szCs w:val="24"/>
        </w:rPr>
        <w:t>программы для ЭВМ «Касперский»</w:t>
      </w:r>
      <w:r>
        <w:rPr>
          <w:rFonts w:ascii="Times New Roman" w:hAnsi="Times New Roman"/>
          <w:sz w:val="24"/>
          <w:szCs w:val="24"/>
        </w:rPr>
        <w:t xml:space="preserve">. </w:t>
      </w:r>
    </w:p>
    <w:p w:rsidR="000043DD" w:rsidRPr="00902673" w:rsidRDefault="000043DD" w:rsidP="000043DD">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Первичная бухгалтерская документация подтверждает достоверность расходования бюджетных сре</w:t>
      </w:r>
      <w:proofErr w:type="gramStart"/>
      <w:r>
        <w:rPr>
          <w:rFonts w:ascii="Times New Roman" w:hAnsi="Times New Roman"/>
          <w:sz w:val="24"/>
          <w:szCs w:val="24"/>
        </w:rPr>
        <w:t>дств в р</w:t>
      </w:r>
      <w:proofErr w:type="gramEnd"/>
      <w:r>
        <w:rPr>
          <w:rFonts w:ascii="Times New Roman" w:hAnsi="Times New Roman"/>
          <w:sz w:val="24"/>
          <w:szCs w:val="24"/>
        </w:rPr>
        <w:t>азмере 22778,0 руб.</w:t>
      </w:r>
    </w:p>
    <w:p w:rsidR="000043DD" w:rsidRDefault="000043DD" w:rsidP="000043DD">
      <w:pPr>
        <w:tabs>
          <w:tab w:val="center" w:pos="1134"/>
        </w:tabs>
        <w:spacing w:after="0" w:line="240" w:lineRule="auto"/>
        <w:ind w:firstLine="709"/>
        <w:jc w:val="both"/>
        <w:rPr>
          <w:rFonts w:ascii="Times New Roman" w:hAnsi="Times New Roman"/>
          <w:sz w:val="24"/>
          <w:szCs w:val="24"/>
        </w:rPr>
      </w:pPr>
    </w:p>
    <w:p w:rsidR="000043DD" w:rsidRPr="004C1AEC" w:rsidRDefault="000043DD" w:rsidP="000043DD">
      <w:pPr>
        <w:tabs>
          <w:tab w:val="center" w:pos="1134"/>
        </w:tabs>
        <w:spacing w:after="0" w:line="240" w:lineRule="auto"/>
        <w:ind w:firstLine="709"/>
        <w:jc w:val="both"/>
        <w:rPr>
          <w:rFonts w:ascii="Times New Roman" w:hAnsi="Times New Roman"/>
          <w:sz w:val="24"/>
          <w:szCs w:val="24"/>
        </w:rPr>
      </w:pPr>
      <w:r w:rsidRPr="004C1AEC">
        <w:rPr>
          <w:rFonts w:ascii="Times New Roman" w:hAnsi="Times New Roman"/>
          <w:sz w:val="24"/>
          <w:szCs w:val="24"/>
        </w:rPr>
        <w:t xml:space="preserve">В рамках реализации </w:t>
      </w:r>
      <w:r w:rsidRPr="004C1AEC">
        <w:rPr>
          <w:rFonts w:ascii="Times New Roman" w:hAnsi="Times New Roman"/>
          <w:b/>
          <w:sz w:val="24"/>
          <w:szCs w:val="24"/>
        </w:rPr>
        <w:t xml:space="preserve">задачи № </w:t>
      </w:r>
      <w:r>
        <w:rPr>
          <w:rFonts w:ascii="Times New Roman" w:hAnsi="Times New Roman"/>
          <w:b/>
          <w:sz w:val="24"/>
          <w:szCs w:val="24"/>
        </w:rPr>
        <w:t>4</w:t>
      </w:r>
      <w:r w:rsidRPr="004C1AEC">
        <w:rPr>
          <w:rFonts w:ascii="Times New Roman" w:hAnsi="Times New Roman"/>
          <w:b/>
          <w:sz w:val="24"/>
          <w:szCs w:val="24"/>
        </w:rPr>
        <w:t xml:space="preserve"> </w:t>
      </w:r>
      <w:r w:rsidRPr="00466305">
        <w:rPr>
          <w:rFonts w:ascii="Times New Roman" w:hAnsi="Times New Roman"/>
          <w:sz w:val="24"/>
          <w:szCs w:val="24"/>
        </w:rPr>
        <w:t>Программы «</w:t>
      </w:r>
      <w:r>
        <w:rPr>
          <w:rFonts w:ascii="Times New Roman" w:hAnsi="Times New Roman"/>
          <w:b/>
          <w:sz w:val="24"/>
          <w:szCs w:val="24"/>
        </w:rPr>
        <w:t>Совершенствование системы подготовки кадров для муниципальной службы и дополнительного профессионального образования муниципальных служащих</w:t>
      </w:r>
      <w:r w:rsidRPr="00902673">
        <w:rPr>
          <w:rFonts w:ascii="Times New Roman" w:hAnsi="Times New Roman"/>
          <w:sz w:val="24"/>
          <w:szCs w:val="24"/>
        </w:rPr>
        <w:t>»</w:t>
      </w:r>
      <w:r w:rsidRPr="00902673">
        <w:rPr>
          <w:rFonts w:ascii="Times New Roman" w:hAnsi="Times New Roman"/>
          <w:b/>
          <w:sz w:val="24"/>
          <w:szCs w:val="24"/>
        </w:rPr>
        <w:t xml:space="preserve"> </w:t>
      </w:r>
      <w:r w:rsidRPr="00902673">
        <w:rPr>
          <w:rFonts w:ascii="Times New Roman" w:hAnsi="Times New Roman"/>
          <w:sz w:val="24"/>
          <w:szCs w:val="24"/>
        </w:rPr>
        <w:t>было запланировано проведение следующих</w:t>
      </w:r>
      <w:r w:rsidRPr="004C1AEC">
        <w:rPr>
          <w:rFonts w:ascii="Times New Roman" w:hAnsi="Times New Roman"/>
          <w:sz w:val="24"/>
          <w:szCs w:val="24"/>
        </w:rPr>
        <w:t xml:space="preserve"> мероприятий:</w:t>
      </w:r>
    </w:p>
    <w:p w:rsidR="000043DD" w:rsidRDefault="000043DD" w:rsidP="000043DD">
      <w:pPr>
        <w:tabs>
          <w:tab w:val="center" w:pos="1134"/>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 </w:t>
      </w:r>
      <w:r w:rsidRPr="00466305">
        <w:rPr>
          <w:rFonts w:ascii="Times New Roman" w:hAnsi="Times New Roman"/>
          <w:b/>
          <w:i/>
          <w:sz w:val="24"/>
          <w:szCs w:val="24"/>
        </w:rPr>
        <w:t xml:space="preserve">мероприятие </w:t>
      </w:r>
      <w:r>
        <w:rPr>
          <w:rFonts w:ascii="Times New Roman" w:hAnsi="Times New Roman"/>
          <w:b/>
          <w:i/>
          <w:sz w:val="24"/>
          <w:szCs w:val="24"/>
        </w:rPr>
        <w:t>1</w:t>
      </w:r>
      <w:r w:rsidRPr="004C1AEC">
        <w:rPr>
          <w:rFonts w:ascii="Times New Roman" w:hAnsi="Times New Roman"/>
          <w:sz w:val="24"/>
          <w:szCs w:val="24"/>
        </w:rPr>
        <w:t xml:space="preserve"> </w:t>
      </w:r>
      <w:r w:rsidRPr="00902673">
        <w:rPr>
          <w:rFonts w:ascii="Times New Roman" w:hAnsi="Times New Roman"/>
          <w:sz w:val="24"/>
          <w:szCs w:val="24"/>
        </w:rPr>
        <w:t>«</w:t>
      </w:r>
      <w:r>
        <w:rPr>
          <w:rFonts w:ascii="Times New Roman" w:hAnsi="Times New Roman"/>
          <w:color w:val="000000"/>
          <w:sz w:val="24"/>
          <w:szCs w:val="24"/>
        </w:rPr>
        <w:t>Организация обучения муниципальных служащих и лиц, замещающих муниципальные должности в органах местного самоуправления на курсах повышения квалификации, участие в тематических семинарах</w:t>
      </w:r>
      <w:r w:rsidRPr="00902673">
        <w:rPr>
          <w:rFonts w:ascii="Times New Roman" w:hAnsi="Times New Roman"/>
          <w:sz w:val="24"/>
          <w:szCs w:val="24"/>
        </w:rPr>
        <w:t xml:space="preserve">» на реализацию данного мероприятия был запланирован объем финансирования в размере </w:t>
      </w:r>
      <w:r>
        <w:rPr>
          <w:rFonts w:ascii="Times New Roman" w:hAnsi="Times New Roman"/>
          <w:sz w:val="24"/>
          <w:szCs w:val="24"/>
        </w:rPr>
        <w:t>98435,0</w:t>
      </w:r>
      <w:r w:rsidRPr="00902673">
        <w:rPr>
          <w:rFonts w:ascii="Times New Roman" w:hAnsi="Times New Roman"/>
          <w:sz w:val="24"/>
          <w:szCs w:val="24"/>
        </w:rPr>
        <w:t xml:space="preserve"> </w:t>
      </w:r>
      <w:r w:rsidRPr="004C1AEC">
        <w:rPr>
          <w:rFonts w:ascii="Times New Roman" w:hAnsi="Times New Roman"/>
          <w:sz w:val="24"/>
          <w:szCs w:val="24"/>
        </w:rPr>
        <w:t xml:space="preserve">рублей, в том числе из местного бюджета – </w:t>
      </w:r>
      <w:r>
        <w:rPr>
          <w:rFonts w:ascii="Times New Roman" w:hAnsi="Times New Roman"/>
          <w:sz w:val="24"/>
          <w:szCs w:val="24"/>
        </w:rPr>
        <w:t>98435,0</w:t>
      </w:r>
      <w:r w:rsidRPr="004C1AEC">
        <w:rPr>
          <w:rFonts w:ascii="Times New Roman" w:hAnsi="Times New Roman"/>
          <w:sz w:val="24"/>
          <w:szCs w:val="24"/>
        </w:rPr>
        <w:t xml:space="preserve"> руб. В ходе проверки установлено, что были израсходованы средства в размере </w:t>
      </w:r>
      <w:r>
        <w:rPr>
          <w:rFonts w:ascii="Times New Roman" w:hAnsi="Times New Roman"/>
          <w:sz w:val="24"/>
          <w:szCs w:val="24"/>
        </w:rPr>
        <w:t>98435,0</w:t>
      </w:r>
      <w:r w:rsidRPr="004C1AEC">
        <w:rPr>
          <w:rFonts w:ascii="Times New Roman" w:hAnsi="Times New Roman"/>
          <w:sz w:val="24"/>
          <w:szCs w:val="24"/>
        </w:rPr>
        <w:t xml:space="preserve"> рублей, в том числе из местного</w:t>
      </w:r>
      <w:proofErr w:type="gramEnd"/>
      <w:r w:rsidRPr="004C1AEC">
        <w:rPr>
          <w:rFonts w:ascii="Times New Roman" w:hAnsi="Times New Roman"/>
          <w:sz w:val="24"/>
          <w:szCs w:val="24"/>
        </w:rPr>
        <w:t xml:space="preserve"> бюджета – </w:t>
      </w:r>
      <w:r>
        <w:rPr>
          <w:rFonts w:ascii="Times New Roman" w:hAnsi="Times New Roman"/>
          <w:sz w:val="24"/>
          <w:szCs w:val="24"/>
        </w:rPr>
        <w:t>98435,0</w:t>
      </w:r>
      <w:r w:rsidRPr="004C1AEC">
        <w:rPr>
          <w:rFonts w:ascii="Times New Roman" w:hAnsi="Times New Roman"/>
          <w:sz w:val="24"/>
          <w:szCs w:val="24"/>
        </w:rPr>
        <w:t xml:space="preserve"> руб. </w:t>
      </w:r>
      <w:r>
        <w:rPr>
          <w:rFonts w:ascii="Times New Roman" w:hAnsi="Times New Roman"/>
          <w:sz w:val="24"/>
          <w:szCs w:val="24"/>
        </w:rPr>
        <w:t xml:space="preserve">Ответственными исполнителями являются Администрация Бакчарского района (88435,0 </w:t>
      </w:r>
      <w:proofErr w:type="spellStart"/>
      <w:r>
        <w:rPr>
          <w:rFonts w:ascii="Times New Roman" w:hAnsi="Times New Roman"/>
          <w:sz w:val="24"/>
          <w:szCs w:val="24"/>
        </w:rPr>
        <w:t>руб</w:t>
      </w:r>
      <w:proofErr w:type="spellEnd"/>
      <w:r>
        <w:rPr>
          <w:rFonts w:ascii="Times New Roman" w:hAnsi="Times New Roman"/>
          <w:sz w:val="24"/>
          <w:szCs w:val="24"/>
        </w:rPr>
        <w:t xml:space="preserve">), Финансовый отдел Администрации Бакчарского района (10000,0 </w:t>
      </w:r>
      <w:proofErr w:type="spellStart"/>
      <w:r>
        <w:rPr>
          <w:rFonts w:ascii="Times New Roman" w:hAnsi="Times New Roman"/>
          <w:sz w:val="24"/>
          <w:szCs w:val="24"/>
        </w:rPr>
        <w:t>руб</w:t>
      </w:r>
      <w:proofErr w:type="spellEnd"/>
      <w:r>
        <w:rPr>
          <w:rFonts w:ascii="Times New Roman" w:hAnsi="Times New Roman"/>
          <w:sz w:val="24"/>
          <w:szCs w:val="24"/>
        </w:rPr>
        <w:t>).</w:t>
      </w:r>
    </w:p>
    <w:p w:rsidR="000043DD" w:rsidRDefault="000043DD" w:rsidP="000043DD">
      <w:pPr>
        <w:pStyle w:val="a3"/>
        <w:spacing w:after="0" w:line="240" w:lineRule="auto"/>
        <w:ind w:left="0" w:firstLine="709"/>
        <w:jc w:val="both"/>
        <w:rPr>
          <w:rFonts w:ascii="Times New Roman" w:hAnsi="Times New Roman"/>
          <w:sz w:val="24"/>
          <w:szCs w:val="24"/>
          <w:shd w:val="clear" w:color="auto" w:fill="FFFFFF" w:themeFill="background1"/>
        </w:rPr>
      </w:pPr>
      <w:r>
        <w:rPr>
          <w:rFonts w:ascii="Times New Roman" w:hAnsi="Times New Roman"/>
          <w:sz w:val="24"/>
          <w:szCs w:val="24"/>
        </w:rPr>
        <w:t xml:space="preserve">В рамках выполнения указанного мероприятия проведены закупки и заключены договоры и муниципальные контракты в соответствии с п. 4 ч. 1 ст. 93 </w:t>
      </w:r>
      <w:r w:rsidRPr="006E10D9">
        <w:rPr>
          <w:rFonts w:ascii="Times New Roman" w:hAnsi="Times New Roman"/>
          <w:sz w:val="24"/>
          <w:szCs w:val="24"/>
          <w:shd w:val="clear" w:color="auto" w:fill="FFFFFF" w:themeFill="background1"/>
        </w:rPr>
        <w:t xml:space="preserve">Федерального закона от 05.04.2013 </w:t>
      </w:r>
      <w:r>
        <w:rPr>
          <w:rFonts w:ascii="Times New Roman" w:hAnsi="Times New Roman"/>
          <w:sz w:val="24"/>
          <w:szCs w:val="24"/>
          <w:shd w:val="clear" w:color="auto" w:fill="FFFFFF" w:themeFill="background1"/>
        </w:rPr>
        <w:t>№</w:t>
      </w:r>
      <w:r w:rsidRPr="006E10D9">
        <w:rPr>
          <w:rFonts w:ascii="Times New Roman" w:hAnsi="Times New Roman"/>
          <w:sz w:val="24"/>
          <w:szCs w:val="24"/>
          <w:shd w:val="clear" w:color="auto" w:fill="FFFFFF" w:themeFill="background1"/>
        </w:rPr>
        <w:t xml:space="preserve"> 44-ФЗ «О контрактной системе в сфере закупок товаров, работ, услуг для обеспечения госуда</w:t>
      </w:r>
      <w:r>
        <w:rPr>
          <w:rFonts w:ascii="Times New Roman" w:hAnsi="Times New Roman"/>
          <w:sz w:val="24"/>
          <w:szCs w:val="24"/>
          <w:shd w:val="clear" w:color="auto" w:fill="FFFFFF" w:themeFill="background1"/>
        </w:rPr>
        <w:t>рственных и муниципальных нужд»: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4"/>
        <w:gridCol w:w="4234"/>
        <w:gridCol w:w="2293"/>
      </w:tblGrid>
      <w:tr w:rsidR="000043DD" w:rsidRPr="00ED4E59" w:rsidTr="00D05CE0">
        <w:tc>
          <w:tcPr>
            <w:tcW w:w="389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Заключен между</w:t>
            </w:r>
          </w:p>
        </w:tc>
        <w:tc>
          <w:tcPr>
            <w:tcW w:w="423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Назначение и вид платежа</w:t>
            </w:r>
          </w:p>
        </w:tc>
        <w:tc>
          <w:tcPr>
            <w:tcW w:w="2293" w:type="dxa"/>
          </w:tcPr>
          <w:p w:rsidR="000043DD" w:rsidRPr="00ED4E59"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Реквизиты документа, с</w:t>
            </w:r>
            <w:r w:rsidRPr="00ED4E59">
              <w:rPr>
                <w:rFonts w:ascii="Times New Roman" w:hAnsi="Times New Roman"/>
                <w:sz w:val="20"/>
                <w:szCs w:val="20"/>
              </w:rPr>
              <w:t>умма платежа, руб.</w:t>
            </w:r>
          </w:p>
        </w:tc>
      </w:tr>
      <w:tr w:rsidR="000043DD" w:rsidRPr="00ED4E59" w:rsidTr="00D05CE0">
        <w:tc>
          <w:tcPr>
            <w:tcW w:w="3894" w:type="dxa"/>
          </w:tcPr>
          <w:p w:rsidR="000043DD" w:rsidRPr="00ED4E59" w:rsidRDefault="000043DD" w:rsidP="001B2406">
            <w:pPr>
              <w:tabs>
                <w:tab w:val="left" w:pos="1605"/>
              </w:tabs>
              <w:spacing w:after="0" w:line="240" w:lineRule="auto"/>
              <w:jc w:val="center"/>
              <w:rPr>
                <w:rFonts w:ascii="Times New Roman" w:hAnsi="Times New Roman"/>
                <w:sz w:val="20"/>
                <w:szCs w:val="20"/>
              </w:rPr>
            </w:pPr>
            <w:r>
              <w:rPr>
                <w:rFonts w:ascii="Times New Roman" w:hAnsi="Times New Roman"/>
                <w:sz w:val="20"/>
                <w:szCs w:val="20"/>
              </w:rPr>
              <w:t>Финансовым отделом Администрации Бакчарского район</w:t>
            </w:r>
            <w:proofErr w:type="gramStart"/>
            <w:r>
              <w:rPr>
                <w:rFonts w:ascii="Times New Roman" w:hAnsi="Times New Roman"/>
                <w:sz w:val="20"/>
                <w:szCs w:val="20"/>
              </w:rPr>
              <w:t>а и ООО</w:t>
            </w:r>
            <w:proofErr w:type="gramEnd"/>
            <w:r>
              <w:rPr>
                <w:rFonts w:ascii="Times New Roman" w:hAnsi="Times New Roman"/>
                <w:sz w:val="20"/>
                <w:szCs w:val="20"/>
              </w:rPr>
              <w:t xml:space="preserve"> «Компьютер Инжиниринг Бизнес-Школа» </w:t>
            </w:r>
          </w:p>
        </w:tc>
        <w:tc>
          <w:tcPr>
            <w:tcW w:w="423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 xml:space="preserve">За </w:t>
            </w:r>
            <w:r>
              <w:rPr>
                <w:rFonts w:ascii="Times New Roman" w:hAnsi="Times New Roman"/>
                <w:sz w:val="20"/>
                <w:szCs w:val="20"/>
              </w:rPr>
              <w:t xml:space="preserve">образовательные услуги по дополнительной профессиональной программе «Бухгалтерский учет в государственных (муниципальных) учреждениях: ведение </w:t>
            </w:r>
            <w:proofErr w:type="spellStart"/>
            <w:r>
              <w:rPr>
                <w:rFonts w:ascii="Times New Roman" w:hAnsi="Times New Roman"/>
                <w:sz w:val="20"/>
                <w:szCs w:val="20"/>
              </w:rPr>
              <w:t>бух.учета</w:t>
            </w:r>
            <w:proofErr w:type="spellEnd"/>
            <w:r>
              <w:rPr>
                <w:rFonts w:ascii="Times New Roman" w:hAnsi="Times New Roman"/>
                <w:sz w:val="20"/>
                <w:szCs w:val="20"/>
              </w:rPr>
              <w:t xml:space="preserve"> на соответствие профессиональному стандарту «Бухгалтер», код</w:t>
            </w:r>
            <w:proofErr w:type="gramStart"/>
            <w:r>
              <w:rPr>
                <w:rFonts w:ascii="Times New Roman" w:hAnsi="Times New Roman"/>
                <w:sz w:val="20"/>
                <w:szCs w:val="20"/>
              </w:rPr>
              <w:t xml:space="preserve"> А</w:t>
            </w:r>
            <w:proofErr w:type="gramEnd"/>
            <w:r>
              <w:rPr>
                <w:rFonts w:ascii="Times New Roman" w:hAnsi="Times New Roman"/>
                <w:sz w:val="20"/>
                <w:szCs w:val="20"/>
              </w:rPr>
              <w:t>, уровень квалификации 5»</w:t>
            </w:r>
          </w:p>
        </w:tc>
        <w:tc>
          <w:tcPr>
            <w:tcW w:w="2293" w:type="dxa"/>
          </w:tcPr>
          <w:p w:rsidR="000043DD"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Договор</w:t>
            </w:r>
            <w:r w:rsidRPr="00ED4E59">
              <w:rPr>
                <w:rFonts w:ascii="Times New Roman" w:hAnsi="Times New Roman"/>
                <w:sz w:val="20"/>
                <w:szCs w:val="20"/>
              </w:rPr>
              <w:t xml:space="preserve"> №</w:t>
            </w:r>
            <w:r>
              <w:rPr>
                <w:rFonts w:ascii="Times New Roman" w:hAnsi="Times New Roman"/>
                <w:sz w:val="20"/>
                <w:szCs w:val="20"/>
              </w:rPr>
              <w:t>ДПО-50312</w:t>
            </w:r>
            <w:r w:rsidRPr="00ED4E59">
              <w:rPr>
                <w:rFonts w:ascii="Times New Roman" w:hAnsi="Times New Roman"/>
                <w:sz w:val="20"/>
                <w:szCs w:val="20"/>
              </w:rPr>
              <w:t xml:space="preserve"> от </w:t>
            </w:r>
            <w:r>
              <w:rPr>
                <w:rFonts w:ascii="Times New Roman" w:hAnsi="Times New Roman"/>
                <w:sz w:val="20"/>
                <w:szCs w:val="20"/>
              </w:rPr>
              <w:t>12</w:t>
            </w:r>
            <w:r w:rsidRPr="00ED4E59">
              <w:rPr>
                <w:rFonts w:ascii="Times New Roman" w:hAnsi="Times New Roman"/>
                <w:sz w:val="20"/>
                <w:szCs w:val="20"/>
              </w:rPr>
              <w:t>.</w:t>
            </w:r>
            <w:r>
              <w:rPr>
                <w:rFonts w:ascii="Times New Roman" w:hAnsi="Times New Roman"/>
                <w:sz w:val="20"/>
                <w:szCs w:val="20"/>
              </w:rPr>
              <w:t>10</w:t>
            </w:r>
            <w:r w:rsidRPr="00ED4E59">
              <w:rPr>
                <w:rFonts w:ascii="Times New Roman" w:hAnsi="Times New Roman"/>
                <w:sz w:val="20"/>
                <w:szCs w:val="20"/>
              </w:rPr>
              <w:t>.20</w:t>
            </w:r>
            <w:r>
              <w:rPr>
                <w:rFonts w:ascii="Times New Roman" w:hAnsi="Times New Roman"/>
                <w:sz w:val="20"/>
                <w:szCs w:val="20"/>
              </w:rPr>
              <w:t>22</w:t>
            </w:r>
            <w:r w:rsidRPr="00ED4E59">
              <w:rPr>
                <w:rFonts w:ascii="Times New Roman" w:hAnsi="Times New Roman"/>
                <w:sz w:val="20"/>
                <w:szCs w:val="20"/>
              </w:rPr>
              <w:t xml:space="preserve"> г.</w:t>
            </w:r>
            <w:r>
              <w:rPr>
                <w:rFonts w:ascii="Times New Roman" w:hAnsi="Times New Roman"/>
                <w:sz w:val="20"/>
                <w:szCs w:val="20"/>
              </w:rPr>
              <w:t>,</w:t>
            </w:r>
            <w:r w:rsidRPr="00ED4E59">
              <w:rPr>
                <w:rFonts w:ascii="Times New Roman" w:hAnsi="Times New Roman"/>
                <w:sz w:val="20"/>
                <w:szCs w:val="20"/>
              </w:rPr>
              <w:t xml:space="preserve"> </w:t>
            </w:r>
            <w:r>
              <w:rPr>
                <w:rFonts w:ascii="Times New Roman" w:hAnsi="Times New Roman"/>
                <w:sz w:val="20"/>
                <w:szCs w:val="20"/>
              </w:rPr>
              <w:t>общая сумма 5000,0 руб.</w:t>
            </w:r>
          </w:p>
          <w:p w:rsidR="000043DD" w:rsidRPr="00ED4E59"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Удостоверение о повышении квалификации 612417436586 от 31.10.2022г.</w:t>
            </w:r>
          </w:p>
        </w:tc>
      </w:tr>
      <w:tr w:rsidR="000043DD" w:rsidRPr="00ED4E59" w:rsidTr="00D05CE0">
        <w:tc>
          <w:tcPr>
            <w:tcW w:w="3894" w:type="dxa"/>
          </w:tcPr>
          <w:p w:rsidR="000043DD" w:rsidRPr="00ED4E59" w:rsidRDefault="000043DD" w:rsidP="001B2406">
            <w:pPr>
              <w:tabs>
                <w:tab w:val="left" w:pos="1605"/>
              </w:tabs>
              <w:spacing w:after="0" w:line="240" w:lineRule="auto"/>
              <w:jc w:val="center"/>
              <w:rPr>
                <w:rFonts w:ascii="Times New Roman" w:hAnsi="Times New Roman"/>
                <w:sz w:val="20"/>
                <w:szCs w:val="20"/>
              </w:rPr>
            </w:pPr>
            <w:r>
              <w:rPr>
                <w:rFonts w:ascii="Times New Roman" w:hAnsi="Times New Roman"/>
                <w:sz w:val="20"/>
                <w:szCs w:val="20"/>
              </w:rPr>
              <w:t>Финансовым отделом Администрации Бакчарского район</w:t>
            </w:r>
            <w:proofErr w:type="gramStart"/>
            <w:r>
              <w:rPr>
                <w:rFonts w:ascii="Times New Roman" w:hAnsi="Times New Roman"/>
                <w:sz w:val="20"/>
                <w:szCs w:val="20"/>
              </w:rPr>
              <w:t>а и ООО</w:t>
            </w:r>
            <w:proofErr w:type="gramEnd"/>
            <w:r>
              <w:rPr>
                <w:rFonts w:ascii="Times New Roman" w:hAnsi="Times New Roman"/>
                <w:sz w:val="20"/>
                <w:szCs w:val="20"/>
              </w:rPr>
              <w:t xml:space="preserve"> «Компьютер Инжиниринг Бизнес-Школа» </w:t>
            </w:r>
          </w:p>
        </w:tc>
        <w:tc>
          <w:tcPr>
            <w:tcW w:w="423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 xml:space="preserve">За </w:t>
            </w:r>
            <w:r>
              <w:rPr>
                <w:rFonts w:ascii="Times New Roman" w:hAnsi="Times New Roman"/>
                <w:sz w:val="20"/>
                <w:szCs w:val="20"/>
              </w:rPr>
              <w:t xml:space="preserve">образовательные услуги по дополнительной профессиональной программе «Бухгалтерский учет в государственных (муниципальных) учреждениях: ведение </w:t>
            </w:r>
            <w:proofErr w:type="spellStart"/>
            <w:r>
              <w:rPr>
                <w:rFonts w:ascii="Times New Roman" w:hAnsi="Times New Roman"/>
                <w:sz w:val="20"/>
                <w:szCs w:val="20"/>
              </w:rPr>
              <w:t>бух.учета</w:t>
            </w:r>
            <w:proofErr w:type="spellEnd"/>
            <w:r>
              <w:rPr>
                <w:rFonts w:ascii="Times New Roman" w:hAnsi="Times New Roman"/>
                <w:sz w:val="20"/>
                <w:szCs w:val="20"/>
              </w:rPr>
              <w:t xml:space="preserve"> на соответствие профессиональному стандарту «Главный бухгалтер», код</w:t>
            </w:r>
            <w:proofErr w:type="gramStart"/>
            <w:r>
              <w:rPr>
                <w:rFonts w:ascii="Times New Roman" w:hAnsi="Times New Roman"/>
                <w:sz w:val="20"/>
                <w:szCs w:val="20"/>
              </w:rPr>
              <w:t xml:space="preserve"> В</w:t>
            </w:r>
            <w:proofErr w:type="gramEnd"/>
            <w:r>
              <w:rPr>
                <w:rFonts w:ascii="Times New Roman" w:hAnsi="Times New Roman"/>
                <w:sz w:val="20"/>
                <w:szCs w:val="20"/>
              </w:rPr>
              <w:t>, уровень квалификации 6»</w:t>
            </w:r>
          </w:p>
        </w:tc>
        <w:tc>
          <w:tcPr>
            <w:tcW w:w="2293" w:type="dxa"/>
          </w:tcPr>
          <w:p w:rsidR="000043DD" w:rsidRPr="00ED4E59"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Договор</w:t>
            </w:r>
            <w:r w:rsidRPr="00ED4E59">
              <w:rPr>
                <w:rFonts w:ascii="Times New Roman" w:hAnsi="Times New Roman"/>
                <w:sz w:val="20"/>
                <w:szCs w:val="20"/>
              </w:rPr>
              <w:t xml:space="preserve"> №</w:t>
            </w:r>
            <w:r>
              <w:rPr>
                <w:rFonts w:ascii="Times New Roman" w:hAnsi="Times New Roman"/>
                <w:sz w:val="20"/>
                <w:szCs w:val="20"/>
              </w:rPr>
              <w:t>ДПО-50310</w:t>
            </w:r>
            <w:r w:rsidRPr="00ED4E59">
              <w:rPr>
                <w:rFonts w:ascii="Times New Roman" w:hAnsi="Times New Roman"/>
                <w:sz w:val="20"/>
                <w:szCs w:val="20"/>
              </w:rPr>
              <w:t xml:space="preserve"> от </w:t>
            </w:r>
            <w:r>
              <w:rPr>
                <w:rFonts w:ascii="Times New Roman" w:hAnsi="Times New Roman"/>
                <w:sz w:val="20"/>
                <w:szCs w:val="20"/>
              </w:rPr>
              <w:t>12</w:t>
            </w:r>
            <w:r w:rsidRPr="00ED4E59">
              <w:rPr>
                <w:rFonts w:ascii="Times New Roman" w:hAnsi="Times New Roman"/>
                <w:sz w:val="20"/>
                <w:szCs w:val="20"/>
              </w:rPr>
              <w:t>.</w:t>
            </w:r>
            <w:r>
              <w:rPr>
                <w:rFonts w:ascii="Times New Roman" w:hAnsi="Times New Roman"/>
                <w:sz w:val="20"/>
                <w:szCs w:val="20"/>
              </w:rPr>
              <w:t>10</w:t>
            </w:r>
            <w:r w:rsidRPr="00ED4E59">
              <w:rPr>
                <w:rFonts w:ascii="Times New Roman" w:hAnsi="Times New Roman"/>
                <w:sz w:val="20"/>
                <w:szCs w:val="20"/>
              </w:rPr>
              <w:t>.20</w:t>
            </w:r>
            <w:r>
              <w:rPr>
                <w:rFonts w:ascii="Times New Roman" w:hAnsi="Times New Roman"/>
                <w:sz w:val="20"/>
                <w:szCs w:val="20"/>
              </w:rPr>
              <w:t>22</w:t>
            </w:r>
            <w:r w:rsidRPr="00ED4E59">
              <w:rPr>
                <w:rFonts w:ascii="Times New Roman" w:hAnsi="Times New Roman"/>
                <w:sz w:val="20"/>
                <w:szCs w:val="20"/>
              </w:rPr>
              <w:t xml:space="preserve"> г.</w:t>
            </w:r>
            <w:r>
              <w:rPr>
                <w:rFonts w:ascii="Times New Roman" w:hAnsi="Times New Roman"/>
                <w:sz w:val="20"/>
                <w:szCs w:val="20"/>
              </w:rPr>
              <w:t>,</w:t>
            </w:r>
            <w:r w:rsidRPr="00ED4E59">
              <w:rPr>
                <w:rFonts w:ascii="Times New Roman" w:hAnsi="Times New Roman"/>
                <w:sz w:val="20"/>
                <w:szCs w:val="20"/>
              </w:rPr>
              <w:t xml:space="preserve"> </w:t>
            </w:r>
            <w:r>
              <w:rPr>
                <w:rFonts w:ascii="Times New Roman" w:hAnsi="Times New Roman"/>
                <w:sz w:val="20"/>
                <w:szCs w:val="20"/>
              </w:rPr>
              <w:t>общая сумма 5000,0 руб. Удостоверение о повышении квалификации 612417436587 от 31.10.2022г.</w:t>
            </w:r>
          </w:p>
        </w:tc>
      </w:tr>
      <w:tr w:rsidR="000043DD" w:rsidRPr="00ED4E59" w:rsidTr="00D05CE0">
        <w:tc>
          <w:tcPr>
            <w:tcW w:w="389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Никитина Е.С.</w:t>
            </w:r>
          </w:p>
        </w:tc>
        <w:tc>
          <w:tcPr>
            <w:tcW w:w="423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 xml:space="preserve">Командировочные расходы для участия в </w:t>
            </w:r>
            <w:proofErr w:type="gramStart"/>
            <w:r>
              <w:rPr>
                <w:rFonts w:ascii="Times New Roman" w:hAnsi="Times New Roman"/>
                <w:sz w:val="20"/>
                <w:szCs w:val="20"/>
              </w:rPr>
              <w:t>обучении по программе</w:t>
            </w:r>
            <w:proofErr w:type="gramEnd"/>
            <w:r>
              <w:rPr>
                <w:rFonts w:ascii="Times New Roman" w:hAnsi="Times New Roman"/>
                <w:sz w:val="20"/>
                <w:szCs w:val="20"/>
              </w:rPr>
              <w:t xml:space="preserve"> повышения квалификации по теме «Противодействие распространению идеологии терроризма и экстремизма» </w:t>
            </w:r>
          </w:p>
        </w:tc>
        <w:tc>
          <w:tcPr>
            <w:tcW w:w="2293" w:type="dxa"/>
          </w:tcPr>
          <w:p w:rsidR="000043DD"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Распоряжение о направлении работника в командировку №33-в от 25.03.2022г</w:t>
            </w:r>
            <w:r w:rsidRPr="00ED4E59">
              <w:rPr>
                <w:rFonts w:ascii="Times New Roman" w:hAnsi="Times New Roman"/>
                <w:sz w:val="20"/>
                <w:szCs w:val="20"/>
              </w:rPr>
              <w:t>,</w:t>
            </w:r>
            <w:r>
              <w:rPr>
                <w:rFonts w:ascii="Times New Roman" w:hAnsi="Times New Roman"/>
                <w:sz w:val="20"/>
                <w:szCs w:val="20"/>
              </w:rPr>
              <w:t xml:space="preserve"> авансовый отчет от 06.04.2022г</w:t>
            </w:r>
            <w:r w:rsidRPr="00ED4E59">
              <w:rPr>
                <w:rFonts w:ascii="Times New Roman" w:hAnsi="Times New Roman"/>
                <w:sz w:val="20"/>
                <w:szCs w:val="20"/>
              </w:rPr>
              <w:t xml:space="preserve"> </w:t>
            </w:r>
          </w:p>
          <w:p w:rsidR="000043DD" w:rsidRPr="00ED4E59"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общая сумма 1620,0 руб.</w:t>
            </w:r>
          </w:p>
        </w:tc>
      </w:tr>
      <w:tr w:rsidR="000043DD" w:rsidRPr="00ED4E59" w:rsidTr="00D05CE0">
        <w:tc>
          <w:tcPr>
            <w:tcW w:w="3894" w:type="dxa"/>
          </w:tcPr>
          <w:p w:rsidR="000043DD" w:rsidRPr="00ED4E59" w:rsidRDefault="000043DD" w:rsidP="001B2406">
            <w:pPr>
              <w:tabs>
                <w:tab w:val="left" w:pos="1605"/>
              </w:tabs>
              <w:spacing w:after="0" w:line="240" w:lineRule="auto"/>
              <w:jc w:val="center"/>
              <w:rPr>
                <w:rFonts w:ascii="Times New Roman" w:hAnsi="Times New Roman"/>
                <w:sz w:val="20"/>
                <w:szCs w:val="20"/>
              </w:rPr>
            </w:pPr>
            <w:r>
              <w:rPr>
                <w:rFonts w:ascii="Times New Roman" w:hAnsi="Times New Roman"/>
                <w:sz w:val="20"/>
                <w:szCs w:val="20"/>
              </w:rPr>
              <w:t xml:space="preserve">Администрацией Бакчарского района и ФГАОУ </w:t>
            </w:r>
            <w:proofErr w:type="gramStart"/>
            <w:r>
              <w:rPr>
                <w:rFonts w:ascii="Times New Roman" w:hAnsi="Times New Roman"/>
                <w:sz w:val="20"/>
                <w:szCs w:val="20"/>
              </w:rPr>
              <w:t>ВОНИ</w:t>
            </w:r>
            <w:proofErr w:type="gramEnd"/>
            <w:r>
              <w:rPr>
                <w:rFonts w:ascii="Times New Roman" w:hAnsi="Times New Roman"/>
                <w:sz w:val="20"/>
                <w:szCs w:val="20"/>
              </w:rPr>
              <w:t xml:space="preserve"> ТПУ </w:t>
            </w:r>
          </w:p>
        </w:tc>
        <w:tc>
          <w:tcPr>
            <w:tcW w:w="423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A018BA">
              <w:rPr>
                <w:rFonts w:ascii="Times New Roman" w:hAnsi="Times New Roman"/>
                <w:sz w:val="20"/>
                <w:szCs w:val="20"/>
              </w:rPr>
              <w:t xml:space="preserve">За </w:t>
            </w:r>
            <w:proofErr w:type="gramStart"/>
            <w:r>
              <w:rPr>
                <w:rFonts w:ascii="Times New Roman" w:hAnsi="Times New Roman"/>
                <w:sz w:val="20"/>
                <w:szCs w:val="20"/>
              </w:rPr>
              <w:t>обучение по программе</w:t>
            </w:r>
            <w:proofErr w:type="gramEnd"/>
            <w:r>
              <w:rPr>
                <w:rFonts w:ascii="Times New Roman" w:hAnsi="Times New Roman"/>
                <w:sz w:val="20"/>
                <w:szCs w:val="20"/>
              </w:rPr>
              <w:t xml:space="preserve"> повышения квалификации по теме «Противодействие распространению идеологии терроризма и </w:t>
            </w:r>
            <w:r>
              <w:rPr>
                <w:rFonts w:ascii="Times New Roman" w:hAnsi="Times New Roman"/>
                <w:sz w:val="20"/>
                <w:szCs w:val="20"/>
              </w:rPr>
              <w:lastRenderedPageBreak/>
              <w:t>экстремизма»</w:t>
            </w:r>
          </w:p>
        </w:tc>
        <w:tc>
          <w:tcPr>
            <w:tcW w:w="2293" w:type="dxa"/>
          </w:tcPr>
          <w:p w:rsidR="000043DD"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lastRenderedPageBreak/>
              <w:t>договор №</w:t>
            </w:r>
            <w:r>
              <w:rPr>
                <w:rFonts w:ascii="Times New Roman" w:hAnsi="Times New Roman"/>
                <w:sz w:val="20"/>
                <w:szCs w:val="20"/>
              </w:rPr>
              <w:t>2475</w:t>
            </w:r>
            <w:r w:rsidRPr="00ED4E59">
              <w:rPr>
                <w:rFonts w:ascii="Times New Roman" w:hAnsi="Times New Roman"/>
                <w:sz w:val="20"/>
                <w:szCs w:val="20"/>
              </w:rPr>
              <w:t xml:space="preserve"> от </w:t>
            </w:r>
            <w:r>
              <w:rPr>
                <w:rFonts w:ascii="Times New Roman" w:hAnsi="Times New Roman"/>
                <w:sz w:val="20"/>
                <w:szCs w:val="20"/>
              </w:rPr>
              <w:t>16</w:t>
            </w:r>
            <w:r w:rsidRPr="00ED4E59">
              <w:rPr>
                <w:rFonts w:ascii="Times New Roman" w:hAnsi="Times New Roman"/>
                <w:sz w:val="20"/>
                <w:szCs w:val="20"/>
              </w:rPr>
              <w:t>.0</w:t>
            </w:r>
            <w:r>
              <w:rPr>
                <w:rFonts w:ascii="Times New Roman" w:hAnsi="Times New Roman"/>
                <w:sz w:val="20"/>
                <w:szCs w:val="20"/>
              </w:rPr>
              <w:t>3</w:t>
            </w:r>
            <w:r w:rsidRPr="00ED4E59">
              <w:rPr>
                <w:rFonts w:ascii="Times New Roman" w:hAnsi="Times New Roman"/>
                <w:sz w:val="20"/>
                <w:szCs w:val="20"/>
              </w:rPr>
              <w:t>.20</w:t>
            </w:r>
            <w:r>
              <w:rPr>
                <w:rFonts w:ascii="Times New Roman" w:hAnsi="Times New Roman"/>
                <w:sz w:val="20"/>
                <w:szCs w:val="20"/>
              </w:rPr>
              <w:t>22</w:t>
            </w:r>
            <w:r w:rsidRPr="00ED4E59">
              <w:rPr>
                <w:rFonts w:ascii="Times New Roman" w:hAnsi="Times New Roman"/>
                <w:sz w:val="20"/>
                <w:szCs w:val="20"/>
              </w:rPr>
              <w:t xml:space="preserve"> г., </w:t>
            </w:r>
          </w:p>
          <w:p w:rsidR="000043DD" w:rsidRPr="00ED4E59"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 xml:space="preserve">общая сумма 10500,0 </w:t>
            </w:r>
            <w:r>
              <w:rPr>
                <w:rFonts w:ascii="Times New Roman" w:hAnsi="Times New Roman"/>
                <w:sz w:val="20"/>
                <w:szCs w:val="20"/>
              </w:rPr>
              <w:lastRenderedPageBreak/>
              <w:t xml:space="preserve">руб. </w:t>
            </w:r>
            <w:r w:rsidRPr="00FC69AE">
              <w:rPr>
                <w:rFonts w:ascii="Times New Roman" w:hAnsi="Times New Roman"/>
                <w:sz w:val="20"/>
                <w:szCs w:val="20"/>
              </w:rPr>
              <w:t xml:space="preserve">Удостоверение о повышении квалификации рег.№ТПУ-44768 </w:t>
            </w:r>
          </w:p>
        </w:tc>
      </w:tr>
      <w:tr w:rsidR="000043DD" w:rsidRPr="00ED4E59" w:rsidTr="00D05CE0">
        <w:tc>
          <w:tcPr>
            <w:tcW w:w="3894" w:type="dxa"/>
          </w:tcPr>
          <w:p w:rsidR="000043DD" w:rsidRPr="00ED4E59" w:rsidRDefault="000043DD" w:rsidP="001B2406">
            <w:pPr>
              <w:tabs>
                <w:tab w:val="left" w:pos="1605"/>
              </w:tabs>
              <w:spacing w:after="0" w:line="240" w:lineRule="auto"/>
              <w:jc w:val="center"/>
              <w:rPr>
                <w:rFonts w:ascii="Times New Roman" w:hAnsi="Times New Roman"/>
                <w:sz w:val="20"/>
                <w:szCs w:val="20"/>
              </w:rPr>
            </w:pPr>
            <w:r>
              <w:rPr>
                <w:rFonts w:ascii="Times New Roman" w:hAnsi="Times New Roman"/>
                <w:sz w:val="20"/>
                <w:szCs w:val="20"/>
              </w:rPr>
              <w:lastRenderedPageBreak/>
              <w:t xml:space="preserve">Администрацией Бакчарского района и </w:t>
            </w:r>
            <w:r w:rsidRPr="00E66EBF">
              <w:rPr>
                <w:rFonts w:ascii="Times New Roman" w:hAnsi="Times New Roman"/>
                <w:sz w:val="20"/>
                <w:szCs w:val="20"/>
              </w:rPr>
              <w:t>ФГБУ "ФКП РОСРЕЕСТРА"</w:t>
            </w:r>
            <w:r>
              <w:rPr>
                <w:rFonts w:ascii="Times New Roman" w:hAnsi="Times New Roman"/>
                <w:sz w:val="20"/>
                <w:szCs w:val="20"/>
              </w:rPr>
              <w:t xml:space="preserve"> </w:t>
            </w:r>
          </w:p>
        </w:tc>
        <w:tc>
          <w:tcPr>
            <w:tcW w:w="423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 xml:space="preserve">За </w:t>
            </w:r>
            <w:r>
              <w:rPr>
                <w:rFonts w:ascii="Times New Roman" w:hAnsi="Times New Roman"/>
                <w:sz w:val="20"/>
                <w:szCs w:val="20"/>
              </w:rPr>
              <w:t xml:space="preserve">услуги по проведению </w:t>
            </w:r>
            <w:proofErr w:type="spellStart"/>
            <w:r>
              <w:rPr>
                <w:rFonts w:ascii="Times New Roman" w:hAnsi="Times New Roman"/>
                <w:sz w:val="20"/>
                <w:szCs w:val="20"/>
              </w:rPr>
              <w:t>вебинара</w:t>
            </w:r>
            <w:proofErr w:type="spellEnd"/>
            <w:r>
              <w:rPr>
                <w:rFonts w:ascii="Times New Roman" w:hAnsi="Times New Roman"/>
                <w:sz w:val="20"/>
                <w:szCs w:val="20"/>
              </w:rPr>
              <w:t xml:space="preserve"> на тему: «Гаражная амнистия: применяем на практике»</w:t>
            </w:r>
          </w:p>
        </w:tc>
        <w:tc>
          <w:tcPr>
            <w:tcW w:w="2293" w:type="dxa"/>
          </w:tcPr>
          <w:p w:rsidR="000043DD"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договор №</w:t>
            </w:r>
            <w:r>
              <w:rPr>
                <w:rFonts w:ascii="Times New Roman" w:hAnsi="Times New Roman"/>
                <w:sz w:val="20"/>
                <w:szCs w:val="20"/>
                <w:lang w:val="en-US"/>
              </w:rPr>
              <w:t>WEB</w:t>
            </w:r>
            <w:r>
              <w:rPr>
                <w:rFonts w:ascii="Times New Roman" w:hAnsi="Times New Roman"/>
                <w:sz w:val="20"/>
                <w:szCs w:val="20"/>
              </w:rPr>
              <w:t>205-8422</w:t>
            </w:r>
            <w:r w:rsidRPr="00ED4E59">
              <w:rPr>
                <w:rFonts w:ascii="Times New Roman" w:hAnsi="Times New Roman"/>
                <w:sz w:val="20"/>
                <w:szCs w:val="20"/>
              </w:rPr>
              <w:t xml:space="preserve"> от </w:t>
            </w:r>
            <w:r>
              <w:rPr>
                <w:rFonts w:ascii="Times New Roman" w:hAnsi="Times New Roman"/>
                <w:sz w:val="20"/>
                <w:szCs w:val="20"/>
              </w:rPr>
              <w:t>18</w:t>
            </w:r>
            <w:r w:rsidRPr="00ED4E59">
              <w:rPr>
                <w:rFonts w:ascii="Times New Roman" w:hAnsi="Times New Roman"/>
                <w:sz w:val="20"/>
                <w:szCs w:val="20"/>
              </w:rPr>
              <w:t>.0</w:t>
            </w:r>
            <w:r>
              <w:rPr>
                <w:rFonts w:ascii="Times New Roman" w:hAnsi="Times New Roman"/>
                <w:sz w:val="20"/>
                <w:szCs w:val="20"/>
              </w:rPr>
              <w:t>4</w:t>
            </w:r>
            <w:r w:rsidRPr="00ED4E59">
              <w:rPr>
                <w:rFonts w:ascii="Times New Roman" w:hAnsi="Times New Roman"/>
                <w:sz w:val="20"/>
                <w:szCs w:val="20"/>
              </w:rPr>
              <w:t>.20</w:t>
            </w:r>
            <w:r>
              <w:rPr>
                <w:rFonts w:ascii="Times New Roman" w:hAnsi="Times New Roman"/>
                <w:sz w:val="20"/>
                <w:szCs w:val="20"/>
              </w:rPr>
              <w:t>22</w:t>
            </w:r>
            <w:r w:rsidRPr="00ED4E59">
              <w:rPr>
                <w:rFonts w:ascii="Times New Roman" w:hAnsi="Times New Roman"/>
                <w:sz w:val="20"/>
                <w:szCs w:val="20"/>
              </w:rPr>
              <w:t xml:space="preserve"> г., </w:t>
            </w:r>
          </w:p>
          <w:p w:rsidR="000043DD" w:rsidRPr="00ED4E59" w:rsidRDefault="000043DD" w:rsidP="00D05CE0">
            <w:pPr>
              <w:tabs>
                <w:tab w:val="left" w:pos="1605"/>
              </w:tabs>
              <w:spacing w:after="0" w:line="240" w:lineRule="auto"/>
              <w:jc w:val="center"/>
              <w:rPr>
                <w:rFonts w:ascii="Times New Roman" w:hAnsi="Times New Roman"/>
                <w:sz w:val="20"/>
                <w:szCs w:val="20"/>
              </w:rPr>
            </w:pPr>
            <w:r w:rsidRPr="00887ED4">
              <w:rPr>
                <w:rFonts w:ascii="Times New Roman" w:hAnsi="Times New Roman"/>
                <w:sz w:val="20"/>
                <w:szCs w:val="20"/>
              </w:rPr>
              <w:t>общая сумма 3000,0</w:t>
            </w:r>
            <w:r>
              <w:rPr>
                <w:rFonts w:ascii="Times New Roman" w:hAnsi="Times New Roman"/>
                <w:sz w:val="20"/>
                <w:szCs w:val="20"/>
              </w:rPr>
              <w:t xml:space="preserve"> руб.</w:t>
            </w:r>
          </w:p>
        </w:tc>
      </w:tr>
      <w:tr w:rsidR="000043DD" w:rsidRPr="00ED4E59" w:rsidTr="00D05CE0">
        <w:tc>
          <w:tcPr>
            <w:tcW w:w="3894" w:type="dxa"/>
          </w:tcPr>
          <w:p w:rsidR="000043DD" w:rsidRPr="00ED4E59" w:rsidRDefault="000043DD" w:rsidP="001B2406">
            <w:pPr>
              <w:tabs>
                <w:tab w:val="left" w:pos="1605"/>
              </w:tabs>
              <w:spacing w:after="0" w:line="240" w:lineRule="auto"/>
              <w:jc w:val="center"/>
              <w:rPr>
                <w:rFonts w:ascii="Times New Roman" w:hAnsi="Times New Roman"/>
                <w:sz w:val="20"/>
                <w:szCs w:val="20"/>
              </w:rPr>
            </w:pPr>
            <w:r>
              <w:rPr>
                <w:rFonts w:ascii="Times New Roman" w:hAnsi="Times New Roman"/>
                <w:sz w:val="20"/>
                <w:szCs w:val="20"/>
              </w:rPr>
              <w:t xml:space="preserve">Администрацией Бакчарского района и </w:t>
            </w:r>
            <w:r w:rsidRPr="00313408">
              <w:rPr>
                <w:rFonts w:ascii="Times New Roman" w:hAnsi="Times New Roman"/>
                <w:sz w:val="20"/>
                <w:szCs w:val="20"/>
              </w:rPr>
              <w:t>НОЧУ ОДПО "АКТИОН-МЦФЭР"</w:t>
            </w:r>
            <w:r>
              <w:rPr>
                <w:rFonts w:ascii="Times New Roman" w:hAnsi="Times New Roman"/>
                <w:sz w:val="20"/>
                <w:szCs w:val="20"/>
              </w:rPr>
              <w:t xml:space="preserve"> </w:t>
            </w:r>
          </w:p>
        </w:tc>
        <w:tc>
          <w:tcPr>
            <w:tcW w:w="423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 xml:space="preserve">За </w:t>
            </w:r>
            <w:r>
              <w:rPr>
                <w:rFonts w:ascii="Times New Roman" w:hAnsi="Times New Roman"/>
                <w:sz w:val="20"/>
                <w:szCs w:val="20"/>
              </w:rPr>
              <w:t>комплекс образовательных услуг</w:t>
            </w:r>
          </w:p>
        </w:tc>
        <w:tc>
          <w:tcPr>
            <w:tcW w:w="2293" w:type="dxa"/>
          </w:tcPr>
          <w:p w:rsidR="000043DD"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договор №</w:t>
            </w:r>
            <w:r>
              <w:rPr>
                <w:rFonts w:ascii="Times New Roman" w:hAnsi="Times New Roman"/>
                <w:sz w:val="20"/>
                <w:szCs w:val="20"/>
              </w:rPr>
              <w:t>451404933</w:t>
            </w:r>
            <w:r w:rsidRPr="00ED4E59">
              <w:rPr>
                <w:rFonts w:ascii="Times New Roman" w:hAnsi="Times New Roman"/>
                <w:sz w:val="20"/>
                <w:szCs w:val="20"/>
              </w:rPr>
              <w:t xml:space="preserve"> от </w:t>
            </w:r>
            <w:r>
              <w:rPr>
                <w:rFonts w:ascii="Times New Roman" w:hAnsi="Times New Roman"/>
                <w:sz w:val="20"/>
                <w:szCs w:val="20"/>
              </w:rPr>
              <w:t>18</w:t>
            </w:r>
            <w:r w:rsidRPr="00ED4E59">
              <w:rPr>
                <w:rFonts w:ascii="Times New Roman" w:hAnsi="Times New Roman"/>
                <w:sz w:val="20"/>
                <w:szCs w:val="20"/>
              </w:rPr>
              <w:t>.0</w:t>
            </w:r>
            <w:r>
              <w:rPr>
                <w:rFonts w:ascii="Times New Roman" w:hAnsi="Times New Roman"/>
                <w:sz w:val="20"/>
                <w:szCs w:val="20"/>
              </w:rPr>
              <w:t>5</w:t>
            </w:r>
            <w:r w:rsidRPr="00ED4E59">
              <w:rPr>
                <w:rFonts w:ascii="Times New Roman" w:hAnsi="Times New Roman"/>
                <w:sz w:val="20"/>
                <w:szCs w:val="20"/>
              </w:rPr>
              <w:t>.20</w:t>
            </w:r>
            <w:r>
              <w:rPr>
                <w:rFonts w:ascii="Times New Roman" w:hAnsi="Times New Roman"/>
                <w:sz w:val="20"/>
                <w:szCs w:val="20"/>
              </w:rPr>
              <w:t>22</w:t>
            </w:r>
            <w:r w:rsidRPr="00ED4E59">
              <w:rPr>
                <w:rFonts w:ascii="Times New Roman" w:hAnsi="Times New Roman"/>
                <w:sz w:val="20"/>
                <w:szCs w:val="20"/>
              </w:rPr>
              <w:t xml:space="preserve"> г., </w:t>
            </w:r>
          </w:p>
          <w:p w:rsidR="000043DD" w:rsidRPr="00ED4E59"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 xml:space="preserve">общая сумма 10878,0 руб. </w:t>
            </w:r>
            <w:r w:rsidRPr="003F5EC6">
              <w:rPr>
                <w:rFonts w:ascii="Times New Roman" w:hAnsi="Times New Roman"/>
                <w:sz w:val="20"/>
                <w:szCs w:val="20"/>
              </w:rPr>
              <w:t>Удостоверение о повышении квалификации рег.№У2020015714 от 01.06.2023г.</w:t>
            </w:r>
          </w:p>
        </w:tc>
      </w:tr>
      <w:tr w:rsidR="000043DD" w:rsidRPr="00ED4E59" w:rsidTr="00D05CE0">
        <w:tc>
          <w:tcPr>
            <w:tcW w:w="3894" w:type="dxa"/>
          </w:tcPr>
          <w:p w:rsidR="000043DD" w:rsidRDefault="000043DD" w:rsidP="00D05CE0">
            <w:pPr>
              <w:tabs>
                <w:tab w:val="left" w:pos="1605"/>
              </w:tabs>
              <w:spacing w:after="0" w:line="240" w:lineRule="auto"/>
              <w:jc w:val="center"/>
              <w:rPr>
                <w:rFonts w:ascii="Times New Roman" w:hAnsi="Times New Roman"/>
                <w:sz w:val="20"/>
                <w:szCs w:val="20"/>
              </w:rPr>
            </w:pPr>
            <w:proofErr w:type="spellStart"/>
            <w:r>
              <w:rPr>
                <w:rFonts w:ascii="Times New Roman" w:hAnsi="Times New Roman"/>
                <w:sz w:val="20"/>
                <w:szCs w:val="20"/>
              </w:rPr>
              <w:t>Никуленкина</w:t>
            </w:r>
            <w:proofErr w:type="spellEnd"/>
            <w:r>
              <w:rPr>
                <w:rFonts w:ascii="Times New Roman" w:hAnsi="Times New Roman"/>
                <w:sz w:val="20"/>
                <w:szCs w:val="20"/>
              </w:rPr>
              <w:t xml:space="preserve"> И.Ю.</w:t>
            </w:r>
          </w:p>
        </w:tc>
        <w:tc>
          <w:tcPr>
            <w:tcW w:w="4234" w:type="dxa"/>
          </w:tcPr>
          <w:p w:rsidR="000043DD" w:rsidRPr="00ED4E59" w:rsidRDefault="000043DD" w:rsidP="00D05CE0">
            <w:pPr>
              <w:tabs>
                <w:tab w:val="left" w:pos="1605"/>
              </w:tabs>
              <w:spacing w:after="0" w:line="240" w:lineRule="auto"/>
              <w:jc w:val="center"/>
              <w:rPr>
                <w:rFonts w:ascii="Times New Roman" w:hAnsi="Times New Roman"/>
                <w:sz w:val="20"/>
                <w:szCs w:val="20"/>
              </w:rPr>
            </w:pPr>
            <w:proofErr w:type="gramStart"/>
            <w:r>
              <w:rPr>
                <w:rFonts w:ascii="Times New Roman" w:hAnsi="Times New Roman"/>
                <w:sz w:val="20"/>
                <w:szCs w:val="20"/>
              </w:rPr>
              <w:t xml:space="preserve">Командировочные расходы на реализацию сертификата победителя конкурса на звание «Лучший муниципальный служащий в Томской области» и участия в обучении по программе повышения квалификации по теме «Управление земельными ресурсами и регулирование земельных отношений на региональном и муниципальном уровнях» </w:t>
            </w:r>
            <w:proofErr w:type="gramEnd"/>
          </w:p>
        </w:tc>
        <w:tc>
          <w:tcPr>
            <w:tcW w:w="2293" w:type="dxa"/>
          </w:tcPr>
          <w:p w:rsidR="000043DD"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Распоряжение о направлении работника в командировку №75-в от 15.06.2022г</w:t>
            </w:r>
            <w:r w:rsidRPr="00ED4E59">
              <w:rPr>
                <w:rFonts w:ascii="Times New Roman" w:hAnsi="Times New Roman"/>
                <w:sz w:val="20"/>
                <w:szCs w:val="20"/>
              </w:rPr>
              <w:t>,</w:t>
            </w:r>
            <w:r>
              <w:rPr>
                <w:rFonts w:ascii="Times New Roman" w:hAnsi="Times New Roman"/>
                <w:sz w:val="20"/>
                <w:szCs w:val="20"/>
              </w:rPr>
              <w:t xml:space="preserve"> авансовый отчет от 05.07.2022г</w:t>
            </w:r>
            <w:r w:rsidRPr="00ED4E59">
              <w:rPr>
                <w:rFonts w:ascii="Times New Roman" w:hAnsi="Times New Roman"/>
                <w:sz w:val="20"/>
                <w:szCs w:val="20"/>
              </w:rPr>
              <w:t xml:space="preserve"> </w:t>
            </w:r>
          </w:p>
          <w:p w:rsidR="000043DD" w:rsidRPr="00ED4E59"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общая сумма 35507,0 руб.</w:t>
            </w:r>
            <w:r w:rsidRPr="003F5EC6">
              <w:rPr>
                <w:rFonts w:ascii="Times New Roman" w:hAnsi="Times New Roman"/>
                <w:sz w:val="20"/>
                <w:szCs w:val="20"/>
              </w:rPr>
              <w:t xml:space="preserve"> Удостоверение о повышении квалификации рег.№</w:t>
            </w:r>
            <w:r>
              <w:rPr>
                <w:rFonts w:ascii="Times New Roman" w:hAnsi="Times New Roman"/>
                <w:sz w:val="20"/>
                <w:szCs w:val="20"/>
              </w:rPr>
              <w:t>01-ГМ</w:t>
            </w:r>
            <w:r w:rsidRPr="003F5EC6">
              <w:rPr>
                <w:rFonts w:ascii="Times New Roman" w:hAnsi="Times New Roman"/>
                <w:sz w:val="20"/>
                <w:szCs w:val="20"/>
              </w:rPr>
              <w:t>У</w:t>
            </w:r>
            <w:r>
              <w:rPr>
                <w:rFonts w:ascii="Times New Roman" w:hAnsi="Times New Roman"/>
                <w:sz w:val="20"/>
                <w:szCs w:val="20"/>
              </w:rPr>
              <w:t>/30-06</w:t>
            </w:r>
            <w:r w:rsidRPr="003F5EC6">
              <w:rPr>
                <w:rFonts w:ascii="Times New Roman" w:hAnsi="Times New Roman"/>
                <w:sz w:val="20"/>
                <w:szCs w:val="20"/>
              </w:rPr>
              <w:t xml:space="preserve"> от </w:t>
            </w:r>
            <w:r>
              <w:rPr>
                <w:rFonts w:ascii="Times New Roman" w:hAnsi="Times New Roman"/>
                <w:sz w:val="20"/>
                <w:szCs w:val="20"/>
              </w:rPr>
              <w:t>3</w:t>
            </w:r>
            <w:r w:rsidRPr="003F5EC6">
              <w:rPr>
                <w:rFonts w:ascii="Times New Roman" w:hAnsi="Times New Roman"/>
                <w:sz w:val="20"/>
                <w:szCs w:val="20"/>
              </w:rPr>
              <w:t>0.06.202</w:t>
            </w:r>
            <w:r>
              <w:rPr>
                <w:rFonts w:ascii="Times New Roman" w:hAnsi="Times New Roman"/>
                <w:sz w:val="20"/>
                <w:szCs w:val="20"/>
              </w:rPr>
              <w:t>2</w:t>
            </w:r>
            <w:r w:rsidRPr="003F5EC6">
              <w:rPr>
                <w:rFonts w:ascii="Times New Roman" w:hAnsi="Times New Roman"/>
                <w:sz w:val="20"/>
                <w:szCs w:val="20"/>
              </w:rPr>
              <w:t>г.</w:t>
            </w:r>
          </w:p>
        </w:tc>
      </w:tr>
      <w:tr w:rsidR="000043DD" w:rsidRPr="00ED4E59" w:rsidTr="00D05CE0">
        <w:tc>
          <w:tcPr>
            <w:tcW w:w="3894" w:type="dxa"/>
          </w:tcPr>
          <w:p w:rsidR="000043DD" w:rsidRDefault="000043DD" w:rsidP="001B2406">
            <w:pPr>
              <w:tabs>
                <w:tab w:val="left" w:pos="1605"/>
              </w:tabs>
              <w:spacing w:after="0" w:line="240" w:lineRule="auto"/>
              <w:jc w:val="center"/>
              <w:rPr>
                <w:rFonts w:ascii="Times New Roman" w:hAnsi="Times New Roman"/>
                <w:sz w:val="20"/>
                <w:szCs w:val="20"/>
              </w:rPr>
            </w:pPr>
            <w:r>
              <w:rPr>
                <w:rFonts w:ascii="Times New Roman" w:hAnsi="Times New Roman"/>
                <w:sz w:val="20"/>
                <w:szCs w:val="20"/>
              </w:rPr>
              <w:t xml:space="preserve">Администрацией Бакчарского района и АНО ДПО «Учебный центр СКБ Контур» </w:t>
            </w:r>
          </w:p>
        </w:tc>
        <w:tc>
          <w:tcPr>
            <w:tcW w:w="4234" w:type="dxa"/>
          </w:tcPr>
          <w:p w:rsidR="000043DD"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 xml:space="preserve">За </w:t>
            </w:r>
            <w:r>
              <w:rPr>
                <w:rFonts w:ascii="Times New Roman" w:hAnsi="Times New Roman"/>
                <w:sz w:val="20"/>
                <w:szCs w:val="20"/>
              </w:rPr>
              <w:t>образовательные услуги по программе «Обучение для внеочередной проверки знаний требований охраны труда»</w:t>
            </w:r>
          </w:p>
        </w:tc>
        <w:tc>
          <w:tcPr>
            <w:tcW w:w="2293" w:type="dxa"/>
          </w:tcPr>
          <w:p w:rsidR="000043DD"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договор №</w:t>
            </w:r>
            <w:r>
              <w:rPr>
                <w:rFonts w:ascii="Times New Roman" w:hAnsi="Times New Roman"/>
                <w:sz w:val="20"/>
                <w:szCs w:val="20"/>
                <w:lang w:val="en-US"/>
              </w:rPr>
              <w:t>z</w:t>
            </w:r>
            <w:r>
              <w:rPr>
                <w:rFonts w:ascii="Times New Roman" w:hAnsi="Times New Roman"/>
                <w:sz w:val="20"/>
                <w:szCs w:val="20"/>
              </w:rPr>
              <w:t>060730716/22</w:t>
            </w:r>
            <w:r w:rsidRPr="00ED4E59">
              <w:rPr>
                <w:rFonts w:ascii="Times New Roman" w:hAnsi="Times New Roman"/>
                <w:sz w:val="20"/>
                <w:szCs w:val="20"/>
              </w:rPr>
              <w:t xml:space="preserve"> от </w:t>
            </w:r>
            <w:r>
              <w:rPr>
                <w:rFonts w:ascii="Times New Roman" w:hAnsi="Times New Roman"/>
                <w:sz w:val="20"/>
                <w:szCs w:val="20"/>
              </w:rPr>
              <w:t>16</w:t>
            </w:r>
            <w:r w:rsidRPr="00ED4E59">
              <w:rPr>
                <w:rFonts w:ascii="Times New Roman" w:hAnsi="Times New Roman"/>
                <w:sz w:val="20"/>
                <w:szCs w:val="20"/>
              </w:rPr>
              <w:t>.0</w:t>
            </w:r>
            <w:r>
              <w:rPr>
                <w:rFonts w:ascii="Times New Roman" w:hAnsi="Times New Roman"/>
                <w:sz w:val="20"/>
                <w:szCs w:val="20"/>
              </w:rPr>
              <w:t>6</w:t>
            </w:r>
            <w:r w:rsidRPr="00ED4E59">
              <w:rPr>
                <w:rFonts w:ascii="Times New Roman" w:hAnsi="Times New Roman"/>
                <w:sz w:val="20"/>
                <w:szCs w:val="20"/>
              </w:rPr>
              <w:t>.20</w:t>
            </w:r>
            <w:r>
              <w:rPr>
                <w:rFonts w:ascii="Times New Roman" w:hAnsi="Times New Roman"/>
                <w:sz w:val="20"/>
                <w:szCs w:val="20"/>
              </w:rPr>
              <w:t>22</w:t>
            </w:r>
            <w:r w:rsidRPr="00ED4E59">
              <w:rPr>
                <w:rFonts w:ascii="Times New Roman" w:hAnsi="Times New Roman"/>
                <w:sz w:val="20"/>
                <w:szCs w:val="20"/>
              </w:rPr>
              <w:t xml:space="preserve"> г., </w:t>
            </w:r>
          </w:p>
          <w:p w:rsidR="000043DD" w:rsidRDefault="000043DD" w:rsidP="00D05CE0">
            <w:pPr>
              <w:tabs>
                <w:tab w:val="left" w:pos="1605"/>
              </w:tabs>
              <w:spacing w:after="0" w:line="240" w:lineRule="auto"/>
              <w:jc w:val="center"/>
              <w:rPr>
                <w:rFonts w:ascii="Times New Roman" w:hAnsi="Times New Roman"/>
                <w:sz w:val="20"/>
                <w:szCs w:val="20"/>
              </w:rPr>
            </w:pPr>
            <w:r w:rsidRPr="00887ED4">
              <w:rPr>
                <w:rFonts w:ascii="Times New Roman" w:hAnsi="Times New Roman"/>
                <w:sz w:val="20"/>
                <w:szCs w:val="20"/>
              </w:rPr>
              <w:t>общая сумма 2900,0</w:t>
            </w:r>
            <w:r>
              <w:rPr>
                <w:rFonts w:ascii="Times New Roman" w:hAnsi="Times New Roman"/>
                <w:sz w:val="20"/>
                <w:szCs w:val="20"/>
              </w:rPr>
              <w:t xml:space="preserve"> руб.</w:t>
            </w:r>
            <w:r w:rsidRPr="003F5EC6">
              <w:rPr>
                <w:rFonts w:ascii="Times New Roman" w:hAnsi="Times New Roman"/>
                <w:sz w:val="20"/>
                <w:szCs w:val="20"/>
              </w:rPr>
              <w:t xml:space="preserve"> Удостоверение  </w:t>
            </w:r>
            <w:r>
              <w:rPr>
                <w:rFonts w:ascii="Times New Roman" w:hAnsi="Times New Roman"/>
                <w:sz w:val="20"/>
                <w:szCs w:val="20"/>
              </w:rPr>
              <w:t>3607</w:t>
            </w:r>
            <w:r w:rsidRPr="003F5EC6">
              <w:rPr>
                <w:rFonts w:ascii="Times New Roman" w:hAnsi="Times New Roman"/>
                <w:sz w:val="20"/>
                <w:szCs w:val="20"/>
              </w:rPr>
              <w:t xml:space="preserve"> от 1</w:t>
            </w:r>
            <w:r>
              <w:rPr>
                <w:rFonts w:ascii="Times New Roman" w:hAnsi="Times New Roman"/>
                <w:sz w:val="20"/>
                <w:szCs w:val="20"/>
              </w:rPr>
              <w:t>7</w:t>
            </w:r>
            <w:r w:rsidRPr="003F5EC6">
              <w:rPr>
                <w:rFonts w:ascii="Times New Roman" w:hAnsi="Times New Roman"/>
                <w:sz w:val="20"/>
                <w:szCs w:val="20"/>
              </w:rPr>
              <w:t>.0</w:t>
            </w:r>
            <w:r>
              <w:rPr>
                <w:rFonts w:ascii="Times New Roman" w:hAnsi="Times New Roman"/>
                <w:sz w:val="20"/>
                <w:szCs w:val="20"/>
              </w:rPr>
              <w:t>8</w:t>
            </w:r>
            <w:r w:rsidRPr="003F5EC6">
              <w:rPr>
                <w:rFonts w:ascii="Times New Roman" w:hAnsi="Times New Roman"/>
                <w:sz w:val="20"/>
                <w:szCs w:val="20"/>
              </w:rPr>
              <w:t>.202</w:t>
            </w:r>
            <w:r>
              <w:rPr>
                <w:rFonts w:ascii="Times New Roman" w:hAnsi="Times New Roman"/>
                <w:sz w:val="20"/>
                <w:szCs w:val="20"/>
              </w:rPr>
              <w:t>2</w:t>
            </w:r>
            <w:r w:rsidRPr="003F5EC6">
              <w:rPr>
                <w:rFonts w:ascii="Times New Roman" w:hAnsi="Times New Roman"/>
                <w:sz w:val="20"/>
                <w:szCs w:val="20"/>
              </w:rPr>
              <w:t>г.</w:t>
            </w:r>
          </w:p>
        </w:tc>
      </w:tr>
      <w:tr w:rsidR="000043DD" w:rsidRPr="00ED4E59" w:rsidTr="00D05CE0">
        <w:tc>
          <w:tcPr>
            <w:tcW w:w="3894" w:type="dxa"/>
          </w:tcPr>
          <w:p w:rsidR="000043DD" w:rsidRDefault="000043DD" w:rsidP="00D05CE0">
            <w:pPr>
              <w:tabs>
                <w:tab w:val="left" w:pos="1605"/>
              </w:tabs>
              <w:spacing w:after="0" w:line="240" w:lineRule="auto"/>
              <w:jc w:val="center"/>
              <w:rPr>
                <w:rFonts w:ascii="Times New Roman" w:hAnsi="Times New Roman"/>
                <w:sz w:val="20"/>
                <w:szCs w:val="20"/>
              </w:rPr>
            </w:pPr>
            <w:proofErr w:type="spellStart"/>
            <w:r>
              <w:rPr>
                <w:rFonts w:ascii="Times New Roman" w:hAnsi="Times New Roman"/>
                <w:sz w:val="20"/>
                <w:szCs w:val="20"/>
              </w:rPr>
              <w:t>Свитченко</w:t>
            </w:r>
            <w:proofErr w:type="spellEnd"/>
            <w:r>
              <w:rPr>
                <w:rFonts w:ascii="Times New Roman" w:hAnsi="Times New Roman"/>
                <w:sz w:val="20"/>
                <w:szCs w:val="20"/>
              </w:rPr>
              <w:t xml:space="preserve"> М.А.</w:t>
            </w:r>
          </w:p>
        </w:tc>
        <w:tc>
          <w:tcPr>
            <w:tcW w:w="423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 xml:space="preserve">Командировочные расходы для участия в </w:t>
            </w:r>
            <w:proofErr w:type="gramStart"/>
            <w:r>
              <w:rPr>
                <w:rFonts w:ascii="Times New Roman" w:hAnsi="Times New Roman"/>
                <w:sz w:val="20"/>
                <w:szCs w:val="20"/>
              </w:rPr>
              <w:t>обучении по программе</w:t>
            </w:r>
            <w:proofErr w:type="gramEnd"/>
            <w:r>
              <w:rPr>
                <w:rFonts w:ascii="Times New Roman" w:hAnsi="Times New Roman"/>
                <w:sz w:val="20"/>
                <w:szCs w:val="20"/>
              </w:rPr>
              <w:t xml:space="preserve"> повышения квалификации по теме «Деловая коммуникация» </w:t>
            </w:r>
          </w:p>
        </w:tc>
        <w:tc>
          <w:tcPr>
            <w:tcW w:w="2293" w:type="dxa"/>
          </w:tcPr>
          <w:p w:rsidR="000043DD" w:rsidRPr="00ED4E59"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Распоряжение о направлении работника в командировку №72а-в от 24.05.2022г</w:t>
            </w:r>
            <w:r w:rsidRPr="00ED4E59">
              <w:rPr>
                <w:rFonts w:ascii="Times New Roman" w:hAnsi="Times New Roman"/>
                <w:sz w:val="20"/>
                <w:szCs w:val="20"/>
              </w:rPr>
              <w:t>,</w:t>
            </w:r>
            <w:r>
              <w:rPr>
                <w:rFonts w:ascii="Times New Roman" w:hAnsi="Times New Roman"/>
                <w:sz w:val="20"/>
                <w:szCs w:val="20"/>
              </w:rPr>
              <w:t xml:space="preserve"> авансовый отчет от 20.06.2022г</w:t>
            </w:r>
            <w:r w:rsidRPr="00ED4E59">
              <w:rPr>
                <w:rFonts w:ascii="Times New Roman" w:hAnsi="Times New Roman"/>
                <w:sz w:val="20"/>
                <w:szCs w:val="20"/>
              </w:rPr>
              <w:t xml:space="preserve"> </w:t>
            </w:r>
            <w:r>
              <w:rPr>
                <w:rFonts w:ascii="Times New Roman" w:hAnsi="Times New Roman"/>
                <w:sz w:val="20"/>
                <w:szCs w:val="20"/>
              </w:rPr>
              <w:t>общая сумма 1490,0 руб.</w:t>
            </w:r>
            <w:r w:rsidRPr="003F5EC6">
              <w:rPr>
                <w:rFonts w:ascii="Times New Roman" w:hAnsi="Times New Roman"/>
                <w:sz w:val="20"/>
                <w:szCs w:val="20"/>
              </w:rPr>
              <w:t xml:space="preserve"> Удостоверение о повышении квалификации </w:t>
            </w:r>
            <w:r>
              <w:rPr>
                <w:rFonts w:ascii="Times New Roman" w:hAnsi="Times New Roman"/>
                <w:sz w:val="20"/>
                <w:szCs w:val="20"/>
              </w:rPr>
              <w:t>702417512058</w:t>
            </w:r>
            <w:r w:rsidRPr="003F5EC6">
              <w:rPr>
                <w:rFonts w:ascii="Times New Roman" w:hAnsi="Times New Roman"/>
                <w:sz w:val="20"/>
                <w:szCs w:val="20"/>
              </w:rPr>
              <w:t xml:space="preserve"> от 1</w:t>
            </w:r>
            <w:r>
              <w:rPr>
                <w:rFonts w:ascii="Times New Roman" w:hAnsi="Times New Roman"/>
                <w:sz w:val="20"/>
                <w:szCs w:val="20"/>
              </w:rPr>
              <w:t>7</w:t>
            </w:r>
            <w:r w:rsidRPr="003F5EC6">
              <w:rPr>
                <w:rFonts w:ascii="Times New Roman" w:hAnsi="Times New Roman"/>
                <w:sz w:val="20"/>
                <w:szCs w:val="20"/>
              </w:rPr>
              <w:t>.06.202</w:t>
            </w:r>
            <w:r>
              <w:rPr>
                <w:rFonts w:ascii="Times New Roman" w:hAnsi="Times New Roman"/>
                <w:sz w:val="20"/>
                <w:szCs w:val="20"/>
              </w:rPr>
              <w:t>2</w:t>
            </w:r>
            <w:r w:rsidRPr="003F5EC6">
              <w:rPr>
                <w:rFonts w:ascii="Times New Roman" w:hAnsi="Times New Roman"/>
                <w:sz w:val="20"/>
                <w:szCs w:val="20"/>
              </w:rPr>
              <w:t>г.</w:t>
            </w:r>
          </w:p>
        </w:tc>
      </w:tr>
      <w:tr w:rsidR="000043DD" w:rsidRPr="00ED4E59" w:rsidTr="00D05CE0">
        <w:tc>
          <w:tcPr>
            <w:tcW w:w="3894" w:type="dxa"/>
          </w:tcPr>
          <w:p w:rsidR="000043DD" w:rsidRDefault="000043DD" w:rsidP="001B2406">
            <w:pPr>
              <w:tabs>
                <w:tab w:val="left" w:pos="1605"/>
              </w:tabs>
              <w:spacing w:after="0" w:line="240" w:lineRule="auto"/>
              <w:jc w:val="center"/>
              <w:rPr>
                <w:rFonts w:ascii="Times New Roman" w:hAnsi="Times New Roman"/>
                <w:sz w:val="20"/>
                <w:szCs w:val="20"/>
              </w:rPr>
            </w:pPr>
            <w:r>
              <w:rPr>
                <w:rFonts w:ascii="Times New Roman" w:hAnsi="Times New Roman"/>
                <w:sz w:val="20"/>
                <w:szCs w:val="20"/>
              </w:rPr>
              <w:t xml:space="preserve">Администрацией Бакчарского района и </w:t>
            </w:r>
            <w:r w:rsidRPr="00B419AE">
              <w:rPr>
                <w:rFonts w:ascii="Times New Roman" w:hAnsi="Times New Roman"/>
                <w:sz w:val="20"/>
                <w:szCs w:val="20"/>
              </w:rPr>
              <w:t>АНО ДПО "ИГМЗ"</w:t>
            </w:r>
            <w:r>
              <w:rPr>
                <w:rFonts w:ascii="Times New Roman" w:hAnsi="Times New Roman"/>
                <w:sz w:val="20"/>
                <w:szCs w:val="20"/>
              </w:rPr>
              <w:t xml:space="preserve"> </w:t>
            </w:r>
          </w:p>
        </w:tc>
        <w:tc>
          <w:tcPr>
            <w:tcW w:w="4234" w:type="dxa"/>
          </w:tcPr>
          <w:p w:rsidR="000043DD" w:rsidRDefault="000043DD" w:rsidP="00D05CE0">
            <w:pPr>
              <w:tabs>
                <w:tab w:val="left" w:pos="1605"/>
              </w:tabs>
              <w:spacing w:after="0" w:line="240" w:lineRule="auto"/>
              <w:jc w:val="center"/>
              <w:rPr>
                <w:rFonts w:ascii="Times New Roman" w:hAnsi="Times New Roman"/>
                <w:sz w:val="20"/>
                <w:szCs w:val="20"/>
              </w:rPr>
            </w:pPr>
            <w:r w:rsidRPr="00B419AE">
              <w:rPr>
                <w:rFonts w:ascii="Times New Roman" w:hAnsi="Times New Roman"/>
                <w:sz w:val="20"/>
                <w:szCs w:val="20"/>
              </w:rPr>
              <w:t>За усл</w:t>
            </w:r>
            <w:r>
              <w:rPr>
                <w:rFonts w:ascii="Times New Roman" w:hAnsi="Times New Roman"/>
                <w:sz w:val="20"/>
                <w:szCs w:val="20"/>
              </w:rPr>
              <w:t xml:space="preserve">уги </w:t>
            </w:r>
            <w:r w:rsidRPr="00B419AE">
              <w:rPr>
                <w:rFonts w:ascii="Times New Roman" w:hAnsi="Times New Roman"/>
                <w:sz w:val="20"/>
                <w:szCs w:val="20"/>
              </w:rPr>
              <w:t>по пов</w:t>
            </w:r>
            <w:r>
              <w:rPr>
                <w:rFonts w:ascii="Times New Roman" w:hAnsi="Times New Roman"/>
                <w:sz w:val="20"/>
                <w:szCs w:val="20"/>
              </w:rPr>
              <w:t xml:space="preserve">ышению </w:t>
            </w:r>
            <w:r w:rsidRPr="00B419AE">
              <w:rPr>
                <w:rFonts w:ascii="Times New Roman" w:hAnsi="Times New Roman"/>
                <w:sz w:val="20"/>
                <w:szCs w:val="20"/>
              </w:rPr>
              <w:t>квалиф</w:t>
            </w:r>
            <w:r>
              <w:rPr>
                <w:rFonts w:ascii="Times New Roman" w:hAnsi="Times New Roman"/>
                <w:sz w:val="20"/>
                <w:szCs w:val="20"/>
              </w:rPr>
              <w:t xml:space="preserve">икации </w:t>
            </w:r>
            <w:r w:rsidRPr="00B419AE">
              <w:rPr>
                <w:rFonts w:ascii="Times New Roman" w:hAnsi="Times New Roman"/>
                <w:sz w:val="20"/>
                <w:szCs w:val="20"/>
              </w:rPr>
              <w:t>по прог</w:t>
            </w:r>
            <w:r>
              <w:rPr>
                <w:rFonts w:ascii="Times New Roman" w:hAnsi="Times New Roman"/>
                <w:sz w:val="20"/>
                <w:szCs w:val="20"/>
              </w:rPr>
              <w:t xml:space="preserve">рамме </w:t>
            </w:r>
            <w:r w:rsidRPr="00B419AE">
              <w:rPr>
                <w:rFonts w:ascii="Times New Roman" w:hAnsi="Times New Roman"/>
                <w:sz w:val="20"/>
                <w:szCs w:val="20"/>
              </w:rPr>
              <w:t>"</w:t>
            </w:r>
            <w:proofErr w:type="gramStart"/>
            <w:r w:rsidRPr="00B419AE">
              <w:rPr>
                <w:rFonts w:ascii="Times New Roman" w:hAnsi="Times New Roman"/>
                <w:sz w:val="20"/>
                <w:szCs w:val="20"/>
              </w:rPr>
              <w:t>Антимонопольный</w:t>
            </w:r>
            <w:proofErr w:type="gramEnd"/>
            <w:r w:rsidRPr="00B419AE">
              <w:rPr>
                <w:rFonts w:ascii="Times New Roman" w:hAnsi="Times New Roman"/>
                <w:sz w:val="20"/>
                <w:szCs w:val="20"/>
              </w:rPr>
              <w:t xml:space="preserve"> </w:t>
            </w:r>
            <w:proofErr w:type="spellStart"/>
            <w:r w:rsidRPr="00B419AE">
              <w:rPr>
                <w:rFonts w:ascii="Times New Roman" w:hAnsi="Times New Roman"/>
                <w:sz w:val="20"/>
                <w:szCs w:val="20"/>
              </w:rPr>
              <w:t>комплаенс</w:t>
            </w:r>
            <w:proofErr w:type="spellEnd"/>
            <w:r w:rsidRPr="00B419AE">
              <w:rPr>
                <w:rFonts w:ascii="Times New Roman" w:hAnsi="Times New Roman"/>
                <w:sz w:val="20"/>
                <w:szCs w:val="20"/>
              </w:rPr>
              <w:t>"</w:t>
            </w:r>
          </w:p>
        </w:tc>
        <w:tc>
          <w:tcPr>
            <w:tcW w:w="2293" w:type="dxa"/>
          </w:tcPr>
          <w:p w:rsidR="000043DD" w:rsidRDefault="000043DD" w:rsidP="00D05CE0">
            <w:pPr>
              <w:tabs>
                <w:tab w:val="left" w:pos="-48"/>
              </w:tabs>
              <w:spacing w:after="0" w:line="240" w:lineRule="auto"/>
              <w:ind w:left="-48" w:right="-143"/>
              <w:jc w:val="both"/>
              <w:rPr>
                <w:rFonts w:ascii="Times New Roman" w:hAnsi="Times New Roman"/>
                <w:sz w:val="20"/>
                <w:szCs w:val="20"/>
              </w:rPr>
            </w:pPr>
            <w:r>
              <w:rPr>
                <w:rFonts w:ascii="Times New Roman" w:hAnsi="Times New Roman"/>
                <w:sz w:val="20"/>
                <w:szCs w:val="20"/>
              </w:rPr>
              <w:t>Муниципальный контракт</w:t>
            </w:r>
            <w:r w:rsidRPr="00ED4E59">
              <w:rPr>
                <w:rFonts w:ascii="Times New Roman" w:hAnsi="Times New Roman"/>
                <w:sz w:val="20"/>
                <w:szCs w:val="20"/>
              </w:rPr>
              <w:t xml:space="preserve"> №</w:t>
            </w:r>
            <w:r>
              <w:rPr>
                <w:rFonts w:ascii="Times New Roman" w:hAnsi="Times New Roman"/>
                <w:sz w:val="20"/>
                <w:szCs w:val="20"/>
              </w:rPr>
              <w:t>4</w:t>
            </w:r>
            <w:r w:rsidRPr="00ED4E59">
              <w:rPr>
                <w:rFonts w:ascii="Times New Roman" w:hAnsi="Times New Roman"/>
                <w:sz w:val="20"/>
                <w:szCs w:val="20"/>
              </w:rPr>
              <w:t xml:space="preserve"> от </w:t>
            </w:r>
            <w:r>
              <w:rPr>
                <w:rFonts w:ascii="Times New Roman" w:hAnsi="Times New Roman"/>
                <w:sz w:val="20"/>
                <w:szCs w:val="20"/>
              </w:rPr>
              <w:t>11</w:t>
            </w:r>
            <w:r w:rsidRPr="00ED4E59">
              <w:rPr>
                <w:rFonts w:ascii="Times New Roman" w:hAnsi="Times New Roman"/>
                <w:sz w:val="20"/>
                <w:szCs w:val="20"/>
              </w:rPr>
              <w:t>.</w:t>
            </w:r>
            <w:r>
              <w:rPr>
                <w:rFonts w:ascii="Times New Roman" w:hAnsi="Times New Roman"/>
                <w:sz w:val="20"/>
                <w:szCs w:val="20"/>
              </w:rPr>
              <w:t>11</w:t>
            </w:r>
            <w:r w:rsidRPr="00ED4E59">
              <w:rPr>
                <w:rFonts w:ascii="Times New Roman" w:hAnsi="Times New Roman"/>
                <w:sz w:val="20"/>
                <w:szCs w:val="20"/>
              </w:rPr>
              <w:t>.20</w:t>
            </w:r>
            <w:r>
              <w:rPr>
                <w:rFonts w:ascii="Times New Roman" w:hAnsi="Times New Roman"/>
                <w:sz w:val="20"/>
                <w:szCs w:val="20"/>
              </w:rPr>
              <w:t>22</w:t>
            </w:r>
            <w:r w:rsidRPr="00ED4E59">
              <w:rPr>
                <w:rFonts w:ascii="Times New Roman" w:hAnsi="Times New Roman"/>
                <w:sz w:val="20"/>
                <w:szCs w:val="20"/>
              </w:rPr>
              <w:t xml:space="preserve"> г., </w:t>
            </w:r>
          </w:p>
          <w:p w:rsidR="000043DD"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общая сумма 6000,0 руб</w:t>
            </w:r>
            <w:r w:rsidRPr="000E1B0A">
              <w:rPr>
                <w:rFonts w:ascii="Times New Roman" w:hAnsi="Times New Roman"/>
                <w:sz w:val="20"/>
                <w:szCs w:val="20"/>
              </w:rPr>
              <w:t>. Удостоверение о повышении квалификации рег.№А108/23 от 17.10.2022г.</w:t>
            </w:r>
          </w:p>
        </w:tc>
      </w:tr>
      <w:tr w:rsidR="000043DD" w:rsidRPr="00ED4E59" w:rsidTr="00D05CE0">
        <w:tc>
          <w:tcPr>
            <w:tcW w:w="3894" w:type="dxa"/>
          </w:tcPr>
          <w:p w:rsidR="000043DD" w:rsidRDefault="000043DD" w:rsidP="001B2406">
            <w:pPr>
              <w:tabs>
                <w:tab w:val="left" w:pos="1605"/>
              </w:tabs>
              <w:spacing w:after="0" w:line="240" w:lineRule="auto"/>
              <w:jc w:val="center"/>
              <w:rPr>
                <w:rFonts w:ascii="Times New Roman" w:hAnsi="Times New Roman"/>
                <w:sz w:val="20"/>
                <w:szCs w:val="20"/>
              </w:rPr>
            </w:pPr>
            <w:r>
              <w:rPr>
                <w:rFonts w:ascii="Times New Roman" w:hAnsi="Times New Roman"/>
                <w:sz w:val="20"/>
                <w:szCs w:val="20"/>
              </w:rPr>
              <w:t>Администрацией Бакчарского район</w:t>
            </w:r>
            <w:proofErr w:type="gramStart"/>
            <w:r>
              <w:rPr>
                <w:rFonts w:ascii="Times New Roman" w:hAnsi="Times New Roman"/>
                <w:sz w:val="20"/>
                <w:szCs w:val="20"/>
              </w:rPr>
              <w:t xml:space="preserve">а и </w:t>
            </w:r>
            <w:r w:rsidRPr="00B419AE">
              <w:rPr>
                <w:rFonts w:ascii="Times New Roman" w:hAnsi="Times New Roman"/>
                <w:sz w:val="20"/>
                <w:szCs w:val="20"/>
              </w:rPr>
              <w:t>ООО</w:t>
            </w:r>
            <w:proofErr w:type="gramEnd"/>
            <w:r w:rsidRPr="00B419AE">
              <w:rPr>
                <w:rFonts w:ascii="Times New Roman" w:hAnsi="Times New Roman"/>
                <w:sz w:val="20"/>
                <w:szCs w:val="20"/>
              </w:rPr>
              <w:t xml:space="preserve"> "КЦ </w:t>
            </w:r>
            <w:proofErr w:type="spellStart"/>
            <w:r w:rsidRPr="00B419AE">
              <w:rPr>
                <w:rFonts w:ascii="Times New Roman" w:hAnsi="Times New Roman"/>
                <w:sz w:val="20"/>
                <w:szCs w:val="20"/>
              </w:rPr>
              <w:t>СоветникЪ</w:t>
            </w:r>
            <w:proofErr w:type="spellEnd"/>
            <w:r w:rsidRPr="00B419AE">
              <w:rPr>
                <w:rFonts w:ascii="Times New Roman" w:hAnsi="Times New Roman"/>
                <w:sz w:val="20"/>
                <w:szCs w:val="20"/>
              </w:rPr>
              <w:t>"</w:t>
            </w:r>
            <w:r>
              <w:rPr>
                <w:rFonts w:ascii="Times New Roman" w:hAnsi="Times New Roman"/>
                <w:sz w:val="20"/>
                <w:szCs w:val="20"/>
              </w:rPr>
              <w:t xml:space="preserve"> </w:t>
            </w:r>
          </w:p>
        </w:tc>
        <w:tc>
          <w:tcPr>
            <w:tcW w:w="4234" w:type="dxa"/>
          </w:tcPr>
          <w:p w:rsidR="000043DD" w:rsidRPr="00B419AE" w:rsidRDefault="000043DD" w:rsidP="00D05CE0">
            <w:pPr>
              <w:tabs>
                <w:tab w:val="left" w:pos="1605"/>
              </w:tabs>
              <w:spacing w:after="0" w:line="240" w:lineRule="auto"/>
              <w:jc w:val="center"/>
              <w:rPr>
                <w:rFonts w:ascii="Times New Roman" w:hAnsi="Times New Roman"/>
                <w:sz w:val="20"/>
                <w:szCs w:val="20"/>
              </w:rPr>
            </w:pPr>
            <w:r w:rsidRPr="00B419AE">
              <w:rPr>
                <w:rFonts w:ascii="Times New Roman" w:hAnsi="Times New Roman"/>
                <w:sz w:val="20"/>
                <w:szCs w:val="20"/>
              </w:rPr>
              <w:t>За инфор</w:t>
            </w:r>
            <w:r>
              <w:rPr>
                <w:rFonts w:ascii="Times New Roman" w:hAnsi="Times New Roman"/>
                <w:sz w:val="20"/>
                <w:szCs w:val="20"/>
              </w:rPr>
              <w:t>мационно</w:t>
            </w:r>
            <w:r w:rsidRPr="00B419AE">
              <w:rPr>
                <w:rFonts w:ascii="Times New Roman" w:hAnsi="Times New Roman"/>
                <w:sz w:val="20"/>
                <w:szCs w:val="20"/>
              </w:rPr>
              <w:t>-консульт</w:t>
            </w:r>
            <w:r>
              <w:rPr>
                <w:rFonts w:ascii="Times New Roman" w:hAnsi="Times New Roman"/>
                <w:sz w:val="20"/>
                <w:szCs w:val="20"/>
              </w:rPr>
              <w:t xml:space="preserve">ативные </w:t>
            </w:r>
            <w:r w:rsidRPr="00B419AE">
              <w:rPr>
                <w:rFonts w:ascii="Times New Roman" w:hAnsi="Times New Roman"/>
                <w:sz w:val="20"/>
                <w:szCs w:val="20"/>
              </w:rPr>
              <w:t>усл</w:t>
            </w:r>
            <w:r>
              <w:rPr>
                <w:rFonts w:ascii="Times New Roman" w:hAnsi="Times New Roman"/>
                <w:sz w:val="20"/>
                <w:szCs w:val="20"/>
              </w:rPr>
              <w:t xml:space="preserve">уги </w:t>
            </w:r>
            <w:r w:rsidRPr="00B419AE">
              <w:rPr>
                <w:rFonts w:ascii="Times New Roman" w:hAnsi="Times New Roman"/>
                <w:sz w:val="20"/>
                <w:szCs w:val="20"/>
              </w:rPr>
              <w:t xml:space="preserve">в форме </w:t>
            </w:r>
            <w:proofErr w:type="spellStart"/>
            <w:r w:rsidRPr="00B419AE">
              <w:rPr>
                <w:rFonts w:ascii="Times New Roman" w:hAnsi="Times New Roman"/>
                <w:sz w:val="20"/>
                <w:szCs w:val="20"/>
              </w:rPr>
              <w:t>вебинар</w:t>
            </w:r>
            <w:r>
              <w:rPr>
                <w:rFonts w:ascii="Times New Roman" w:hAnsi="Times New Roman"/>
                <w:sz w:val="20"/>
                <w:szCs w:val="20"/>
              </w:rPr>
              <w:t>а</w:t>
            </w:r>
            <w:proofErr w:type="spellEnd"/>
            <w:r>
              <w:rPr>
                <w:rFonts w:ascii="Times New Roman" w:hAnsi="Times New Roman"/>
                <w:sz w:val="20"/>
                <w:szCs w:val="20"/>
              </w:rPr>
              <w:t xml:space="preserve"> по теме: «Особенности осуществления муниципального контроля в 2023г в соответствии с ФЗ «О государственном контроле (надзоре) и муниципальном контроле в РФ»</w:t>
            </w:r>
          </w:p>
        </w:tc>
        <w:tc>
          <w:tcPr>
            <w:tcW w:w="2293" w:type="dxa"/>
          </w:tcPr>
          <w:p w:rsidR="000043DD" w:rsidRDefault="000043DD" w:rsidP="00D05CE0">
            <w:pPr>
              <w:tabs>
                <w:tab w:val="left" w:pos="1605"/>
              </w:tabs>
              <w:spacing w:after="0" w:line="240" w:lineRule="auto"/>
              <w:jc w:val="center"/>
              <w:rPr>
                <w:rFonts w:ascii="Times New Roman" w:hAnsi="Times New Roman"/>
                <w:sz w:val="20"/>
                <w:szCs w:val="20"/>
              </w:rPr>
            </w:pPr>
            <w:r w:rsidRPr="00ED4E59">
              <w:rPr>
                <w:rFonts w:ascii="Times New Roman" w:hAnsi="Times New Roman"/>
                <w:sz w:val="20"/>
                <w:szCs w:val="20"/>
              </w:rPr>
              <w:t>договор №</w:t>
            </w:r>
            <w:r>
              <w:rPr>
                <w:rFonts w:ascii="Times New Roman" w:hAnsi="Times New Roman"/>
                <w:sz w:val="20"/>
                <w:szCs w:val="20"/>
              </w:rPr>
              <w:t>69</w:t>
            </w:r>
            <w:r w:rsidRPr="00ED4E59">
              <w:rPr>
                <w:rFonts w:ascii="Times New Roman" w:hAnsi="Times New Roman"/>
                <w:sz w:val="20"/>
                <w:szCs w:val="20"/>
              </w:rPr>
              <w:t xml:space="preserve"> от </w:t>
            </w:r>
            <w:r>
              <w:rPr>
                <w:rFonts w:ascii="Times New Roman" w:hAnsi="Times New Roman"/>
                <w:sz w:val="20"/>
                <w:szCs w:val="20"/>
              </w:rPr>
              <w:t>22</w:t>
            </w:r>
            <w:r w:rsidRPr="00ED4E59">
              <w:rPr>
                <w:rFonts w:ascii="Times New Roman" w:hAnsi="Times New Roman"/>
                <w:sz w:val="20"/>
                <w:szCs w:val="20"/>
              </w:rPr>
              <w:t>.0</w:t>
            </w:r>
            <w:r>
              <w:rPr>
                <w:rFonts w:ascii="Times New Roman" w:hAnsi="Times New Roman"/>
                <w:sz w:val="20"/>
                <w:szCs w:val="20"/>
              </w:rPr>
              <w:t>9</w:t>
            </w:r>
            <w:r w:rsidRPr="00ED4E59">
              <w:rPr>
                <w:rFonts w:ascii="Times New Roman" w:hAnsi="Times New Roman"/>
                <w:sz w:val="20"/>
                <w:szCs w:val="20"/>
              </w:rPr>
              <w:t>.20</w:t>
            </w:r>
            <w:r>
              <w:rPr>
                <w:rFonts w:ascii="Times New Roman" w:hAnsi="Times New Roman"/>
                <w:sz w:val="20"/>
                <w:szCs w:val="20"/>
              </w:rPr>
              <w:t>22</w:t>
            </w:r>
            <w:r w:rsidRPr="00ED4E59">
              <w:rPr>
                <w:rFonts w:ascii="Times New Roman" w:hAnsi="Times New Roman"/>
                <w:sz w:val="20"/>
                <w:szCs w:val="20"/>
              </w:rPr>
              <w:t xml:space="preserve"> г., </w:t>
            </w:r>
          </w:p>
          <w:p w:rsidR="000043DD" w:rsidRDefault="000043DD" w:rsidP="00D05CE0">
            <w:pPr>
              <w:tabs>
                <w:tab w:val="left" w:pos="-48"/>
              </w:tabs>
              <w:spacing w:after="0" w:line="240" w:lineRule="auto"/>
              <w:ind w:left="-48" w:right="-143"/>
              <w:jc w:val="both"/>
              <w:rPr>
                <w:rFonts w:ascii="Times New Roman" w:hAnsi="Times New Roman"/>
                <w:sz w:val="20"/>
                <w:szCs w:val="20"/>
              </w:rPr>
            </w:pPr>
            <w:r>
              <w:rPr>
                <w:rFonts w:ascii="Times New Roman" w:hAnsi="Times New Roman"/>
                <w:sz w:val="20"/>
                <w:szCs w:val="20"/>
              </w:rPr>
              <w:t xml:space="preserve">общая сумма 4900,0 руб. </w:t>
            </w:r>
            <w:r w:rsidRPr="000E1B0A">
              <w:rPr>
                <w:rFonts w:ascii="Times New Roman" w:hAnsi="Times New Roman"/>
                <w:sz w:val="20"/>
                <w:szCs w:val="20"/>
              </w:rPr>
              <w:t>Сертификат  от 27.09.2022г.</w:t>
            </w:r>
          </w:p>
        </w:tc>
      </w:tr>
      <w:tr w:rsidR="000043DD" w:rsidRPr="00ED4E59" w:rsidTr="00D05CE0">
        <w:tc>
          <w:tcPr>
            <w:tcW w:w="3894" w:type="dxa"/>
          </w:tcPr>
          <w:p w:rsidR="000043DD" w:rsidRDefault="000043DD" w:rsidP="001B2406">
            <w:pPr>
              <w:tabs>
                <w:tab w:val="left" w:pos="1605"/>
              </w:tabs>
              <w:spacing w:after="0" w:line="240" w:lineRule="auto"/>
              <w:jc w:val="center"/>
              <w:rPr>
                <w:rFonts w:ascii="Times New Roman" w:hAnsi="Times New Roman"/>
                <w:sz w:val="20"/>
                <w:szCs w:val="20"/>
              </w:rPr>
            </w:pPr>
            <w:r>
              <w:rPr>
                <w:rFonts w:ascii="Times New Roman" w:hAnsi="Times New Roman"/>
                <w:sz w:val="20"/>
                <w:szCs w:val="20"/>
              </w:rPr>
              <w:t>Администрацией Бакчарского район</w:t>
            </w:r>
            <w:proofErr w:type="gramStart"/>
            <w:r>
              <w:rPr>
                <w:rFonts w:ascii="Times New Roman" w:hAnsi="Times New Roman"/>
                <w:sz w:val="20"/>
                <w:szCs w:val="20"/>
              </w:rPr>
              <w:t>а и ООО</w:t>
            </w:r>
            <w:proofErr w:type="gramEnd"/>
            <w:r>
              <w:rPr>
                <w:rFonts w:ascii="Times New Roman" w:hAnsi="Times New Roman"/>
                <w:sz w:val="20"/>
                <w:szCs w:val="20"/>
              </w:rPr>
              <w:t xml:space="preserve"> </w:t>
            </w:r>
            <w:r w:rsidRPr="00EC65A6">
              <w:rPr>
                <w:rFonts w:ascii="Times New Roman" w:hAnsi="Times New Roman"/>
                <w:sz w:val="20"/>
                <w:szCs w:val="20"/>
              </w:rPr>
              <w:t>"АКАДЕМИЯ ПРОФЕССИОНАЛЬНОГО УПРАВЛЕНИЯ"</w:t>
            </w:r>
            <w:r>
              <w:rPr>
                <w:rFonts w:ascii="Times New Roman" w:hAnsi="Times New Roman"/>
                <w:sz w:val="20"/>
                <w:szCs w:val="20"/>
              </w:rPr>
              <w:t xml:space="preserve"> </w:t>
            </w:r>
          </w:p>
        </w:tc>
        <w:tc>
          <w:tcPr>
            <w:tcW w:w="4234" w:type="dxa"/>
          </w:tcPr>
          <w:p w:rsidR="000043DD" w:rsidRPr="00B419AE" w:rsidRDefault="000043DD" w:rsidP="00D05CE0">
            <w:pPr>
              <w:tabs>
                <w:tab w:val="left" w:pos="1605"/>
              </w:tabs>
              <w:spacing w:after="0" w:line="240" w:lineRule="auto"/>
              <w:jc w:val="center"/>
              <w:rPr>
                <w:rFonts w:ascii="Times New Roman" w:hAnsi="Times New Roman"/>
                <w:sz w:val="20"/>
                <w:szCs w:val="20"/>
              </w:rPr>
            </w:pPr>
            <w:r w:rsidRPr="00EC65A6">
              <w:rPr>
                <w:rFonts w:ascii="Times New Roman" w:hAnsi="Times New Roman"/>
                <w:sz w:val="20"/>
                <w:szCs w:val="20"/>
              </w:rPr>
              <w:t>За образ</w:t>
            </w:r>
            <w:r>
              <w:rPr>
                <w:rFonts w:ascii="Times New Roman" w:hAnsi="Times New Roman"/>
                <w:sz w:val="20"/>
                <w:szCs w:val="20"/>
              </w:rPr>
              <w:t xml:space="preserve">овательные услуги </w:t>
            </w:r>
            <w:r w:rsidRPr="00EC65A6">
              <w:rPr>
                <w:rFonts w:ascii="Times New Roman" w:hAnsi="Times New Roman"/>
                <w:sz w:val="20"/>
                <w:szCs w:val="20"/>
              </w:rPr>
              <w:t>по прог</w:t>
            </w:r>
            <w:r>
              <w:rPr>
                <w:rFonts w:ascii="Times New Roman" w:hAnsi="Times New Roman"/>
                <w:sz w:val="20"/>
                <w:szCs w:val="20"/>
              </w:rPr>
              <w:t xml:space="preserve">рамме </w:t>
            </w:r>
            <w:r w:rsidRPr="00EC65A6">
              <w:rPr>
                <w:rFonts w:ascii="Times New Roman" w:hAnsi="Times New Roman"/>
                <w:sz w:val="20"/>
                <w:szCs w:val="20"/>
              </w:rPr>
              <w:t>пов</w:t>
            </w:r>
            <w:r>
              <w:rPr>
                <w:rFonts w:ascii="Times New Roman" w:hAnsi="Times New Roman"/>
                <w:sz w:val="20"/>
                <w:szCs w:val="20"/>
              </w:rPr>
              <w:t xml:space="preserve">ышения </w:t>
            </w:r>
            <w:r w:rsidRPr="00EC65A6">
              <w:rPr>
                <w:rFonts w:ascii="Times New Roman" w:hAnsi="Times New Roman"/>
                <w:sz w:val="20"/>
                <w:szCs w:val="20"/>
              </w:rPr>
              <w:t>квал</w:t>
            </w:r>
            <w:r>
              <w:rPr>
                <w:rFonts w:ascii="Times New Roman" w:hAnsi="Times New Roman"/>
                <w:sz w:val="20"/>
                <w:szCs w:val="20"/>
              </w:rPr>
              <w:t xml:space="preserve">ификации </w:t>
            </w:r>
            <w:r w:rsidRPr="00EC65A6">
              <w:rPr>
                <w:rFonts w:ascii="Times New Roman" w:hAnsi="Times New Roman"/>
                <w:sz w:val="20"/>
                <w:szCs w:val="20"/>
              </w:rPr>
              <w:t>"Управ</w:t>
            </w:r>
            <w:r>
              <w:rPr>
                <w:rFonts w:ascii="Times New Roman" w:hAnsi="Times New Roman"/>
                <w:sz w:val="20"/>
                <w:szCs w:val="20"/>
              </w:rPr>
              <w:t xml:space="preserve">ление </w:t>
            </w:r>
            <w:r w:rsidRPr="00EC65A6">
              <w:rPr>
                <w:rFonts w:ascii="Times New Roman" w:hAnsi="Times New Roman"/>
                <w:sz w:val="20"/>
                <w:szCs w:val="20"/>
              </w:rPr>
              <w:t>гос</w:t>
            </w:r>
            <w:r>
              <w:rPr>
                <w:rFonts w:ascii="Times New Roman" w:hAnsi="Times New Roman"/>
                <w:sz w:val="20"/>
                <w:szCs w:val="20"/>
              </w:rPr>
              <w:t xml:space="preserve">ударственными </w:t>
            </w:r>
            <w:r w:rsidRPr="00EC65A6">
              <w:rPr>
                <w:rFonts w:ascii="Times New Roman" w:hAnsi="Times New Roman"/>
                <w:sz w:val="20"/>
                <w:szCs w:val="20"/>
              </w:rPr>
              <w:t>и муниц</w:t>
            </w:r>
            <w:r>
              <w:rPr>
                <w:rFonts w:ascii="Times New Roman" w:hAnsi="Times New Roman"/>
                <w:sz w:val="20"/>
                <w:szCs w:val="20"/>
              </w:rPr>
              <w:t xml:space="preserve">ипальными </w:t>
            </w:r>
            <w:r w:rsidRPr="00EC65A6">
              <w:rPr>
                <w:rFonts w:ascii="Times New Roman" w:hAnsi="Times New Roman"/>
                <w:sz w:val="20"/>
                <w:szCs w:val="20"/>
              </w:rPr>
              <w:t>закупками"</w:t>
            </w:r>
          </w:p>
        </w:tc>
        <w:tc>
          <w:tcPr>
            <w:tcW w:w="2293" w:type="dxa"/>
          </w:tcPr>
          <w:p w:rsidR="000043DD" w:rsidRDefault="000043DD" w:rsidP="00D05CE0">
            <w:pPr>
              <w:tabs>
                <w:tab w:val="left" w:pos="-48"/>
              </w:tabs>
              <w:spacing w:after="0" w:line="240" w:lineRule="auto"/>
              <w:ind w:left="-48" w:right="-143"/>
              <w:jc w:val="both"/>
              <w:rPr>
                <w:rFonts w:ascii="Times New Roman" w:hAnsi="Times New Roman"/>
                <w:sz w:val="20"/>
                <w:szCs w:val="20"/>
              </w:rPr>
            </w:pPr>
            <w:r>
              <w:rPr>
                <w:rFonts w:ascii="Times New Roman" w:hAnsi="Times New Roman"/>
                <w:sz w:val="20"/>
                <w:szCs w:val="20"/>
              </w:rPr>
              <w:t>контракт</w:t>
            </w:r>
            <w:r w:rsidRPr="00ED4E59">
              <w:rPr>
                <w:rFonts w:ascii="Times New Roman" w:hAnsi="Times New Roman"/>
                <w:sz w:val="20"/>
                <w:szCs w:val="20"/>
              </w:rPr>
              <w:t xml:space="preserve"> №</w:t>
            </w:r>
            <w:r>
              <w:rPr>
                <w:rFonts w:ascii="Times New Roman" w:hAnsi="Times New Roman"/>
                <w:sz w:val="20"/>
                <w:szCs w:val="20"/>
              </w:rPr>
              <w:t>718</w:t>
            </w:r>
            <w:r w:rsidRPr="00ED4E59">
              <w:rPr>
                <w:rFonts w:ascii="Times New Roman" w:hAnsi="Times New Roman"/>
                <w:sz w:val="20"/>
                <w:szCs w:val="20"/>
              </w:rPr>
              <w:t xml:space="preserve"> от </w:t>
            </w:r>
            <w:r>
              <w:rPr>
                <w:rFonts w:ascii="Times New Roman" w:hAnsi="Times New Roman"/>
                <w:sz w:val="20"/>
                <w:szCs w:val="20"/>
              </w:rPr>
              <w:t>19</w:t>
            </w:r>
            <w:r w:rsidRPr="00ED4E59">
              <w:rPr>
                <w:rFonts w:ascii="Times New Roman" w:hAnsi="Times New Roman"/>
                <w:sz w:val="20"/>
                <w:szCs w:val="20"/>
              </w:rPr>
              <w:t>.</w:t>
            </w:r>
            <w:r>
              <w:rPr>
                <w:rFonts w:ascii="Times New Roman" w:hAnsi="Times New Roman"/>
                <w:sz w:val="20"/>
                <w:szCs w:val="20"/>
              </w:rPr>
              <w:t>10</w:t>
            </w:r>
            <w:r w:rsidRPr="00ED4E59">
              <w:rPr>
                <w:rFonts w:ascii="Times New Roman" w:hAnsi="Times New Roman"/>
                <w:sz w:val="20"/>
                <w:szCs w:val="20"/>
              </w:rPr>
              <w:t>.20</w:t>
            </w:r>
            <w:r>
              <w:rPr>
                <w:rFonts w:ascii="Times New Roman" w:hAnsi="Times New Roman"/>
                <w:sz w:val="20"/>
                <w:szCs w:val="20"/>
              </w:rPr>
              <w:t>22</w:t>
            </w:r>
            <w:r w:rsidRPr="00ED4E59">
              <w:rPr>
                <w:rFonts w:ascii="Times New Roman" w:hAnsi="Times New Roman"/>
                <w:sz w:val="20"/>
                <w:szCs w:val="20"/>
              </w:rPr>
              <w:t xml:space="preserve"> г., </w:t>
            </w:r>
          </w:p>
          <w:p w:rsidR="000043DD" w:rsidRPr="00ED4E59"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общая сумма 6500,0 руб</w:t>
            </w:r>
            <w:r w:rsidRPr="003F5EC6">
              <w:rPr>
                <w:rFonts w:ascii="Times New Roman" w:hAnsi="Times New Roman"/>
                <w:sz w:val="20"/>
                <w:szCs w:val="20"/>
              </w:rPr>
              <w:t xml:space="preserve">. Удостоверение о повышении </w:t>
            </w:r>
            <w:r w:rsidRPr="003F5EC6">
              <w:rPr>
                <w:rFonts w:ascii="Times New Roman" w:hAnsi="Times New Roman"/>
                <w:sz w:val="20"/>
                <w:szCs w:val="20"/>
              </w:rPr>
              <w:lastRenderedPageBreak/>
              <w:t>квалификации рег.№01698 от 31.11.2022г.</w:t>
            </w:r>
          </w:p>
        </w:tc>
      </w:tr>
      <w:tr w:rsidR="000043DD" w:rsidRPr="00ED4E59" w:rsidTr="00D05CE0">
        <w:tc>
          <w:tcPr>
            <w:tcW w:w="3894" w:type="dxa"/>
          </w:tcPr>
          <w:p w:rsidR="000043DD"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lastRenderedPageBreak/>
              <w:t>Сотникова Ж.А.</w:t>
            </w:r>
          </w:p>
        </w:tc>
        <w:tc>
          <w:tcPr>
            <w:tcW w:w="423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 xml:space="preserve">Командировочные расходы для участия в </w:t>
            </w:r>
            <w:proofErr w:type="gramStart"/>
            <w:r>
              <w:rPr>
                <w:rFonts w:ascii="Times New Roman" w:hAnsi="Times New Roman"/>
                <w:sz w:val="20"/>
                <w:szCs w:val="20"/>
              </w:rPr>
              <w:t>обучении по программе</w:t>
            </w:r>
            <w:proofErr w:type="gramEnd"/>
            <w:r>
              <w:rPr>
                <w:rFonts w:ascii="Times New Roman" w:hAnsi="Times New Roman"/>
                <w:sz w:val="20"/>
                <w:szCs w:val="20"/>
              </w:rPr>
              <w:t xml:space="preserve"> повышения квалификации по теме «Эффективное управление проектами» </w:t>
            </w:r>
          </w:p>
        </w:tc>
        <w:tc>
          <w:tcPr>
            <w:tcW w:w="2293" w:type="dxa"/>
          </w:tcPr>
          <w:p w:rsidR="000043DD"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Приказ (Распоряжение) о направлении работника в командировку №145-в от 04.10.2022г</w:t>
            </w:r>
            <w:r w:rsidRPr="00ED4E59">
              <w:rPr>
                <w:rFonts w:ascii="Times New Roman" w:hAnsi="Times New Roman"/>
                <w:sz w:val="20"/>
                <w:szCs w:val="20"/>
              </w:rPr>
              <w:t>,</w:t>
            </w:r>
            <w:r>
              <w:rPr>
                <w:rFonts w:ascii="Times New Roman" w:hAnsi="Times New Roman"/>
                <w:sz w:val="20"/>
                <w:szCs w:val="20"/>
              </w:rPr>
              <w:t xml:space="preserve"> авансовый отчет от 31.10.2022г</w:t>
            </w:r>
            <w:r w:rsidRPr="00ED4E59">
              <w:rPr>
                <w:rFonts w:ascii="Times New Roman" w:hAnsi="Times New Roman"/>
                <w:sz w:val="20"/>
                <w:szCs w:val="20"/>
              </w:rPr>
              <w:t xml:space="preserve"> </w:t>
            </w:r>
          </w:p>
          <w:p w:rsidR="000043DD" w:rsidRPr="00ED4E59"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общая сумма 230,0 руб.</w:t>
            </w:r>
            <w:r w:rsidRPr="003F5EC6">
              <w:rPr>
                <w:rFonts w:ascii="Times New Roman" w:hAnsi="Times New Roman"/>
                <w:sz w:val="20"/>
                <w:szCs w:val="20"/>
              </w:rPr>
              <w:t xml:space="preserve"> Удостоверение о повышении квалификации </w:t>
            </w:r>
            <w:r>
              <w:rPr>
                <w:rFonts w:ascii="Times New Roman" w:hAnsi="Times New Roman"/>
                <w:sz w:val="20"/>
                <w:szCs w:val="20"/>
              </w:rPr>
              <w:t>702417512120</w:t>
            </w:r>
            <w:r w:rsidRPr="003F5EC6">
              <w:rPr>
                <w:rFonts w:ascii="Times New Roman" w:hAnsi="Times New Roman"/>
                <w:sz w:val="20"/>
                <w:szCs w:val="20"/>
              </w:rPr>
              <w:t xml:space="preserve"> от 1</w:t>
            </w:r>
            <w:r>
              <w:rPr>
                <w:rFonts w:ascii="Times New Roman" w:hAnsi="Times New Roman"/>
                <w:sz w:val="20"/>
                <w:szCs w:val="20"/>
              </w:rPr>
              <w:t>3</w:t>
            </w:r>
            <w:r w:rsidRPr="003F5EC6">
              <w:rPr>
                <w:rFonts w:ascii="Times New Roman" w:hAnsi="Times New Roman"/>
                <w:sz w:val="20"/>
                <w:szCs w:val="20"/>
              </w:rPr>
              <w:t>.1</w:t>
            </w:r>
            <w:r>
              <w:rPr>
                <w:rFonts w:ascii="Times New Roman" w:hAnsi="Times New Roman"/>
                <w:sz w:val="20"/>
                <w:szCs w:val="20"/>
              </w:rPr>
              <w:t>0</w:t>
            </w:r>
            <w:r w:rsidRPr="003F5EC6">
              <w:rPr>
                <w:rFonts w:ascii="Times New Roman" w:hAnsi="Times New Roman"/>
                <w:sz w:val="20"/>
                <w:szCs w:val="20"/>
              </w:rPr>
              <w:t>.2022г.</w:t>
            </w:r>
          </w:p>
        </w:tc>
      </w:tr>
      <w:tr w:rsidR="000043DD" w:rsidRPr="00ED4E59" w:rsidTr="00D05CE0">
        <w:tc>
          <w:tcPr>
            <w:tcW w:w="3894" w:type="dxa"/>
          </w:tcPr>
          <w:p w:rsidR="000043DD"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Федорова Е.В.</w:t>
            </w:r>
          </w:p>
        </w:tc>
        <w:tc>
          <w:tcPr>
            <w:tcW w:w="423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 xml:space="preserve">Командировочные расходы для участия в </w:t>
            </w:r>
            <w:proofErr w:type="gramStart"/>
            <w:r>
              <w:rPr>
                <w:rFonts w:ascii="Times New Roman" w:hAnsi="Times New Roman"/>
                <w:sz w:val="20"/>
                <w:szCs w:val="20"/>
              </w:rPr>
              <w:t>обучении по программе</w:t>
            </w:r>
            <w:proofErr w:type="gramEnd"/>
            <w:r>
              <w:rPr>
                <w:rFonts w:ascii="Times New Roman" w:hAnsi="Times New Roman"/>
                <w:sz w:val="20"/>
                <w:szCs w:val="20"/>
              </w:rPr>
              <w:t xml:space="preserve"> повышения квалификации по теме «Вопросы взаимодействия ОМСУ с общественностью и СМИ» </w:t>
            </w:r>
          </w:p>
        </w:tc>
        <w:tc>
          <w:tcPr>
            <w:tcW w:w="2293" w:type="dxa"/>
          </w:tcPr>
          <w:p w:rsidR="000043DD"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Приказ (Распоряжение)  о направлении работника в командировку №146-в от 12.10.2022г</w:t>
            </w:r>
            <w:r w:rsidRPr="00ED4E59">
              <w:rPr>
                <w:rFonts w:ascii="Times New Roman" w:hAnsi="Times New Roman"/>
                <w:sz w:val="20"/>
                <w:szCs w:val="20"/>
              </w:rPr>
              <w:t>,</w:t>
            </w:r>
            <w:r>
              <w:rPr>
                <w:rFonts w:ascii="Times New Roman" w:hAnsi="Times New Roman"/>
                <w:sz w:val="20"/>
                <w:szCs w:val="20"/>
              </w:rPr>
              <w:t xml:space="preserve"> авансовый отчет от 31.10.2022г</w:t>
            </w:r>
            <w:r w:rsidRPr="00ED4E59">
              <w:rPr>
                <w:rFonts w:ascii="Times New Roman" w:hAnsi="Times New Roman"/>
                <w:sz w:val="20"/>
                <w:szCs w:val="20"/>
              </w:rPr>
              <w:t xml:space="preserve"> </w:t>
            </w:r>
          </w:p>
          <w:p w:rsidR="000043DD" w:rsidRPr="00ED4E59"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общая сумма 360,0 руб.</w:t>
            </w:r>
            <w:r w:rsidRPr="003F5EC6">
              <w:rPr>
                <w:rFonts w:ascii="Times New Roman" w:hAnsi="Times New Roman"/>
                <w:sz w:val="20"/>
                <w:szCs w:val="20"/>
              </w:rPr>
              <w:t xml:space="preserve"> Удостоверение о повышении квалификации </w:t>
            </w:r>
            <w:r>
              <w:rPr>
                <w:rFonts w:ascii="Times New Roman" w:hAnsi="Times New Roman"/>
                <w:sz w:val="20"/>
                <w:szCs w:val="20"/>
              </w:rPr>
              <w:t>702417512133</w:t>
            </w:r>
            <w:r w:rsidRPr="003F5EC6">
              <w:rPr>
                <w:rFonts w:ascii="Times New Roman" w:hAnsi="Times New Roman"/>
                <w:sz w:val="20"/>
                <w:szCs w:val="20"/>
              </w:rPr>
              <w:t xml:space="preserve"> от 1</w:t>
            </w:r>
            <w:r>
              <w:rPr>
                <w:rFonts w:ascii="Times New Roman" w:hAnsi="Times New Roman"/>
                <w:sz w:val="20"/>
                <w:szCs w:val="20"/>
              </w:rPr>
              <w:t>4</w:t>
            </w:r>
            <w:r w:rsidRPr="003F5EC6">
              <w:rPr>
                <w:rFonts w:ascii="Times New Roman" w:hAnsi="Times New Roman"/>
                <w:sz w:val="20"/>
                <w:szCs w:val="20"/>
              </w:rPr>
              <w:t>.1</w:t>
            </w:r>
            <w:r>
              <w:rPr>
                <w:rFonts w:ascii="Times New Roman" w:hAnsi="Times New Roman"/>
                <w:sz w:val="20"/>
                <w:szCs w:val="20"/>
              </w:rPr>
              <w:t>0</w:t>
            </w:r>
            <w:r w:rsidRPr="003F5EC6">
              <w:rPr>
                <w:rFonts w:ascii="Times New Roman" w:hAnsi="Times New Roman"/>
                <w:sz w:val="20"/>
                <w:szCs w:val="20"/>
              </w:rPr>
              <w:t>.2022г.</w:t>
            </w:r>
          </w:p>
        </w:tc>
      </w:tr>
      <w:tr w:rsidR="000043DD" w:rsidRPr="00ED4E59" w:rsidTr="00D05CE0">
        <w:tc>
          <w:tcPr>
            <w:tcW w:w="3894" w:type="dxa"/>
          </w:tcPr>
          <w:p w:rsidR="000043DD" w:rsidRDefault="000043DD" w:rsidP="00D05CE0">
            <w:pPr>
              <w:tabs>
                <w:tab w:val="left" w:pos="1605"/>
              </w:tabs>
              <w:spacing w:after="0" w:line="240" w:lineRule="auto"/>
              <w:jc w:val="center"/>
              <w:rPr>
                <w:rFonts w:ascii="Times New Roman" w:hAnsi="Times New Roman"/>
                <w:sz w:val="20"/>
                <w:szCs w:val="20"/>
              </w:rPr>
            </w:pPr>
            <w:proofErr w:type="spellStart"/>
            <w:r>
              <w:rPr>
                <w:rFonts w:ascii="Times New Roman" w:hAnsi="Times New Roman"/>
                <w:sz w:val="20"/>
                <w:szCs w:val="20"/>
              </w:rPr>
              <w:t>Зюбина</w:t>
            </w:r>
            <w:proofErr w:type="spellEnd"/>
            <w:r>
              <w:rPr>
                <w:rFonts w:ascii="Times New Roman" w:hAnsi="Times New Roman"/>
                <w:sz w:val="20"/>
                <w:szCs w:val="20"/>
              </w:rPr>
              <w:t xml:space="preserve"> А.А.</w:t>
            </w:r>
          </w:p>
        </w:tc>
        <w:tc>
          <w:tcPr>
            <w:tcW w:w="423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 xml:space="preserve">Командировочные расходы для участия в </w:t>
            </w:r>
            <w:proofErr w:type="gramStart"/>
            <w:r>
              <w:rPr>
                <w:rFonts w:ascii="Times New Roman" w:hAnsi="Times New Roman"/>
                <w:sz w:val="20"/>
                <w:szCs w:val="20"/>
              </w:rPr>
              <w:t>обучении по программе</w:t>
            </w:r>
            <w:proofErr w:type="gramEnd"/>
            <w:r>
              <w:rPr>
                <w:rFonts w:ascii="Times New Roman" w:hAnsi="Times New Roman"/>
                <w:sz w:val="20"/>
                <w:szCs w:val="20"/>
              </w:rPr>
              <w:t xml:space="preserve"> повышения квалификации по теме «</w:t>
            </w:r>
            <w:r w:rsidRPr="00EC65A6">
              <w:rPr>
                <w:rFonts w:ascii="Times New Roman" w:hAnsi="Times New Roman"/>
                <w:sz w:val="20"/>
                <w:szCs w:val="20"/>
              </w:rPr>
              <w:t>Управ</w:t>
            </w:r>
            <w:r>
              <w:rPr>
                <w:rFonts w:ascii="Times New Roman" w:hAnsi="Times New Roman"/>
                <w:sz w:val="20"/>
                <w:szCs w:val="20"/>
              </w:rPr>
              <w:t xml:space="preserve">ление </w:t>
            </w:r>
            <w:r w:rsidRPr="00EC65A6">
              <w:rPr>
                <w:rFonts w:ascii="Times New Roman" w:hAnsi="Times New Roman"/>
                <w:sz w:val="20"/>
                <w:szCs w:val="20"/>
              </w:rPr>
              <w:t>гос</w:t>
            </w:r>
            <w:r>
              <w:rPr>
                <w:rFonts w:ascii="Times New Roman" w:hAnsi="Times New Roman"/>
                <w:sz w:val="20"/>
                <w:szCs w:val="20"/>
              </w:rPr>
              <w:t xml:space="preserve">ударственными </w:t>
            </w:r>
            <w:r w:rsidRPr="00EC65A6">
              <w:rPr>
                <w:rFonts w:ascii="Times New Roman" w:hAnsi="Times New Roman"/>
                <w:sz w:val="20"/>
                <w:szCs w:val="20"/>
              </w:rPr>
              <w:t>и муниц</w:t>
            </w:r>
            <w:r>
              <w:rPr>
                <w:rFonts w:ascii="Times New Roman" w:hAnsi="Times New Roman"/>
                <w:sz w:val="20"/>
                <w:szCs w:val="20"/>
              </w:rPr>
              <w:t xml:space="preserve">ипальными </w:t>
            </w:r>
            <w:r w:rsidRPr="00EC65A6">
              <w:rPr>
                <w:rFonts w:ascii="Times New Roman" w:hAnsi="Times New Roman"/>
                <w:sz w:val="20"/>
                <w:szCs w:val="20"/>
              </w:rPr>
              <w:t>закупками</w:t>
            </w:r>
            <w:r>
              <w:rPr>
                <w:rFonts w:ascii="Times New Roman" w:hAnsi="Times New Roman"/>
                <w:sz w:val="20"/>
                <w:szCs w:val="20"/>
              </w:rPr>
              <w:t xml:space="preserve">» </w:t>
            </w:r>
          </w:p>
        </w:tc>
        <w:tc>
          <w:tcPr>
            <w:tcW w:w="2293" w:type="dxa"/>
          </w:tcPr>
          <w:p w:rsidR="000043DD"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Приказ (Распоряжение)  о направлении работника в командировку №161-в от 10.11.2022г</w:t>
            </w:r>
            <w:r w:rsidRPr="00ED4E59">
              <w:rPr>
                <w:rFonts w:ascii="Times New Roman" w:hAnsi="Times New Roman"/>
                <w:sz w:val="20"/>
                <w:szCs w:val="20"/>
              </w:rPr>
              <w:t>,</w:t>
            </w:r>
            <w:r>
              <w:rPr>
                <w:rFonts w:ascii="Times New Roman" w:hAnsi="Times New Roman"/>
                <w:sz w:val="20"/>
                <w:szCs w:val="20"/>
              </w:rPr>
              <w:t xml:space="preserve"> авансовый отчет от 21.11.2022г</w:t>
            </w:r>
            <w:r w:rsidRPr="00ED4E59">
              <w:rPr>
                <w:rFonts w:ascii="Times New Roman" w:hAnsi="Times New Roman"/>
                <w:sz w:val="20"/>
                <w:szCs w:val="20"/>
              </w:rPr>
              <w:t xml:space="preserve"> </w:t>
            </w:r>
          </w:p>
          <w:p w:rsidR="000043DD" w:rsidRPr="00ED4E59"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общая сумма 1490,0 руб.</w:t>
            </w:r>
          </w:p>
        </w:tc>
      </w:tr>
      <w:tr w:rsidR="000043DD" w:rsidRPr="00ED4E59" w:rsidTr="00D05CE0">
        <w:tc>
          <w:tcPr>
            <w:tcW w:w="3894" w:type="dxa"/>
          </w:tcPr>
          <w:p w:rsidR="000043DD"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Доронин В.В.</w:t>
            </w:r>
          </w:p>
        </w:tc>
        <w:tc>
          <w:tcPr>
            <w:tcW w:w="423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 xml:space="preserve">Командировочные расходы для участия в </w:t>
            </w:r>
            <w:proofErr w:type="gramStart"/>
            <w:r>
              <w:rPr>
                <w:rFonts w:ascii="Times New Roman" w:hAnsi="Times New Roman"/>
                <w:sz w:val="20"/>
                <w:szCs w:val="20"/>
              </w:rPr>
              <w:t>обучении по программе</w:t>
            </w:r>
            <w:proofErr w:type="gramEnd"/>
            <w:r>
              <w:rPr>
                <w:rFonts w:ascii="Times New Roman" w:hAnsi="Times New Roman"/>
                <w:sz w:val="20"/>
                <w:szCs w:val="20"/>
              </w:rPr>
              <w:t xml:space="preserve"> повышения квалификации по теме «Актуальные вопросы противодействия терроризму» </w:t>
            </w:r>
          </w:p>
        </w:tc>
        <w:tc>
          <w:tcPr>
            <w:tcW w:w="2293" w:type="dxa"/>
          </w:tcPr>
          <w:p w:rsidR="000043DD"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Приказ (Распоряжение)  о направлении работника в командировку №160-в от 10.11.2022г</w:t>
            </w:r>
            <w:r w:rsidRPr="00ED4E59">
              <w:rPr>
                <w:rFonts w:ascii="Times New Roman" w:hAnsi="Times New Roman"/>
                <w:sz w:val="20"/>
                <w:szCs w:val="20"/>
              </w:rPr>
              <w:t>,</w:t>
            </w:r>
            <w:r>
              <w:rPr>
                <w:rFonts w:ascii="Times New Roman" w:hAnsi="Times New Roman"/>
                <w:sz w:val="20"/>
                <w:szCs w:val="20"/>
              </w:rPr>
              <w:t xml:space="preserve"> авансовый отчет от 21.11.2022г</w:t>
            </w:r>
            <w:r w:rsidRPr="00ED4E59">
              <w:rPr>
                <w:rFonts w:ascii="Times New Roman" w:hAnsi="Times New Roman"/>
                <w:sz w:val="20"/>
                <w:szCs w:val="20"/>
              </w:rPr>
              <w:t xml:space="preserve"> </w:t>
            </w:r>
          </w:p>
          <w:p w:rsidR="000043DD" w:rsidRPr="00ED4E59"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общая сумма 3200,0 руб.</w:t>
            </w:r>
            <w:r w:rsidRPr="003F5EC6">
              <w:rPr>
                <w:rFonts w:ascii="Times New Roman" w:hAnsi="Times New Roman"/>
                <w:sz w:val="20"/>
                <w:szCs w:val="20"/>
              </w:rPr>
              <w:t xml:space="preserve"> Удостоверение о повышении квалификации </w:t>
            </w:r>
            <w:r>
              <w:rPr>
                <w:rFonts w:ascii="Times New Roman" w:hAnsi="Times New Roman"/>
                <w:sz w:val="20"/>
                <w:szCs w:val="20"/>
              </w:rPr>
              <w:t>702417512359</w:t>
            </w:r>
            <w:r w:rsidRPr="003F5EC6">
              <w:rPr>
                <w:rFonts w:ascii="Times New Roman" w:hAnsi="Times New Roman"/>
                <w:sz w:val="20"/>
                <w:szCs w:val="20"/>
              </w:rPr>
              <w:t xml:space="preserve"> от 1</w:t>
            </w:r>
            <w:r>
              <w:rPr>
                <w:rFonts w:ascii="Times New Roman" w:hAnsi="Times New Roman"/>
                <w:sz w:val="20"/>
                <w:szCs w:val="20"/>
              </w:rPr>
              <w:t>8</w:t>
            </w:r>
            <w:r w:rsidRPr="003F5EC6">
              <w:rPr>
                <w:rFonts w:ascii="Times New Roman" w:hAnsi="Times New Roman"/>
                <w:sz w:val="20"/>
                <w:szCs w:val="20"/>
              </w:rPr>
              <w:t>.</w:t>
            </w:r>
            <w:r>
              <w:rPr>
                <w:rFonts w:ascii="Times New Roman" w:hAnsi="Times New Roman"/>
                <w:sz w:val="20"/>
                <w:szCs w:val="20"/>
              </w:rPr>
              <w:t>11</w:t>
            </w:r>
            <w:r w:rsidRPr="003F5EC6">
              <w:rPr>
                <w:rFonts w:ascii="Times New Roman" w:hAnsi="Times New Roman"/>
                <w:sz w:val="20"/>
                <w:szCs w:val="20"/>
              </w:rPr>
              <w:t>.202</w:t>
            </w:r>
            <w:r>
              <w:rPr>
                <w:rFonts w:ascii="Times New Roman" w:hAnsi="Times New Roman"/>
                <w:sz w:val="20"/>
                <w:szCs w:val="20"/>
              </w:rPr>
              <w:t>2</w:t>
            </w:r>
            <w:r w:rsidRPr="003F5EC6">
              <w:rPr>
                <w:rFonts w:ascii="Times New Roman" w:hAnsi="Times New Roman"/>
                <w:sz w:val="20"/>
                <w:szCs w:val="20"/>
              </w:rPr>
              <w:t>г.</w:t>
            </w:r>
          </w:p>
        </w:tc>
      </w:tr>
      <w:tr w:rsidR="000043DD" w:rsidRPr="00ED4E59" w:rsidTr="00D05CE0">
        <w:tc>
          <w:tcPr>
            <w:tcW w:w="3894" w:type="dxa"/>
          </w:tcPr>
          <w:p w:rsidR="000043DD" w:rsidRDefault="000043DD" w:rsidP="00D05CE0">
            <w:pPr>
              <w:tabs>
                <w:tab w:val="left" w:pos="1605"/>
              </w:tabs>
              <w:spacing w:after="0" w:line="240" w:lineRule="auto"/>
              <w:jc w:val="center"/>
              <w:rPr>
                <w:rFonts w:ascii="Times New Roman" w:hAnsi="Times New Roman"/>
                <w:sz w:val="20"/>
                <w:szCs w:val="20"/>
              </w:rPr>
            </w:pPr>
            <w:proofErr w:type="spellStart"/>
            <w:r>
              <w:rPr>
                <w:rFonts w:ascii="Times New Roman" w:hAnsi="Times New Roman"/>
                <w:sz w:val="20"/>
                <w:szCs w:val="20"/>
              </w:rPr>
              <w:t>Чемерзова</w:t>
            </w:r>
            <w:proofErr w:type="spellEnd"/>
            <w:r>
              <w:rPr>
                <w:rFonts w:ascii="Times New Roman" w:hAnsi="Times New Roman"/>
                <w:sz w:val="20"/>
                <w:szCs w:val="20"/>
              </w:rPr>
              <w:t xml:space="preserve"> Т.Ю.</w:t>
            </w:r>
          </w:p>
        </w:tc>
        <w:tc>
          <w:tcPr>
            <w:tcW w:w="4234" w:type="dxa"/>
          </w:tcPr>
          <w:p w:rsidR="000043DD" w:rsidRPr="00ED4E59"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 xml:space="preserve">Командировочные расходы для участия в </w:t>
            </w:r>
            <w:proofErr w:type="gramStart"/>
            <w:r>
              <w:rPr>
                <w:rFonts w:ascii="Times New Roman" w:hAnsi="Times New Roman"/>
                <w:sz w:val="20"/>
                <w:szCs w:val="20"/>
              </w:rPr>
              <w:t>обучении по программе</w:t>
            </w:r>
            <w:proofErr w:type="gramEnd"/>
            <w:r>
              <w:rPr>
                <w:rFonts w:ascii="Times New Roman" w:hAnsi="Times New Roman"/>
                <w:sz w:val="20"/>
                <w:szCs w:val="20"/>
              </w:rPr>
              <w:t xml:space="preserve"> повышения квалификации по теме «Эффективные стратегии взаимодействия </w:t>
            </w:r>
            <w:r w:rsidRPr="00EC65A6">
              <w:rPr>
                <w:rFonts w:ascii="Times New Roman" w:hAnsi="Times New Roman"/>
                <w:sz w:val="20"/>
                <w:szCs w:val="20"/>
              </w:rPr>
              <w:t>муниц</w:t>
            </w:r>
            <w:r>
              <w:rPr>
                <w:rFonts w:ascii="Times New Roman" w:hAnsi="Times New Roman"/>
                <w:sz w:val="20"/>
                <w:szCs w:val="20"/>
              </w:rPr>
              <w:t xml:space="preserve">ипальных служащих в ситуации речевой агрессии» </w:t>
            </w:r>
          </w:p>
        </w:tc>
        <w:tc>
          <w:tcPr>
            <w:tcW w:w="2293" w:type="dxa"/>
          </w:tcPr>
          <w:p w:rsidR="000043DD"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Приказ (Распоряжение)  о направлении работника в командировку №162-в от 10.11.2022г</w:t>
            </w:r>
            <w:r w:rsidRPr="00ED4E59">
              <w:rPr>
                <w:rFonts w:ascii="Times New Roman" w:hAnsi="Times New Roman"/>
                <w:sz w:val="20"/>
                <w:szCs w:val="20"/>
              </w:rPr>
              <w:t>,</w:t>
            </w:r>
            <w:r>
              <w:rPr>
                <w:rFonts w:ascii="Times New Roman" w:hAnsi="Times New Roman"/>
                <w:sz w:val="20"/>
                <w:szCs w:val="20"/>
              </w:rPr>
              <w:t xml:space="preserve"> авансовый отчет от 12.12.2022г</w:t>
            </w:r>
            <w:r w:rsidRPr="00ED4E59">
              <w:rPr>
                <w:rFonts w:ascii="Times New Roman" w:hAnsi="Times New Roman"/>
                <w:sz w:val="20"/>
                <w:szCs w:val="20"/>
              </w:rPr>
              <w:t xml:space="preserve"> </w:t>
            </w:r>
          </w:p>
          <w:p w:rsidR="000043DD" w:rsidRPr="00ED4E59" w:rsidRDefault="000043DD" w:rsidP="00D05CE0">
            <w:pPr>
              <w:tabs>
                <w:tab w:val="left" w:pos="1605"/>
              </w:tabs>
              <w:spacing w:after="0" w:line="240" w:lineRule="auto"/>
              <w:jc w:val="center"/>
              <w:rPr>
                <w:rFonts w:ascii="Times New Roman" w:hAnsi="Times New Roman"/>
                <w:sz w:val="20"/>
                <w:szCs w:val="20"/>
              </w:rPr>
            </w:pPr>
            <w:r>
              <w:rPr>
                <w:rFonts w:ascii="Times New Roman" w:hAnsi="Times New Roman"/>
                <w:sz w:val="20"/>
                <w:szCs w:val="20"/>
              </w:rPr>
              <w:t>общая сумма 360,0 руб.</w:t>
            </w:r>
            <w:r w:rsidRPr="003F5EC6">
              <w:rPr>
                <w:rFonts w:ascii="Times New Roman" w:hAnsi="Times New Roman"/>
                <w:sz w:val="20"/>
                <w:szCs w:val="20"/>
              </w:rPr>
              <w:t xml:space="preserve"> Удостоверение о повышении квалификации </w:t>
            </w:r>
            <w:r>
              <w:rPr>
                <w:rFonts w:ascii="Times New Roman" w:hAnsi="Times New Roman"/>
                <w:sz w:val="20"/>
                <w:szCs w:val="20"/>
              </w:rPr>
              <w:t>702417512346</w:t>
            </w:r>
            <w:r w:rsidRPr="003F5EC6">
              <w:rPr>
                <w:rFonts w:ascii="Times New Roman" w:hAnsi="Times New Roman"/>
                <w:sz w:val="20"/>
                <w:szCs w:val="20"/>
              </w:rPr>
              <w:t xml:space="preserve"> от </w:t>
            </w:r>
            <w:r>
              <w:rPr>
                <w:rFonts w:ascii="Times New Roman" w:hAnsi="Times New Roman"/>
                <w:sz w:val="20"/>
                <w:szCs w:val="20"/>
              </w:rPr>
              <w:t>25</w:t>
            </w:r>
            <w:r w:rsidRPr="003F5EC6">
              <w:rPr>
                <w:rFonts w:ascii="Times New Roman" w:hAnsi="Times New Roman"/>
                <w:sz w:val="20"/>
                <w:szCs w:val="20"/>
              </w:rPr>
              <w:t>.11.2022г.</w:t>
            </w:r>
          </w:p>
        </w:tc>
      </w:tr>
      <w:tr w:rsidR="000043DD" w:rsidTr="00D05CE0">
        <w:tc>
          <w:tcPr>
            <w:tcW w:w="3894" w:type="dxa"/>
            <w:tcBorders>
              <w:top w:val="single" w:sz="4" w:space="0" w:color="auto"/>
              <w:left w:val="single" w:sz="4" w:space="0" w:color="auto"/>
              <w:bottom w:val="single" w:sz="4" w:space="0" w:color="auto"/>
              <w:right w:val="single" w:sz="4" w:space="0" w:color="auto"/>
            </w:tcBorders>
          </w:tcPr>
          <w:p w:rsidR="000043DD" w:rsidRPr="004C1AEC" w:rsidRDefault="000043DD" w:rsidP="00D05CE0">
            <w:pPr>
              <w:tabs>
                <w:tab w:val="left" w:pos="1605"/>
              </w:tabs>
              <w:spacing w:after="0" w:line="240" w:lineRule="auto"/>
              <w:jc w:val="center"/>
              <w:rPr>
                <w:rFonts w:ascii="Times New Roman" w:hAnsi="Times New Roman"/>
                <w:b/>
                <w:sz w:val="20"/>
                <w:szCs w:val="20"/>
              </w:rPr>
            </w:pPr>
            <w:r w:rsidRPr="004C1AEC">
              <w:rPr>
                <w:rFonts w:ascii="Times New Roman" w:hAnsi="Times New Roman"/>
                <w:b/>
                <w:sz w:val="20"/>
                <w:szCs w:val="20"/>
              </w:rPr>
              <w:t>ВСЕГО</w:t>
            </w:r>
          </w:p>
        </w:tc>
        <w:tc>
          <w:tcPr>
            <w:tcW w:w="4234" w:type="dxa"/>
            <w:tcBorders>
              <w:top w:val="single" w:sz="4" w:space="0" w:color="auto"/>
              <w:left w:val="single" w:sz="4" w:space="0" w:color="auto"/>
              <w:bottom w:val="single" w:sz="4" w:space="0" w:color="auto"/>
              <w:right w:val="single" w:sz="4" w:space="0" w:color="auto"/>
            </w:tcBorders>
          </w:tcPr>
          <w:p w:rsidR="000043DD" w:rsidRPr="004C1AEC" w:rsidRDefault="000043DD" w:rsidP="00D05CE0">
            <w:pPr>
              <w:tabs>
                <w:tab w:val="left" w:pos="1605"/>
              </w:tabs>
              <w:spacing w:after="0" w:line="240" w:lineRule="auto"/>
              <w:jc w:val="center"/>
              <w:rPr>
                <w:rFonts w:ascii="Times New Roman" w:hAnsi="Times New Roman"/>
                <w:b/>
                <w:sz w:val="20"/>
                <w:szCs w:val="20"/>
              </w:rPr>
            </w:pPr>
          </w:p>
        </w:tc>
        <w:tc>
          <w:tcPr>
            <w:tcW w:w="2293" w:type="dxa"/>
            <w:tcBorders>
              <w:top w:val="single" w:sz="4" w:space="0" w:color="auto"/>
              <w:left w:val="single" w:sz="4" w:space="0" w:color="auto"/>
              <w:bottom w:val="single" w:sz="4" w:space="0" w:color="auto"/>
              <w:right w:val="single" w:sz="4" w:space="0" w:color="auto"/>
            </w:tcBorders>
          </w:tcPr>
          <w:p w:rsidR="000043DD" w:rsidRPr="004C1AEC" w:rsidRDefault="000043DD" w:rsidP="00D05CE0">
            <w:pPr>
              <w:tabs>
                <w:tab w:val="left" w:pos="1605"/>
              </w:tabs>
              <w:spacing w:after="0" w:line="240" w:lineRule="auto"/>
              <w:jc w:val="center"/>
              <w:rPr>
                <w:rFonts w:ascii="Times New Roman" w:hAnsi="Times New Roman"/>
                <w:b/>
                <w:sz w:val="20"/>
                <w:szCs w:val="20"/>
              </w:rPr>
            </w:pPr>
            <w:r>
              <w:rPr>
                <w:rFonts w:ascii="Times New Roman" w:hAnsi="Times New Roman"/>
                <w:b/>
                <w:sz w:val="20"/>
                <w:szCs w:val="20"/>
              </w:rPr>
              <w:t>98435,0</w:t>
            </w:r>
          </w:p>
        </w:tc>
      </w:tr>
    </w:tbl>
    <w:p w:rsidR="000043DD" w:rsidRDefault="000043DD" w:rsidP="000043DD">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Первичная бухгалтерская документация подтверждает достоверность расходования бюджетных сре</w:t>
      </w:r>
      <w:proofErr w:type="gramStart"/>
      <w:r>
        <w:rPr>
          <w:rFonts w:ascii="Times New Roman" w:hAnsi="Times New Roman"/>
          <w:sz w:val="24"/>
          <w:szCs w:val="24"/>
        </w:rPr>
        <w:t>дств в р</w:t>
      </w:r>
      <w:proofErr w:type="gramEnd"/>
      <w:r>
        <w:rPr>
          <w:rFonts w:ascii="Times New Roman" w:hAnsi="Times New Roman"/>
          <w:sz w:val="24"/>
          <w:szCs w:val="24"/>
        </w:rPr>
        <w:t xml:space="preserve">азмере 98435,0 руб. </w:t>
      </w:r>
    </w:p>
    <w:p w:rsidR="000043DD" w:rsidRDefault="000043DD" w:rsidP="000043DD">
      <w:pPr>
        <w:tabs>
          <w:tab w:val="center" w:pos="1134"/>
        </w:tabs>
        <w:spacing w:after="0" w:line="240" w:lineRule="auto"/>
        <w:ind w:firstLine="709"/>
        <w:jc w:val="both"/>
        <w:rPr>
          <w:rFonts w:ascii="Times New Roman" w:hAnsi="Times New Roman"/>
          <w:sz w:val="24"/>
          <w:szCs w:val="24"/>
        </w:rPr>
      </w:pPr>
    </w:p>
    <w:p w:rsidR="000043DD" w:rsidRPr="006521E8" w:rsidRDefault="000043DD" w:rsidP="000043DD">
      <w:pPr>
        <w:pStyle w:val="a3"/>
        <w:spacing w:after="0" w:line="240" w:lineRule="auto"/>
        <w:ind w:left="0" w:firstLine="720"/>
        <w:jc w:val="both"/>
        <w:rPr>
          <w:rFonts w:ascii="Times New Roman" w:hAnsi="Times New Roman"/>
          <w:sz w:val="24"/>
          <w:szCs w:val="24"/>
        </w:rPr>
      </w:pPr>
      <w:r w:rsidRPr="006521E8">
        <w:rPr>
          <w:rFonts w:ascii="Times New Roman" w:hAnsi="Times New Roman"/>
          <w:sz w:val="24"/>
          <w:szCs w:val="24"/>
        </w:rPr>
        <w:t>Таким образом, сведения годового отчета о результатах реализации муниципальной программы «Модернизация муниципального управления и развитие информационного общества муниципального образования «</w:t>
      </w:r>
      <w:proofErr w:type="spellStart"/>
      <w:r w:rsidRPr="006521E8">
        <w:rPr>
          <w:rFonts w:ascii="Times New Roman" w:hAnsi="Times New Roman"/>
          <w:sz w:val="24"/>
          <w:szCs w:val="24"/>
        </w:rPr>
        <w:t>Бакчарский</w:t>
      </w:r>
      <w:proofErr w:type="spellEnd"/>
      <w:r w:rsidRPr="006521E8">
        <w:rPr>
          <w:rFonts w:ascii="Times New Roman" w:hAnsi="Times New Roman"/>
          <w:sz w:val="24"/>
          <w:szCs w:val="24"/>
        </w:rPr>
        <w:t xml:space="preserve"> район» на 2019-2023 годы» соответствуют объемам выделенных средств и фактически произведенных расходов по данным мероприятиям. </w:t>
      </w:r>
    </w:p>
    <w:p w:rsidR="000043DD" w:rsidRPr="00A44A4C" w:rsidRDefault="000043DD" w:rsidP="000043DD">
      <w:pPr>
        <w:pStyle w:val="a3"/>
        <w:spacing w:after="0" w:line="240" w:lineRule="auto"/>
        <w:ind w:left="0" w:firstLine="780"/>
        <w:jc w:val="both"/>
        <w:rPr>
          <w:rFonts w:ascii="Times New Roman" w:hAnsi="Times New Roman"/>
          <w:sz w:val="24"/>
          <w:szCs w:val="24"/>
        </w:rPr>
      </w:pPr>
    </w:p>
    <w:p w:rsidR="000043DD" w:rsidRPr="004D78F0" w:rsidRDefault="000043DD" w:rsidP="000043DD">
      <w:pPr>
        <w:pStyle w:val="a3"/>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Всего из средств местного бюджета на выполнение мероприятий Программы в 2022 году было запланировано и </w:t>
      </w:r>
      <w:r w:rsidRPr="004D78F0">
        <w:rPr>
          <w:rFonts w:ascii="Times New Roman" w:hAnsi="Times New Roman"/>
          <w:sz w:val="24"/>
          <w:szCs w:val="24"/>
        </w:rPr>
        <w:t>израсходовано</w:t>
      </w:r>
      <w:r>
        <w:rPr>
          <w:rFonts w:ascii="Times New Roman" w:hAnsi="Times New Roman"/>
          <w:sz w:val="24"/>
          <w:szCs w:val="24"/>
        </w:rPr>
        <w:t xml:space="preserve"> 1131832,80 рублей</w:t>
      </w:r>
      <w:r w:rsidRPr="004D78F0">
        <w:rPr>
          <w:rFonts w:ascii="Times New Roman" w:hAnsi="Times New Roman"/>
          <w:sz w:val="24"/>
          <w:szCs w:val="24"/>
        </w:rPr>
        <w:t>.</w:t>
      </w:r>
    </w:p>
    <w:p w:rsidR="000043DD" w:rsidRDefault="000043DD" w:rsidP="000043D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ходе проведения проверки были изучены первичные учетные документы, подтверждающие факты расходования бюджетных средств в 2022 г в рамках реализации Программы. </w:t>
      </w:r>
      <w:r w:rsidRPr="00DE28CF">
        <w:rPr>
          <w:rFonts w:ascii="Times New Roman" w:hAnsi="Times New Roman"/>
          <w:sz w:val="24"/>
          <w:szCs w:val="24"/>
        </w:rPr>
        <w:t xml:space="preserve">При проверке первичных документов </w:t>
      </w:r>
      <w:r>
        <w:rPr>
          <w:rFonts w:ascii="Times New Roman" w:hAnsi="Times New Roman"/>
          <w:sz w:val="24"/>
          <w:szCs w:val="24"/>
        </w:rPr>
        <w:t>нарушений не выявлено.</w:t>
      </w:r>
    </w:p>
    <w:p w:rsidR="00C9582B" w:rsidRPr="006E09B5" w:rsidRDefault="00C9582B" w:rsidP="006E09B5">
      <w:pPr>
        <w:pStyle w:val="a3"/>
        <w:spacing w:after="0" w:line="240" w:lineRule="auto"/>
        <w:ind w:left="0" w:firstLine="780"/>
        <w:jc w:val="both"/>
        <w:rPr>
          <w:rFonts w:ascii="Times New Roman" w:hAnsi="Times New Roman"/>
          <w:sz w:val="24"/>
          <w:szCs w:val="24"/>
        </w:rPr>
      </w:pPr>
    </w:p>
    <w:p w:rsidR="001B2406" w:rsidRPr="004B6DB7" w:rsidRDefault="001B2406" w:rsidP="001B2406">
      <w:pPr>
        <w:tabs>
          <w:tab w:val="center" w:pos="1134"/>
        </w:tabs>
        <w:spacing w:after="0" w:line="240" w:lineRule="auto"/>
        <w:ind w:firstLine="710"/>
        <w:jc w:val="both"/>
        <w:rPr>
          <w:rFonts w:ascii="Times New Roman" w:hAnsi="Times New Roman"/>
          <w:b/>
          <w:sz w:val="24"/>
          <w:szCs w:val="24"/>
          <w:lang w:eastAsia="ru-RU"/>
        </w:rPr>
      </w:pPr>
      <w:proofErr w:type="gramStart"/>
      <w:r w:rsidRPr="000F3E28">
        <w:rPr>
          <w:rFonts w:ascii="Times New Roman" w:hAnsi="Times New Roman"/>
          <w:b/>
          <w:sz w:val="24"/>
          <w:szCs w:val="24"/>
          <w:lang w:eastAsia="ru-RU"/>
        </w:rPr>
        <w:t>Контроль за</w:t>
      </w:r>
      <w:proofErr w:type="gramEnd"/>
      <w:r w:rsidRPr="000F3E28">
        <w:rPr>
          <w:rFonts w:ascii="Times New Roman" w:hAnsi="Times New Roman"/>
          <w:b/>
          <w:sz w:val="24"/>
          <w:szCs w:val="24"/>
          <w:lang w:eastAsia="ru-RU"/>
        </w:rPr>
        <w:t xml:space="preserve"> реализацией </w:t>
      </w:r>
      <w:r>
        <w:rPr>
          <w:rFonts w:ascii="Times New Roman" w:hAnsi="Times New Roman"/>
          <w:b/>
          <w:sz w:val="24"/>
          <w:szCs w:val="24"/>
          <w:lang w:eastAsia="ru-RU"/>
        </w:rPr>
        <w:t xml:space="preserve">муниципальной </w:t>
      </w:r>
      <w:r w:rsidRPr="000F3E28">
        <w:rPr>
          <w:rFonts w:ascii="Times New Roman" w:hAnsi="Times New Roman"/>
          <w:b/>
          <w:sz w:val="24"/>
          <w:szCs w:val="24"/>
          <w:lang w:eastAsia="ru-RU"/>
        </w:rPr>
        <w:t xml:space="preserve">программы </w:t>
      </w:r>
      <w:r w:rsidRPr="00145ED8">
        <w:rPr>
          <w:rFonts w:ascii="Times New Roman" w:hAnsi="Times New Roman"/>
          <w:b/>
          <w:sz w:val="24"/>
          <w:szCs w:val="24"/>
        </w:rPr>
        <w:t>«Модернизация муниципального управления и развитие информационного общества муниципального образования «</w:t>
      </w:r>
      <w:proofErr w:type="spellStart"/>
      <w:r w:rsidRPr="00145ED8">
        <w:rPr>
          <w:rFonts w:ascii="Times New Roman" w:hAnsi="Times New Roman"/>
          <w:b/>
          <w:sz w:val="24"/>
          <w:szCs w:val="24"/>
        </w:rPr>
        <w:t>Бакчарский</w:t>
      </w:r>
      <w:proofErr w:type="spellEnd"/>
      <w:r w:rsidRPr="00145ED8">
        <w:rPr>
          <w:rFonts w:ascii="Times New Roman" w:hAnsi="Times New Roman"/>
          <w:b/>
          <w:sz w:val="24"/>
          <w:szCs w:val="24"/>
        </w:rPr>
        <w:t xml:space="preserve"> район» на 2019-2023 годы»</w:t>
      </w:r>
      <w:r w:rsidRPr="004B6DB7">
        <w:rPr>
          <w:rFonts w:ascii="Times New Roman" w:hAnsi="Times New Roman"/>
          <w:b/>
          <w:sz w:val="24"/>
          <w:szCs w:val="24"/>
        </w:rPr>
        <w:t>.</w:t>
      </w:r>
    </w:p>
    <w:p w:rsidR="001B2406" w:rsidRDefault="001B2406" w:rsidP="001B2406">
      <w:pPr>
        <w:widowControl w:val="0"/>
        <w:autoSpaceDE w:val="0"/>
        <w:autoSpaceDN w:val="0"/>
        <w:adjustRightInd w:val="0"/>
        <w:spacing w:after="0" w:line="240" w:lineRule="auto"/>
        <w:ind w:firstLine="540"/>
        <w:jc w:val="both"/>
        <w:rPr>
          <w:rFonts w:ascii="Times New Roman" w:hAnsi="Times New Roman"/>
          <w:sz w:val="24"/>
          <w:szCs w:val="24"/>
        </w:rPr>
      </w:pPr>
    </w:p>
    <w:p w:rsidR="001B2406" w:rsidRPr="00DA37F9" w:rsidRDefault="001B2406" w:rsidP="001B2406">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rPr>
        <w:t>М</w:t>
      </w:r>
      <w:r w:rsidRPr="006521E8">
        <w:rPr>
          <w:rFonts w:ascii="Times New Roman" w:hAnsi="Times New Roman"/>
          <w:color w:val="000000"/>
          <w:sz w:val="24"/>
          <w:szCs w:val="24"/>
        </w:rPr>
        <w:t xml:space="preserve">ониторинг осуществляется ответственным исполнителем 1 раз в год в срок до 1 марта года следующего </w:t>
      </w:r>
      <w:proofErr w:type="gramStart"/>
      <w:r w:rsidRPr="006521E8">
        <w:rPr>
          <w:rFonts w:ascii="Times New Roman" w:hAnsi="Times New Roman"/>
          <w:color w:val="000000"/>
          <w:sz w:val="24"/>
          <w:szCs w:val="24"/>
        </w:rPr>
        <w:t>за</w:t>
      </w:r>
      <w:proofErr w:type="gramEnd"/>
      <w:r w:rsidRPr="006521E8">
        <w:rPr>
          <w:rFonts w:ascii="Times New Roman" w:hAnsi="Times New Roman"/>
          <w:color w:val="000000"/>
          <w:sz w:val="24"/>
          <w:szCs w:val="24"/>
        </w:rPr>
        <w:t xml:space="preserve"> отчетным.</w:t>
      </w:r>
      <w:r w:rsidRPr="006521E8">
        <w:rPr>
          <w:rFonts w:ascii="Times New Roman" w:hAnsi="Times New Roman"/>
          <w:sz w:val="24"/>
          <w:szCs w:val="24"/>
        </w:rPr>
        <w:t xml:space="preserve"> </w:t>
      </w:r>
      <w:r w:rsidRPr="00A83D85">
        <w:rPr>
          <w:rFonts w:ascii="Times New Roman" w:hAnsi="Times New Roman"/>
          <w:sz w:val="24"/>
          <w:szCs w:val="24"/>
        </w:rPr>
        <w:t xml:space="preserve">Ответственный исполнитель в лице отдела </w:t>
      </w:r>
      <w:r>
        <w:rPr>
          <w:rFonts w:ascii="Times New Roman" w:hAnsi="Times New Roman"/>
          <w:sz w:val="24"/>
          <w:szCs w:val="24"/>
        </w:rPr>
        <w:t>управления делами</w:t>
      </w:r>
      <w:r w:rsidRPr="00A83D85">
        <w:rPr>
          <w:rFonts w:ascii="Times New Roman" w:hAnsi="Times New Roman"/>
          <w:sz w:val="24"/>
          <w:szCs w:val="24"/>
        </w:rPr>
        <w:t xml:space="preserve"> Администрации Бакчарского района</w:t>
      </w:r>
      <w:r>
        <w:rPr>
          <w:rFonts w:ascii="Times New Roman" w:hAnsi="Times New Roman"/>
          <w:sz w:val="24"/>
          <w:szCs w:val="24"/>
        </w:rPr>
        <w:t>.</w:t>
      </w:r>
    </w:p>
    <w:p w:rsidR="001B2406" w:rsidRDefault="001B2406" w:rsidP="001B2406">
      <w:pPr>
        <w:widowControl w:val="0"/>
        <w:autoSpaceDE w:val="0"/>
        <w:autoSpaceDN w:val="0"/>
        <w:adjustRightInd w:val="0"/>
        <w:spacing w:after="0" w:line="240" w:lineRule="auto"/>
        <w:ind w:firstLine="540"/>
        <w:jc w:val="both"/>
      </w:pPr>
      <w:r>
        <w:rPr>
          <w:rFonts w:ascii="Times New Roman" w:hAnsi="Times New Roman"/>
          <w:sz w:val="24"/>
          <w:szCs w:val="24"/>
        </w:rPr>
        <w:t>О</w:t>
      </w:r>
      <w:r w:rsidRPr="008C1475">
        <w:rPr>
          <w:rFonts w:ascii="Times New Roman" w:hAnsi="Times New Roman"/>
          <w:sz w:val="24"/>
          <w:szCs w:val="24"/>
        </w:rPr>
        <w:t xml:space="preserve">тделом </w:t>
      </w:r>
      <w:r>
        <w:rPr>
          <w:rFonts w:ascii="Times New Roman" w:hAnsi="Times New Roman"/>
          <w:sz w:val="24"/>
          <w:szCs w:val="24"/>
        </w:rPr>
        <w:t>социально-</w:t>
      </w:r>
      <w:r w:rsidRPr="008C1475">
        <w:rPr>
          <w:rFonts w:ascii="Times New Roman" w:hAnsi="Times New Roman"/>
          <w:sz w:val="24"/>
          <w:szCs w:val="24"/>
        </w:rPr>
        <w:t>экономическо</w:t>
      </w:r>
      <w:r>
        <w:rPr>
          <w:rFonts w:ascii="Times New Roman" w:hAnsi="Times New Roman"/>
          <w:sz w:val="24"/>
          <w:szCs w:val="24"/>
        </w:rPr>
        <w:t>го развития села а</w:t>
      </w:r>
      <w:r w:rsidRPr="008C1475">
        <w:rPr>
          <w:rFonts w:ascii="Times New Roman" w:hAnsi="Times New Roman"/>
          <w:sz w:val="24"/>
          <w:szCs w:val="24"/>
        </w:rPr>
        <w:t>дминистрации Бакчарского района</w:t>
      </w:r>
      <w:r>
        <w:rPr>
          <w:rFonts w:ascii="Times New Roman" w:hAnsi="Times New Roman"/>
          <w:sz w:val="24"/>
          <w:szCs w:val="24"/>
        </w:rPr>
        <w:t xml:space="preserve"> проводится о</w:t>
      </w:r>
      <w:r w:rsidRPr="008C1475">
        <w:rPr>
          <w:rFonts w:ascii="Times New Roman" w:hAnsi="Times New Roman"/>
          <w:sz w:val="24"/>
          <w:szCs w:val="24"/>
        </w:rPr>
        <w:t>ценка эффек</w:t>
      </w:r>
      <w:r>
        <w:rPr>
          <w:rFonts w:ascii="Times New Roman" w:hAnsi="Times New Roman"/>
          <w:sz w:val="24"/>
          <w:szCs w:val="24"/>
        </w:rPr>
        <w:t xml:space="preserve">тивности реализации муниципальной </w:t>
      </w:r>
      <w:r w:rsidRPr="008C1475">
        <w:rPr>
          <w:rFonts w:ascii="Times New Roman" w:hAnsi="Times New Roman"/>
          <w:sz w:val="24"/>
          <w:szCs w:val="24"/>
        </w:rPr>
        <w:t>программ</w:t>
      </w:r>
      <w:r>
        <w:rPr>
          <w:rFonts w:ascii="Times New Roman" w:hAnsi="Times New Roman"/>
          <w:sz w:val="24"/>
          <w:szCs w:val="24"/>
        </w:rPr>
        <w:t>ы в соответствии с Разделом 6 постановления администрации Бакчарского района от 22.12.2015 № 758.</w:t>
      </w:r>
    </w:p>
    <w:p w:rsidR="001B2406" w:rsidRPr="00C7355F" w:rsidRDefault="001B2406" w:rsidP="001B2406">
      <w:pPr>
        <w:widowControl w:val="0"/>
        <w:autoSpaceDE w:val="0"/>
        <w:autoSpaceDN w:val="0"/>
        <w:adjustRightInd w:val="0"/>
        <w:spacing w:after="0" w:line="240" w:lineRule="auto"/>
        <w:ind w:firstLine="540"/>
        <w:jc w:val="both"/>
        <w:rPr>
          <w:rFonts w:ascii="Times New Roman" w:hAnsi="Times New Roman"/>
          <w:sz w:val="24"/>
          <w:szCs w:val="24"/>
        </w:rPr>
      </w:pPr>
      <w:r w:rsidRPr="00C7355F">
        <w:rPr>
          <w:rFonts w:ascii="Times New Roman" w:hAnsi="Times New Roman"/>
          <w:sz w:val="24"/>
          <w:szCs w:val="24"/>
        </w:rPr>
        <w:t xml:space="preserve">Оценка эффективности реализации муниципальных программ проводится </w:t>
      </w:r>
      <w:r>
        <w:rPr>
          <w:rFonts w:ascii="Times New Roman" w:hAnsi="Times New Roman"/>
          <w:sz w:val="24"/>
          <w:szCs w:val="24"/>
        </w:rPr>
        <w:t>о</w:t>
      </w:r>
      <w:r w:rsidRPr="00C7355F">
        <w:rPr>
          <w:rFonts w:ascii="Times New Roman" w:hAnsi="Times New Roman"/>
          <w:sz w:val="24"/>
          <w:szCs w:val="24"/>
        </w:rPr>
        <w:t xml:space="preserve">тделом </w:t>
      </w:r>
      <w:r>
        <w:rPr>
          <w:rFonts w:ascii="Times New Roman" w:hAnsi="Times New Roman"/>
          <w:sz w:val="24"/>
          <w:szCs w:val="24"/>
        </w:rPr>
        <w:t>социально-</w:t>
      </w:r>
      <w:r w:rsidRPr="008C1475">
        <w:rPr>
          <w:rFonts w:ascii="Times New Roman" w:hAnsi="Times New Roman"/>
          <w:sz w:val="24"/>
          <w:szCs w:val="24"/>
        </w:rPr>
        <w:t>экономическо</w:t>
      </w:r>
      <w:r>
        <w:rPr>
          <w:rFonts w:ascii="Times New Roman" w:hAnsi="Times New Roman"/>
          <w:sz w:val="24"/>
          <w:szCs w:val="24"/>
        </w:rPr>
        <w:t>го развития села а</w:t>
      </w:r>
      <w:r w:rsidRPr="00C7355F">
        <w:rPr>
          <w:rFonts w:ascii="Times New Roman" w:hAnsi="Times New Roman"/>
          <w:sz w:val="24"/>
          <w:szCs w:val="24"/>
        </w:rPr>
        <w:t>дминистрации Бакчарского района на основе информации, представленной ответственным исполнителем в составе годового отчета.</w:t>
      </w:r>
    </w:p>
    <w:p w:rsidR="001B2406" w:rsidRDefault="001B2406" w:rsidP="001B2406">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Под оценкой </w:t>
      </w:r>
      <w:r w:rsidRPr="006F3CB0">
        <w:rPr>
          <w:rFonts w:ascii="Times New Roman" w:hAnsi="Times New Roman"/>
          <w:sz w:val="24"/>
          <w:szCs w:val="24"/>
        </w:rPr>
        <w:t>эффективности реализации муниципальной программы</w:t>
      </w:r>
      <w:r>
        <w:rPr>
          <w:rFonts w:ascii="Times New Roman" w:hAnsi="Times New Roman"/>
          <w:sz w:val="24"/>
          <w:szCs w:val="24"/>
        </w:rPr>
        <w:t xml:space="preserve"> понимается рейтинг эффективности, рассчитываемый по формуле R = SUM (</w:t>
      </w:r>
      <w:proofErr w:type="spellStart"/>
      <w:r>
        <w:rPr>
          <w:rFonts w:ascii="Times New Roman" w:hAnsi="Times New Roman"/>
          <w:sz w:val="24"/>
          <w:szCs w:val="24"/>
        </w:rPr>
        <w:t>YixBi</w:t>
      </w:r>
      <w:proofErr w:type="spellEnd"/>
      <w:r>
        <w:rPr>
          <w:rFonts w:ascii="Times New Roman" w:hAnsi="Times New Roman"/>
          <w:sz w:val="24"/>
          <w:szCs w:val="24"/>
        </w:rPr>
        <w:t xml:space="preserve">) (п.п. 5.2), где </w:t>
      </w:r>
      <w:proofErr w:type="spellStart"/>
      <w:r w:rsidRPr="004579CF">
        <w:rPr>
          <w:rFonts w:ascii="Times New Roman" w:hAnsi="Times New Roman"/>
          <w:sz w:val="24"/>
          <w:szCs w:val="24"/>
        </w:rPr>
        <w:t>Yi</w:t>
      </w:r>
      <w:proofErr w:type="spellEnd"/>
      <w:r>
        <w:rPr>
          <w:rFonts w:ascii="Times New Roman" w:hAnsi="Times New Roman"/>
          <w:sz w:val="24"/>
          <w:szCs w:val="24"/>
        </w:rPr>
        <w:t xml:space="preserve"> (</w:t>
      </w:r>
      <w:r w:rsidRPr="0091087C">
        <w:rPr>
          <w:rFonts w:ascii="Times New Roman" w:hAnsi="Times New Roman"/>
          <w:sz w:val="24"/>
          <w:szCs w:val="24"/>
        </w:rPr>
        <w:t>весовой коэффициент</w:t>
      </w:r>
      <w:r>
        <w:rPr>
          <w:rFonts w:ascii="Times New Roman" w:hAnsi="Times New Roman"/>
          <w:sz w:val="24"/>
          <w:szCs w:val="24"/>
        </w:rPr>
        <w:t>),</w:t>
      </w:r>
      <w:proofErr w:type="spellStart"/>
      <w:r w:rsidRPr="004579CF">
        <w:rPr>
          <w:rFonts w:ascii="Times New Roman" w:hAnsi="Times New Roman"/>
          <w:sz w:val="24"/>
          <w:szCs w:val="24"/>
        </w:rPr>
        <w:t>Bi</w:t>
      </w:r>
      <w:proofErr w:type="spellEnd"/>
      <w:r>
        <w:rPr>
          <w:rFonts w:ascii="Times New Roman" w:hAnsi="Times New Roman"/>
          <w:sz w:val="24"/>
          <w:szCs w:val="24"/>
        </w:rPr>
        <w:t xml:space="preserve"> (</w:t>
      </w:r>
      <w:r w:rsidRPr="0091087C">
        <w:rPr>
          <w:rFonts w:ascii="Times New Roman" w:hAnsi="Times New Roman"/>
          <w:sz w:val="24"/>
          <w:szCs w:val="24"/>
        </w:rPr>
        <w:t>балльная оценка</w:t>
      </w:r>
      <w:r>
        <w:rPr>
          <w:rFonts w:ascii="Times New Roman" w:hAnsi="Times New Roman"/>
          <w:sz w:val="24"/>
          <w:szCs w:val="24"/>
        </w:rPr>
        <w:t>) – это критерии оценки эффективности реализации муниципальной программы, и критерии оценки проекта муниципальной программы. Критерии установлены в приложении № 5 постановления № 758.</w:t>
      </w:r>
    </w:p>
    <w:p w:rsidR="001B2406" w:rsidRDefault="001B2406" w:rsidP="001B2406">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П</w:t>
      </w:r>
      <w:r w:rsidRPr="006F3CB0">
        <w:rPr>
          <w:rFonts w:ascii="Times New Roman" w:hAnsi="Times New Roman"/>
          <w:sz w:val="24"/>
          <w:szCs w:val="24"/>
        </w:rPr>
        <w:t>ри R &gt;</w:t>
      </w:r>
      <w:r>
        <w:rPr>
          <w:rFonts w:ascii="Times New Roman" w:hAnsi="Times New Roman"/>
          <w:sz w:val="24"/>
          <w:szCs w:val="24"/>
        </w:rPr>
        <w:t xml:space="preserve"> или </w:t>
      </w:r>
      <w:r>
        <w:rPr>
          <w:rFonts w:ascii="Times New Roman" w:hAnsi="Times New Roman"/>
          <w:sz w:val="24"/>
          <w:szCs w:val="24"/>
          <w:lang w:val="en-US"/>
        </w:rPr>
        <w:t>R</w:t>
      </w:r>
      <w:r w:rsidRPr="006F3CB0">
        <w:rPr>
          <w:rFonts w:ascii="Times New Roman" w:hAnsi="Times New Roman"/>
          <w:sz w:val="24"/>
          <w:szCs w:val="24"/>
        </w:rPr>
        <w:t>= 7,5</w:t>
      </w:r>
      <w:r>
        <w:rPr>
          <w:rFonts w:ascii="Times New Roman" w:hAnsi="Times New Roman"/>
          <w:sz w:val="24"/>
          <w:szCs w:val="24"/>
        </w:rPr>
        <w:t xml:space="preserve"> п</w:t>
      </w:r>
      <w:r w:rsidRPr="006F3CB0">
        <w:rPr>
          <w:rFonts w:ascii="Times New Roman" w:hAnsi="Times New Roman"/>
          <w:sz w:val="24"/>
          <w:szCs w:val="24"/>
        </w:rPr>
        <w:t>рограмм</w:t>
      </w:r>
      <w:r>
        <w:rPr>
          <w:rFonts w:ascii="Times New Roman" w:hAnsi="Times New Roman"/>
          <w:sz w:val="24"/>
          <w:szCs w:val="24"/>
        </w:rPr>
        <w:t xml:space="preserve">е присваивается </w:t>
      </w:r>
      <w:r w:rsidRPr="006F3CB0">
        <w:rPr>
          <w:rFonts w:ascii="Times New Roman" w:hAnsi="Times New Roman"/>
          <w:sz w:val="24"/>
          <w:szCs w:val="24"/>
        </w:rPr>
        <w:t>высок</w:t>
      </w:r>
      <w:r>
        <w:rPr>
          <w:rFonts w:ascii="Times New Roman" w:hAnsi="Times New Roman"/>
          <w:sz w:val="24"/>
          <w:szCs w:val="24"/>
        </w:rPr>
        <w:t xml:space="preserve">ая </w:t>
      </w:r>
      <w:r w:rsidRPr="006F3CB0">
        <w:rPr>
          <w:rFonts w:ascii="Times New Roman" w:hAnsi="Times New Roman"/>
          <w:sz w:val="24"/>
          <w:szCs w:val="24"/>
        </w:rPr>
        <w:t>эффективность</w:t>
      </w:r>
      <w:r>
        <w:rPr>
          <w:rFonts w:ascii="Times New Roman" w:hAnsi="Times New Roman"/>
          <w:sz w:val="24"/>
          <w:szCs w:val="24"/>
        </w:rPr>
        <w:t>,</w:t>
      </w:r>
      <w:r w:rsidRPr="006F3CB0">
        <w:rPr>
          <w:rFonts w:ascii="Times New Roman" w:hAnsi="Times New Roman"/>
          <w:sz w:val="24"/>
          <w:szCs w:val="24"/>
        </w:rPr>
        <w:t xml:space="preserve"> достаточн</w:t>
      </w:r>
      <w:r>
        <w:rPr>
          <w:rFonts w:ascii="Times New Roman" w:hAnsi="Times New Roman"/>
          <w:sz w:val="24"/>
          <w:szCs w:val="24"/>
        </w:rPr>
        <w:t xml:space="preserve">ая эффективность </w:t>
      </w:r>
      <w:r w:rsidRPr="00CF3469">
        <w:rPr>
          <w:rFonts w:ascii="Times New Roman" w:hAnsi="Times New Roman"/>
          <w:sz w:val="24"/>
          <w:szCs w:val="24"/>
        </w:rPr>
        <w:t xml:space="preserve">присваивается </w:t>
      </w:r>
      <w:r>
        <w:rPr>
          <w:rFonts w:ascii="Times New Roman" w:hAnsi="Times New Roman"/>
          <w:sz w:val="24"/>
          <w:szCs w:val="24"/>
        </w:rPr>
        <w:t xml:space="preserve">при </w:t>
      </w:r>
      <w:r w:rsidRPr="006F3CB0">
        <w:rPr>
          <w:rFonts w:ascii="Times New Roman" w:hAnsi="Times New Roman"/>
          <w:sz w:val="24"/>
          <w:szCs w:val="24"/>
        </w:rPr>
        <w:t>R &lt;</w:t>
      </w:r>
      <w:r>
        <w:rPr>
          <w:rFonts w:ascii="Times New Roman" w:hAnsi="Times New Roman"/>
          <w:sz w:val="24"/>
          <w:szCs w:val="24"/>
        </w:rPr>
        <w:t xml:space="preserve">или </w:t>
      </w:r>
      <w:r>
        <w:rPr>
          <w:rFonts w:ascii="Times New Roman" w:hAnsi="Times New Roman"/>
          <w:sz w:val="24"/>
          <w:szCs w:val="24"/>
          <w:lang w:val="en-US"/>
        </w:rPr>
        <w:t>R</w:t>
      </w:r>
      <w:r>
        <w:rPr>
          <w:rFonts w:ascii="Times New Roman" w:hAnsi="Times New Roman"/>
          <w:sz w:val="24"/>
          <w:szCs w:val="24"/>
        </w:rPr>
        <w:t xml:space="preserve">= </w:t>
      </w:r>
      <w:r w:rsidRPr="006F3CB0">
        <w:rPr>
          <w:rFonts w:ascii="Times New Roman" w:hAnsi="Times New Roman"/>
          <w:sz w:val="24"/>
          <w:szCs w:val="24"/>
        </w:rPr>
        <w:t>7,5</w:t>
      </w:r>
      <w:r>
        <w:rPr>
          <w:rFonts w:ascii="Times New Roman" w:hAnsi="Times New Roman"/>
          <w:sz w:val="24"/>
          <w:szCs w:val="24"/>
        </w:rPr>
        <w:t xml:space="preserve">, или когда </w:t>
      </w:r>
      <w:r w:rsidRPr="006F3CB0">
        <w:rPr>
          <w:rFonts w:ascii="Times New Roman" w:hAnsi="Times New Roman"/>
          <w:sz w:val="24"/>
          <w:szCs w:val="24"/>
        </w:rPr>
        <w:t>R &gt;</w:t>
      </w:r>
      <w:r>
        <w:rPr>
          <w:rFonts w:ascii="Times New Roman" w:hAnsi="Times New Roman"/>
          <w:sz w:val="24"/>
          <w:szCs w:val="24"/>
        </w:rPr>
        <w:t xml:space="preserve"> или </w:t>
      </w:r>
      <w:r>
        <w:rPr>
          <w:rFonts w:ascii="Times New Roman" w:hAnsi="Times New Roman"/>
          <w:sz w:val="24"/>
          <w:szCs w:val="24"/>
          <w:lang w:val="en-US"/>
        </w:rPr>
        <w:t>R</w:t>
      </w:r>
      <w:r w:rsidRPr="006F3CB0">
        <w:rPr>
          <w:rFonts w:ascii="Times New Roman" w:hAnsi="Times New Roman"/>
          <w:sz w:val="24"/>
          <w:szCs w:val="24"/>
        </w:rPr>
        <w:t>= 4</w:t>
      </w:r>
      <w:r>
        <w:rPr>
          <w:rFonts w:ascii="Times New Roman" w:hAnsi="Times New Roman"/>
          <w:sz w:val="24"/>
          <w:szCs w:val="24"/>
        </w:rPr>
        <w:t>,</w:t>
      </w:r>
      <w:r w:rsidRPr="006F3CB0">
        <w:rPr>
          <w:rFonts w:ascii="Times New Roman" w:hAnsi="Times New Roman"/>
          <w:sz w:val="24"/>
          <w:szCs w:val="24"/>
        </w:rPr>
        <w:t xml:space="preserve"> низк</w:t>
      </w:r>
      <w:r>
        <w:rPr>
          <w:rFonts w:ascii="Times New Roman" w:hAnsi="Times New Roman"/>
          <w:sz w:val="24"/>
          <w:szCs w:val="24"/>
        </w:rPr>
        <w:t xml:space="preserve">ая </w:t>
      </w:r>
      <w:r w:rsidRPr="006F3CB0">
        <w:rPr>
          <w:rFonts w:ascii="Times New Roman" w:hAnsi="Times New Roman"/>
          <w:sz w:val="24"/>
          <w:szCs w:val="24"/>
        </w:rPr>
        <w:t xml:space="preserve">эффективность </w:t>
      </w:r>
      <w:r>
        <w:rPr>
          <w:rFonts w:ascii="Times New Roman" w:hAnsi="Times New Roman"/>
          <w:sz w:val="24"/>
          <w:szCs w:val="24"/>
        </w:rPr>
        <w:t xml:space="preserve">– </w:t>
      </w:r>
      <w:r w:rsidRPr="006F3CB0">
        <w:rPr>
          <w:rFonts w:ascii="Times New Roman" w:hAnsi="Times New Roman"/>
          <w:sz w:val="24"/>
          <w:szCs w:val="24"/>
        </w:rPr>
        <w:t>при R &lt; 4.</w:t>
      </w:r>
    </w:p>
    <w:p w:rsidR="001B2406" w:rsidRPr="007400D8" w:rsidRDefault="001B2406" w:rsidP="001B2406">
      <w:pPr>
        <w:widowControl w:val="0"/>
        <w:autoSpaceDE w:val="0"/>
        <w:autoSpaceDN w:val="0"/>
        <w:adjustRightInd w:val="0"/>
        <w:spacing w:after="0" w:line="240" w:lineRule="auto"/>
        <w:ind w:firstLine="540"/>
        <w:jc w:val="both"/>
        <w:rPr>
          <w:rFonts w:ascii="Times New Roman" w:hAnsi="Times New Roman"/>
          <w:sz w:val="24"/>
          <w:szCs w:val="24"/>
        </w:rPr>
      </w:pPr>
      <w:r w:rsidRPr="007400D8">
        <w:rPr>
          <w:rFonts w:ascii="Times New Roman" w:hAnsi="Times New Roman"/>
          <w:sz w:val="24"/>
          <w:szCs w:val="24"/>
        </w:rPr>
        <w:t xml:space="preserve">По итогам </w:t>
      </w:r>
      <w:proofErr w:type="gramStart"/>
      <w:r w:rsidRPr="007400D8">
        <w:rPr>
          <w:rFonts w:ascii="Times New Roman" w:hAnsi="Times New Roman"/>
          <w:sz w:val="24"/>
          <w:szCs w:val="24"/>
        </w:rPr>
        <w:t>проведения оценки эффективности реализации муниципальной программы</w:t>
      </w:r>
      <w:proofErr w:type="gramEnd"/>
      <w:r w:rsidRPr="007400D8">
        <w:rPr>
          <w:rFonts w:ascii="Times New Roman" w:hAnsi="Times New Roman"/>
          <w:sz w:val="24"/>
          <w:szCs w:val="24"/>
        </w:rPr>
        <w:t xml:space="preserve"> </w:t>
      </w:r>
      <w:r>
        <w:rPr>
          <w:rFonts w:ascii="Times New Roman" w:hAnsi="Times New Roman"/>
          <w:sz w:val="24"/>
          <w:szCs w:val="24"/>
        </w:rPr>
        <w:t>о</w:t>
      </w:r>
      <w:r w:rsidRPr="007400D8">
        <w:rPr>
          <w:rFonts w:ascii="Times New Roman" w:hAnsi="Times New Roman"/>
          <w:sz w:val="24"/>
          <w:szCs w:val="24"/>
        </w:rPr>
        <w:t xml:space="preserve">тдел экономической политики, представляет в </w:t>
      </w:r>
      <w:r>
        <w:rPr>
          <w:rFonts w:ascii="Times New Roman" w:hAnsi="Times New Roman"/>
          <w:sz w:val="24"/>
          <w:szCs w:val="24"/>
        </w:rPr>
        <w:t>ф</w:t>
      </w:r>
      <w:r w:rsidRPr="007400D8">
        <w:rPr>
          <w:rFonts w:ascii="Times New Roman" w:hAnsi="Times New Roman"/>
          <w:sz w:val="24"/>
          <w:szCs w:val="24"/>
        </w:rPr>
        <w:t xml:space="preserve">инансовый отдел  </w:t>
      </w:r>
      <w:r>
        <w:rPr>
          <w:rFonts w:ascii="Times New Roman" w:hAnsi="Times New Roman"/>
          <w:sz w:val="24"/>
          <w:szCs w:val="24"/>
        </w:rPr>
        <w:t>а</w:t>
      </w:r>
      <w:r w:rsidRPr="007400D8">
        <w:rPr>
          <w:rFonts w:ascii="Times New Roman" w:hAnsi="Times New Roman"/>
          <w:sz w:val="24"/>
          <w:szCs w:val="24"/>
        </w:rPr>
        <w:t>дминистрации  Бакчарского района:</w:t>
      </w:r>
    </w:p>
    <w:p w:rsidR="001B2406" w:rsidRPr="007400D8" w:rsidRDefault="001B2406" w:rsidP="001B2406">
      <w:pPr>
        <w:widowControl w:val="0"/>
        <w:autoSpaceDE w:val="0"/>
        <w:autoSpaceDN w:val="0"/>
        <w:adjustRightInd w:val="0"/>
        <w:spacing w:after="0" w:line="240" w:lineRule="auto"/>
        <w:ind w:firstLine="540"/>
        <w:jc w:val="both"/>
        <w:rPr>
          <w:rFonts w:ascii="Times New Roman" w:hAnsi="Times New Roman"/>
          <w:sz w:val="24"/>
          <w:szCs w:val="24"/>
        </w:rPr>
      </w:pPr>
      <w:r w:rsidRPr="007400D8">
        <w:rPr>
          <w:rFonts w:ascii="Times New Roman" w:hAnsi="Times New Roman"/>
          <w:sz w:val="24"/>
          <w:szCs w:val="24"/>
        </w:rPr>
        <w:t>1) ранжированный перечень проектов муниципальных программ для принятия решения об определении общего объема бюджетных ассигнований на реализацию принимаемых программ;</w:t>
      </w:r>
    </w:p>
    <w:p w:rsidR="001B2406" w:rsidRPr="007400D8" w:rsidRDefault="001B2406" w:rsidP="001B2406">
      <w:pPr>
        <w:widowControl w:val="0"/>
        <w:autoSpaceDE w:val="0"/>
        <w:autoSpaceDN w:val="0"/>
        <w:adjustRightInd w:val="0"/>
        <w:spacing w:after="0" w:line="240" w:lineRule="auto"/>
        <w:ind w:firstLine="540"/>
        <w:jc w:val="both"/>
        <w:rPr>
          <w:rFonts w:ascii="Times New Roman" w:hAnsi="Times New Roman"/>
          <w:sz w:val="24"/>
          <w:szCs w:val="24"/>
        </w:rPr>
      </w:pPr>
      <w:r w:rsidRPr="007400D8">
        <w:rPr>
          <w:rFonts w:ascii="Times New Roman" w:hAnsi="Times New Roman"/>
          <w:sz w:val="24"/>
          <w:szCs w:val="24"/>
        </w:rPr>
        <w:t>2) перечень муниципальных программ с предложением о продолжении их реализации с сохранением установленного объема бюджетных ассигнований за счет средств местного бюджета (в случае высокой эффективности реализации программы);</w:t>
      </w:r>
    </w:p>
    <w:p w:rsidR="001B2406" w:rsidRPr="007400D8" w:rsidRDefault="001B2406" w:rsidP="001B2406">
      <w:pPr>
        <w:widowControl w:val="0"/>
        <w:autoSpaceDE w:val="0"/>
        <w:autoSpaceDN w:val="0"/>
        <w:adjustRightInd w:val="0"/>
        <w:spacing w:after="0" w:line="240" w:lineRule="auto"/>
        <w:ind w:firstLine="540"/>
        <w:jc w:val="both"/>
        <w:rPr>
          <w:rFonts w:ascii="Times New Roman" w:hAnsi="Times New Roman"/>
          <w:sz w:val="24"/>
          <w:szCs w:val="24"/>
        </w:rPr>
      </w:pPr>
      <w:r w:rsidRPr="007400D8">
        <w:rPr>
          <w:rFonts w:ascii="Times New Roman" w:hAnsi="Times New Roman"/>
          <w:sz w:val="24"/>
          <w:szCs w:val="24"/>
        </w:rPr>
        <w:t>3) перечень муниципальных программ с предложением об изменении установленного объема бюджетных ассигнований на реализацию программ за счет средств местного бюджета, начиная с очередного финансового года (в случае достаточной эффективности реализации программы);</w:t>
      </w:r>
    </w:p>
    <w:p w:rsidR="001B2406" w:rsidRPr="007400D8" w:rsidRDefault="001B2406" w:rsidP="001B2406">
      <w:pPr>
        <w:widowControl w:val="0"/>
        <w:autoSpaceDE w:val="0"/>
        <w:autoSpaceDN w:val="0"/>
        <w:adjustRightInd w:val="0"/>
        <w:spacing w:after="0" w:line="240" w:lineRule="auto"/>
        <w:ind w:firstLine="540"/>
        <w:jc w:val="both"/>
        <w:rPr>
          <w:rFonts w:ascii="Times New Roman" w:hAnsi="Times New Roman"/>
          <w:sz w:val="24"/>
          <w:szCs w:val="24"/>
        </w:rPr>
      </w:pPr>
      <w:r w:rsidRPr="007400D8">
        <w:rPr>
          <w:rFonts w:ascii="Times New Roman" w:hAnsi="Times New Roman"/>
          <w:sz w:val="24"/>
          <w:szCs w:val="24"/>
        </w:rPr>
        <w:t>4) перечень муниципальных программ с предложением о приостановлении или досрочном прекращении их реализации (в случае низкой эффективности реализации программы).</w:t>
      </w:r>
    </w:p>
    <w:p w:rsidR="001B2406" w:rsidRDefault="001B2406" w:rsidP="001B2406">
      <w:pPr>
        <w:tabs>
          <w:tab w:val="center" w:pos="1134"/>
        </w:tabs>
        <w:spacing w:after="0" w:line="240" w:lineRule="auto"/>
        <w:ind w:firstLine="709"/>
        <w:jc w:val="both"/>
        <w:rPr>
          <w:rFonts w:ascii="Times New Roman" w:hAnsi="Times New Roman"/>
          <w:sz w:val="24"/>
          <w:szCs w:val="24"/>
        </w:rPr>
      </w:pPr>
    </w:p>
    <w:p w:rsidR="001B2406" w:rsidRDefault="001B2406" w:rsidP="001B2406">
      <w:pPr>
        <w:tabs>
          <w:tab w:val="center" w:pos="1134"/>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Согласно сведений</w:t>
      </w:r>
      <w:proofErr w:type="gramEnd"/>
      <w:r>
        <w:rPr>
          <w:rFonts w:ascii="Times New Roman" w:hAnsi="Times New Roman"/>
          <w:sz w:val="24"/>
          <w:szCs w:val="24"/>
        </w:rPr>
        <w:t xml:space="preserve"> представленных отделом социально-</w:t>
      </w:r>
      <w:r w:rsidRPr="008C1475">
        <w:rPr>
          <w:rFonts w:ascii="Times New Roman" w:hAnsi="Times New Roman"/>
          <w:sz w:val="24"/>
          <w:szCs w:val="24"/>
        </w:rPr>
        <w:t>экономическо</w:t>
      </w:r>
      <w:r>
        <w:rPr>
          <w:rFonts w:ascii="Times New Roman" w:hAnsi="Times New Roman"/>
          <w:sz w:val="24"/>
          <w:szCs w:val="24"/>
        </w:rPr>
        <w:t>го развития села администрации Бакчарского района рейтинг эффективности Программы составил:</w:t>
      </w:r>
    </w:p>
    <w:p w:rsidR="001B2406" w:rsidRPr="000B6878" w:rsidRDefault="001B2406" w:rsidP="001B2406">
      <w:pPr>
        <w:tabs>
          <w:tab w:val="center"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в 2022 году </w:t>
      </w:r>
      <w:r>
        <w:rPr>
          <w:rFonts w:ascii="Times New Roman" w:hAnsi="Times New Roman"/>
          <w:sz w:val="24"/>
          <w:szCs w:val="24"/>
          <w:lang w:val="en-US"/>
        </w:rPr>
        <w:t>R</w:t>
      </w:r>
      <w:r w:rsidRPr="000B6878">
        <w:rPr>
          <w:rFonts w:ascii="Times New Roman" w:hAnsi="Times New Roman"/>
          <w:sz w:val="24"/>
          <w:szCs w:val="24"/>
        </w:rPr>
        <w:t>=</w:t>
      </w:r>
      <w:r>
        <w:rPr>
          <w:rFonts w:ascii="Times New Roman" w:hAnsi="Times New Roman"/>
          <w:sz w:val="24"/>
          <w:szCs w:val="24"/>
        </w:rPr>
        <w:t xml:space="preserve"> 7,5, то есть программа является достаточно эффективной и финансирование данной Программы может быть продолжено. Целевые показатели выполнены на 80% (4 из 5 </w:t>
      </w:r>
      <w:proofErr w:type="gramStart"/>
      <w:r>
        <w:rPr>
          <w:rFonts w:ascii="Times New Roman" w:hAnsi="Times New Roman"/>
          <w:sz w:val="24"/>
          <w:szCs w:val="24"/>
        </w:rPr>
        <w:t>запланированных</w:t>
      </w:r>
      <w:proofErr w:type="gramEnd"/>
      <w:r>
        <w:rPr>
          <w:rFonts w:ascii="Times New Roman" w:hAnsi="Times New Roman"/>
          <w:sz w:val="24"/>
          <w:szCs w:val="24"/>
        </w:rPr>
        <w:t>). Мероприятия выполнены на 100%.</w:t>
      </w:r>
    </w:p>
    <w:p w:rsidR="00AE4D68" w:rsidRPr="006E09B5" w:rsidRDefault="00AE4D68" w:rsidP="006E09B5">
      <w:pPr>
        <w:pStyle w:val="a3"/>
        <w:tabs>
          <w:tab w:val="left" w:pos="709"/>
          <w:tab w:val="left" w:pos="1134"/>
        </w:tabs>
        <w:spacing w:after="0" w:line="240" w:lineRule="auto"/>
        <w:ind w:left="0"/>
        <w:jc w:val="both"/>
        <w:rPr>
          <w:rFonts w:ascii="Times New Roman" w:hAnsi="Times New Roman"/>
          <w:sz w:val="24"/>
          <w:szCs w:val="24"/>
        </w:rPr>
      </w:pPr>
    </w:p>
    <w:p w:rsidR="00AE4D68" w:rsidRPr="006E09B5" w:rsidRDefault="00AE4D68" w:rsidP="006E09B5">
      <w:pPr>
        <w:pStyle w:val="a3"/>
        <w:numPr>
          <w:ilvl w:val="0"/>
          <w:numId w:val="1"/>
        </w:numPr>
        <w:tabs>
          <w:tab w:val="left" w:pos="1134"/>
        </w:tabs>
        <w:spacing w:after="0" w:line="240" w:lineRule="auto"/>
        <w:ind w:left="0" w:firstLine="709"/>
        <w:jc w:val="both"/>
        <w:rPr>
          <w:rFonts w:ascii="Times New Roman" w:hAnsi="Times New Roman"/>
          <w:b/>
          <w:sz w:val="24"/>
          <w:szCs w:val="24"/>
        </w:rPr>
      </w:pPr>
      <w:r w:rsidRPr="006E09B5">
        <w:rPr>
          <w:rFonts w:ascii="Times New Roman" w:hAnsi="Times New Roman"/>
          <w:b/>
          <w:sz w:val="24"/>
          <w:szCs w:val="24"/>
        </w:rPr>
        <w:lastRenderedPageBreak/>
        <w:t xml:space="preserve">Выводы: </w:t>
      </w:r>
    </w:p>
    <w:p w:rsidR="00AE4D68" w:rsidRPr="006E09B5" w:rsidRDefault="00AE4D68" w:rsidP="006E09B5">
      <w:pPr>
        <w:pStyle w:val="a3"/>
        <w:tabs>
          <w:tab w:val="left" w:pos="1134"/>
        </w:tabs>
        <w:spacing w:after="0" w:line="240" w:lineRule="auto"/>
        <w:ind w:left="0"/>
        <w:jc w:val="both"/>
        <w:rPr>
          <w:rFonts w:ascii="Times New Roman" w:hAnsi="Times New Roman"/>
          <w:sz w:val="24"/>
          <w:szCs w:val="24"/>
        </w:rPr>
      </w:pPr>
    </w:p>
    <w:p w:rsidR="001B2406" w:rsidRDefault="001B2406" w:rsidP="001B2406">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ходе </w:t>
      </w:r>
      <w:r w:rsidRPr="00193D58">
        <w:rPr>
          <w:rFonts w:ascii="Times New Roman" w:hAnsi="Times New Roman"/>
          <w:sz w:val="24"/>
          <w:szCs w:val="24"/>
        </w:rPr>
        <w:t>проведения контрольного мероприятия «</w:t>
      </w:r>
      <w:r w:rsidRPr="002F144B">
        <w:rPr>
          <w:rFonts w:ascii="Times New Roman" w:hAnsi="Times New Roman"/>
          <w:sz w:val="24"/>
          <w:szCs w:val="24"/>
        </w:rPr>
        <w:t xml:space="preserve">Проверка законности  и результативности использования  средств местного бюджета на реализацию Муниципальной программы «Модернизация муниципального управления и развитие информационного общества муниципального образования </w:t>
      </w:r>
      <w:r>
        <w:rPr>
          <w:rFonts w:ascii="Times New Roman" w:hAnsi="Times New Roman"/>
          <w:sz w:val="24"/>
          <w:szCs w:val="24"/>
        </w:rPr>
        <w:t>«</w:t>
      </w:r>
      <w:proofErr w:type="spellStart"/>
      <w:r w:rsidRPr="002F144B">
        <w:rPr>
          <w:rFonts w:ascii="Times New Roman" w:hAnsi="Times New Roman"/>
          <w:sz w:val="24"/>
          <w:szCs w:val="24"/>
        </w:rPr>
        <w:t>Бакчарский</w:t>
      </w:r>
      <w:proofErr w:type="spellEnd"/>
      <w:r w:rsidRPr="002F144B">
        <w:rPr>
          <w:rFonts w:ascii="Times New Roman" w:hAnsi="Times New Roman"/>
          <w:sz w:val="24"/>
          <w:szCs w:val="24"/>
        </w:rPr>
        <w:t xml:space="preserve"> район</w:t>
      </w:r>
      <w:r>
        <w:rPr>
          <w:rFonts w:ascii="Times New Roman" w:hAnsi="Times New Roman"/>
          <w:sz w:val="24"/>
          <w:szCs w:val="24"/>
        </w:rPr>
        <w:t>»</w:t>
      </w:r>
      <w:r w:rsidRPr="002F144B">
        <w:rPr>
          <w:rFonts w:ascii="Times New Roman" w:hAnsi="Times New Roman"/>
          <w:sz w:val="24"/>
          <w:szCs w:val="24"/>
        </w:rPr>
        <w:t xml:space="preserve"> на 2019-2023 годы</w:t>
      </w:r>
      <w:r>
        <w:rPr>
          <w:rFonts w:ascii="Times New Roman" w:hAnsi="Times New Roman"/>
          <w:sz w:val="24"/>
          <w:szCs w:val="24"/>
        </w:rPr>
        <w:t>»</w:t>
      </w:r>
      <w:r w:rsidRPr="002F144B">
        <w:rPr>
          <w:rFonts w:ascii="Times New Roman" w:hAnsi="Times New Roman"/>
          <w:sz w:val="24"/>
          <w:szCs w:val="24"/>
        </w:rPr>
        <w:t xml:space="preserve"> за 2022 год</w:t>
      </w:r>
      <w:r w:rsidRPr="00814006">
        <w:rPr>
          <w:rFonts w:ascii="Times New Roman" w:hAnsi="Times New Roman"/>
          <w:sz w:val="24"/>
          <w:szCs w:val="24"/>
        </w:rPr>
        <w:t>»</w:t>
      </w:r>
      <w:r w:rsidRPr="00193D58">
        <w:rPr>
          <w:rFonts w:ascii="Times New Roman" w:hAnsi="Times New Roman"/>
          <w:sz w:val="24"/>
          <w:szCs w:val="24"/>
        </w:rPr>
        <w:t xml:space="preserve"> нецелевого использования бюджетных средств не выявлено.</w:t>
      </w:r>
    </w:p>
    <w:p w:rsidR="00B40F8A" w:rsidRDefault="00B40F8A" w:rsidP="00B40F8A">
      <w:pPr>
        <w:tabs>
          <w:tab w:val="center" w:pos="1134"/>
        </w:tabs>
        <w:spacing w:after="0" w:line="240" w:lineRule="auto"/>
        <w:ind w:firstLine="709"/>
        <w:jc w:val="both"/>
        <w:rPr>
          <w:rFonts w:ascii="Times New Roman" w:hAnsi="Times New Roman"/>
          <w:b/>
          <w:i/>
          <w:sz w:val="24"/>
          <w:szCs w:val="24"/>
        </w:rPr>
      </w:pPr>
    </w:p>
    <w:p w:rsidR="00AE4D68" w:rsidRPr="006E09B5" w:rsidRDefault="00AE4D68" w:rsidP="006E09B5">
      <w:pPr>
        <w:pStyle w:val="a3"/>
        <w:tabs>
          <w:tab w:val="left" w:pos="1134"/>
        </w:tabs>
        <w:autoSpaceDE w:val="0"/>
        <w:autoSpaceDN w:val="0"/>
        <w:adjustRightInd w:val="0"/>
        <w:spacing w:after="0" w:line="240" w:lineRule="auto"/>
        <w:ind w:left="709"/>
        <w:jc w:val="both"/>
        <w:rPr>
          <w:rFonts w:ascii="Times New Roman" w:hAnsi="Times New Roman"/>
          <w:bCs/>
          <w:iCs/>
          <w:sz w:val="24"/>
          <w:szCs w:val="24"/>
        </w:rPr>
      </w:pPr>
      <w:r w:rsidRPr="006E09B5">
        <w:rPr>
          <w:rFonts w:ascii="Times New Roman" w:hAnsi="Times New Roman"/>
          <w:b/>
          <w:sz w:val="24"/>
          <w:szCs w:val="24"/>
        </w:rPr>
        <w:t>Предложения (рекомендации):</w:t>
      </w:r>
    </w:p>
    <w:p w:rsidR="001B2406" w:rsidRDefault="001B2406" w:rsidP="006E09B5">
      <w:pPr>
        <w:pStyle w:val="ConsPlusNormal"/>
        <w:ind w:firstLine="720"/>
        <w:jc w:val="both"/>
        <w:rPr>
          <w:rFonts w:ascii="Times New Roman" w:hAnsi="Times New Roman"/>
          <w:sz w:val="24"/>
          <w:szCs w:val="24"/>
        </w:rPr>
      </w:pPr>
    </w:p>
    <w:p w:rsidR="00AE4D68" w:rsidRDefault="001B2406" w:rsidP="006E09B5">
      <w:pPr>
        <w:pStyle w:val="ConsPlusNormal"/>
        <w:ind w:firstLine="720"/>
        <w:jc w:val="both"/>
        <w:rPr>
          <w:rFonts w:ascii="Times New Roman" w:hAnsi="Times New Roman"/>
          <w:sz w:val="24"/>
          <w:szCs w:val="24"/>
        </w:rPr>
      </w:pPr>
      <w:r>
        <w:rPr>
          <w:rFonts w:ascii="Times New Roman" w:hAnsi="Times New Roman"/>
          <w:sz w:val="24"/>
          <w:szCs w:val="24"/>
        </w:rPr>
        <w:t xml:space="preserve">Контрольно-счетная палата Бакчарского района </w:t>
      </w:r>
      <w:r w:rsidRPr="00B40193">
        <w:rPr>
          <w:rFonts w:ascii="Times New Roman" w:hAnsi="Times New Roman"/>
          <w:sz w:val="24"/>
          <w:szCs w:val="24"/>
        </w:rPr>
        <w:t>рекомендуе</w:t>
      </w:r>
      <w:r>
        <w:rPr>
          <w:rFonts w:ascii="Times New Roman" w:hAnsi="Times New Roman"/>
          <w:sz w:val="24"/>
          <w:szCs w:val="24"/>
        </w:rPr>
        <w:t xml:space="preserve">т </w:t>
      </w:r>
      <w:r w:rsidRPr="00F85A7D">
        <w:rPr>
          <w:rFonts w:ascii="Times New Roman" w:hAnsi="Times New Roman"/>
          <w:sz w:val="24"/>
          <w:szCs w:val="24"/>
        </w:rPr>
        <w:t>Администрации Бакчарского района</w:t>
      </w:r>
      <w:r>
        <w:rPr>
          <w:rFonts w:ascii="Times New Roman" w:hAnsi="Times New Roman"/>
          <w:sz w:val="24"/>
          <w:szCs w:val="24"/>
        </w:rPr>
        <w:t xml:space="preserve"> в дальнейшем </w:t>
      </w:r>
      <w:r w:rsidRPr="00F85A7D">
        <w:rPr>
          <w:rFonts w:ascii="Times New Roman" w:hAnsi="Times New Roman"/>
          <w:sz w:val="24"/>
          <w:szCs w:val="24"/>
        </w:rPr>
        <w:t>осуществлят</w:t>
      </w:r>
      <w:r>
        <w:rPr>
          <w:rFonts w:ascii="Times New Roman" w:hAnsi="Times New Roman"/>
          <w:sz w:val="24"/>
          <w:szCs w:val="24"/>
        </w:rPr>
        <w:t xml:space="preserve">ь такие же </w:t>
      </w:r>
      <w:r w:rsidRPr="00F85A7D">
        <w:rPr>
          <w:rFonts w:ascii="Times New Roman" w:hAnsi="Times New Roman"/>
          <w:sz w:val="24"/>
          <w:szCs w:val="24"/>
        </w:rPr>
        <w:t xml:space="preserve"> </w:t>
      </w:r>
      <w:r>
        <w:rPr>
          <w:rFonts w:ascii="Times New Roman" w:hAnsi="Times New Roman"/>
          <w:sz w:val="24"/>
          <w:szCs w:val="24"/>
        </w:rPr>
        <w:t>эффективные мероприятия для осуществления у</w:t>
      </w:r>
      <w:r w:rsidRPr="00F85A7D">
        <w:rPr>
          <w:rFonts w:ascii="Times New Roman" w:hAnsi="Times New Roman"/>
          <w:sz w:val="24"/>
          <w:szCs w:val="24"/>
        </w:rPr>
        <w:t>правлени</w:t>
      </w:r>
      <w:r>
        <w:rPr>
          <w:rFonts w:ascii="Times New Roman" w:hAnsi="Times New Roman"/>
          <w:sz w:val="24"/>
          <w:szCs w:val="24"/>
        </w:rPr>
        <w:t>я</w:t>
      </w:r>
      <w:r w:rsidRPr="00F85A7D">
        <w:rPr>
          <w:rFonts w:ascii="Times New Roman" w:hAnsi="Times New Roman"/>
          <w:sz w:val="24"/>
          <w:szCs w:val="24"/>
        </w:rPr>
        <w:t xml:space="preserve"> и </w:t>
      </w:r>
      <w:proofErr w:type="gramStart"/>
      <w:r w:rsidRPr="00F85A7D">
        <w:rPr>
          <w:rFonts w:ascii="Times New Roman" w:hAnsi="Times New Roman"/>
          <w:sz w:val="24"/>
          <w:szCs w:val="24"/>
        </w:rPr>
        <w:t>контрол</w:t>
      </w:r>
      <w:r>
        <w:rPr>
          <w:rFonts w:ascii="Times New Roman" w:hAnsi="Times New Roman"/>
          <w:sz w:val="24"/>
          <w:szCs w:val="24"/>
        </w:rPr>
        <w:t>я</w:t>
      </w:r>
      <w:r w:rsidRPr="00F85A7D">
        <w:rPr>
          <w:rFonts w:ascii="Times New Roman" w:hAnsi="Times New Roman"/>
          <w:sz w:val="24"/>
          <w:szCs w:val="24"/>
        </w:rPr>
        <w:t xml:space="preserve"> за</w:t>
      </w:r>
      <w:proofErr w:type="gramEnd"/>
      <w:r w:rsidRPr="00F85A7D">
        <w:rPr>
          <w:rFonts w:ascii="Times New Roman" w:hAnsi="Times New Roman"/>
          <w:sz w:val="24"/>
          <w:szCs w:val="24"/>
        </w:rPr>
        <w:t xml:space="preserve"> реализацией программы.</w:t>
      </w:r>
    </w:p>
    <w:p w:rsidR="001B2406" w:rsidRPr="006E09B5" w:rsidRDefault="001B2406" w:rsidP="006E09B5">
      <w:pPr>
        <w:pStyle w:val="ConsPlusNormal"/>
        <w:ind w:firstLine="720"/>
        <w:jc w:val="both"/>
        <w:rPr>
          <w:rFonts w:ascii="Times New Roman" w:hAnsi="Times New Roman" w:cs="Times New Roman"/>
          <w:sz w:val="24"/>
          <w:szCs w:val="24"/>
        </w:rPr>
      </w:pPr>
    </w:p>
    <w:p w:rsidR="00AE4D68" w:rsidRPr="006E09B5" w:rsidRDefault="00AE4D68" w:rsidP="006E09B5">
      <w:pPr>
        <w:pStyle w:val="a3"/>
        <w:numPr>
          <w:ilvl w:val="0"/>
          <w:numId w:val="1"/>
        </w:numPr>
        <w:tabs>
          <w:tab w:val="left" w:pos="1134"/>
        </w:tabs>
        <w:spacing w:after="0" w:line="240" w:lineRule="auto"/>
        <w:ind w:left="0" w:firstLine="709"/>
        <w:jc w:val="both"/>
        <w:rPr>
          <w:rFonts w:ascii="Times New Roman" w:hAnsi="Times New Roman"/>
          <w:sz w:val="24"/>
          <w:szCs w:val="24"/>
        </w:rPr>
      </w:pPr>
      <w:r w:rsidRPr="006E09B5">
        <w:rPr>
          <w:rFonts w:ascii="Times New Roman" w:hAnsi="Times New Roman"/>
          <w:sz w:val="24"/>
          <w:szCs w:val="24"/>
        </w:rPr>
        <w:t xml:space="preserve">На основании ст. 16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 11 Положения о Контрольно-счетной палате Бакчарского района вынесено представление о принятии мер по устранению выявленных нарушений и недостатков. </w:t>
      </w:r>
    </w:p>
    <w:p w:rsidR="00AE4D68" w:rsidRPr="006E09B5" w:rsidRDefault="00AE4D68" w:rsidP="006E09B5">
      <w:pPr>
        <w:tabs>
          <w:tab w:val="left" w:pos="1134"/>
        </w:tabs>
        <w:spacing w:after="0" w:line="240" w:lineRule="auto"/>
        <w:ind w:firstLine="709"/>
        <w:jc w:val="both"/>
        <w:rPr>
          <w:rFonts w:ascii="Times New Roman" w:hAnsi="Times New Roman"/>
          <w:sz w:val="24"/>
          <w:szCs w:val="24"/>
        </w:rPr>
      </w:pPr>
    </w:p>
    <w:p w:rsidR="00AE4D68" w:rsidRPr="006E09B5" w:rsidRDefault="00AE4D68" w:rsidP="006E09B5">
      <w:pPr>
        <w:tabs>
          <w:tab w:val="left" w:pos="1134"/>
        </w:tabs>
        <w:spacing w:after="0" w:line="240" w:lineRule="auto"/>
        <w:ind w:firstLine="709"/>
        <w:jc w:val="both"/>
        <w:rPr>
          <w:rFonts w:ascii="Times New Roman" w:hAnsi="Times New Roman"/>
          <w:sz w:val="24"/>
          <w:szCs w:val="24"/>
        </w:rPr>
      </w:pPr>
    </w:p>
    <w:p w:rsidR="00AE4D68" w:rsidRPr="006E09B5" w:rsidRDefault="00AE4D68" w:rsidP="006E09B5">
      <w:pPr>
        <w:pStyle w:val="a3"/>
        <w:tabs>
          <w:tab w:val="left" w:pos="1134"/>
        </w:tabs>
        <w:spacing w:after="0" w:line="240" w:lineRule="auto"/>
        <w:ind w:left="0"/>
        <w:jc w:val="both"/>
        <w:rPr>
          <w:rFonts w:ascii="Times New Roman" w:hAnsi="Times New Roman"/>
          <w:sz w:val="24"/>
          <w:szCs w:val="24"/>
        </w:rPr>
      </w:pPr>
    </w:p>
    <w:p w:rsidR="00AE4D68" w:rsidRPr="006E09B5" w:rsidRDefault="00AE4D68" w:rsidP="006E09B5">
      <w:pPr>
        <w:pStyle w:val="a3"/>
        <w:tabs>
          <w:tab w:val="left" w:pos="1134"/>
        </w:tabs>
        <w:spacing w:after="0" w:line="240" w:lineRule="auto"/>
        <w:ind w:left="0"/>
        <w:jc w:val="both"/>
        <w:rPr>
          <w:rFonts w:ascii="Times New Roman" w:hAnsi="Times New Roman"/>
          <w:sz w:val="24"/>
          <w:szCs w:val="24"/>
        </w:rPr>
      </w:pPr>
    </w:p>
    <w:p w:rsidR="00AE4D68" w:rsidRPr="006E09B5" w:rsidRDefault="00AE4D68" w:rsidP="006E09B5">
      <w:pPr>
        <w:pStyle w:val="a3"/>
        <w:tabs>
          <w:tab w:val="left" w:pos="1134"/>
        </w:tabs>
        <w:spacing w:after="0" w:line="240" w:lineRule="auto"/>
        <w:ind w:left="0"/>
        <w:jc w:val="both"/>
        <w:rPr>
          <w:rFonts w:ascii="Times New Roman" w:hAnsi="Times New Roman"/>
          <w:sz w:val="24"/>
          <w:szCs w:val="24"/>
        </w:rPr>
      </w:pPr>
    </w:p>
    <w:p w:rsidR="00AE4D68" w:rsidRPr="006E09B5" w:rsidRDefault="00AE4D68" w:rsidP="006E09B5">
      <w:pPr>
        <w:spacing w:after="0" w:line="240" w:lineRule="auto"/>
        <w:jc w:val="both"/>
        <w:rPr>
          <w:rFonts w:ascii="Times New Roman" w:hAnsi="Times New Roman"/>
          <w:sz w:val="24"/>
          <w:szCs w:val="24"/>
        </w:rPr>
      </w:pPr>
      <w:r w:rsidRPr="006E09B5">
        <w:rPr>
          <w:rFonts w:ascii="Times New Roman" w:hAnsi="Times New Roman"/>
          <w:sz w:val="24"/>
          <w:szCs w:val="24"/>
        </w:rPr>
        <w:t>Председатель Контрольно-счетной палаты</w:t>
      </w:r>
    </w:p>
    <w:p w:rsidR="00AE4D68" w:rsidRPr="006E09B5" w:rsidRDefault="00AE4D68" w:rsidP="006E09B5">
      <w:pPr>
        <w:spacing w:after="0" w:line="240" w:lineRule="auto"/>
        <w:jc w:val="both"/>
        <w:rPr>
          <w:rFonts w:ascii="Times New Roman" w:hAnsi="Times New Roman"/>
          <w:sz w:val="24"/>
          <w:szCs w:val="24"/>
        </w:rPr>
      </w:pPr>
      <w:r w:rsidRPr="006E09B5">
        <w:rPr>
          <w:rFonts w:ascii="Times New Roman" w:hAnsi="Times New Roman"/>
          <w:sz w:val="24"/>
          <w:szCs w:val="24"/>
        </w:rPr>
        <w:t>Бакчарского района                                                      _________________________     А.Е. Кузнецова</w:t>
      </w:r>
    </w:p>
    <w:p w:rsidR="00AE4D68" w:rsidRPr="006E09B5" w:rsidRDefault="00AE4D68" w:rsidP="006E09B5">
      <w:pPr>
        <w:spacing w:after="0" w:line="240" w:lineRule="auto"/>
        <w:jc w:val="center"/>
        <w:rPr>
          <w:rFonts w:ascii="Times New Roman" w:hAnsi="Times New Roman"/>
          <w:sz w:val="24"/>
          <w:szCs w:val="24"/>
        </w:rPr>
      </w:pPr>
      <w:r w:rsidRPr="006E09B5">
        <w:rPr>
          <w:rFonts w:ascii="Times New Roman" w:hAnsi="Times New Roman"/>
          <w:sz w:val="24"/>
          <w:szCs w:val="24"/>
        </w:rPr>
        <w:t xml:space="preserve">                                                                    (подпись)</w:t>
      </w:r>
    </w:p>
    <w:p w:rsidR="00AE4D68" w:rsidRPr="006E09B5" w:rsidRDefault="00AE4D68" w:rsidP="006E09B5">
      <w:pPr>
        <w:pStyle w:val="a3"/>
        <w:tabs>
          <w:tab w:val="left" w:pos="1134"/>
        </w:tabs>
        <w:spacing w:after="0" w:line="240" w:lineRule="auto"/>
        <w:ind w:left="0"/>
        <w:jc w:val="both"/>
        <w:rPr>
          <w:rFonts w:ascii="Times New Roman" w:hAnsi="Times New Roman"/>
          <w:sz w:val="24"/>
          <w:szCs w:val="24"/>
          <w:u w:val="single"/>
        </w:rPr>
      </w:pPr>
    </w:p>
    <w:sectPr w:rsidR="00AE4D68" w:rsidRPr="006E09B5" w:rsidSect="00943AAB">
      <w:footerReference w:type="default" r:id="rId7"/>
      <w:pgSz w:w="11906" w:h="16838"/>
      <w:pgMar w:top="567" w:right="567" w:bottom="567" w:left="1134"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EE0" w:rsidRDefault="006C0EE0" w:rsidP="00AB0760">
      <w:pPr>
        <w:spacing w:after="0" w:line="240" w:lineRule="auto"/>
      </w:pPr>
      <w:r>
        <w:separator/>
      </w:r>
    </w:p>
  </w:endnote>
  <w:endnote w:type="continuationSeparator" w:id="0">
    <w:p w:rsidR="006C0EE0" w:rsidRDefault="006C0EE0" w:rsidP="00AB0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Yu Gothic UI Semibold">
    <w:panose1 w:val="020B07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68" w:rsidRDefault="00A00691">
    <w:pPr>
      <w:pStyle w:val="a6"/>
      <w:jc w:val="right"/>
    </w:pPr>
    <w:fldSimple w:instr="PAGE   \* MERGEFORMAT">
      <w:r w:rsidR="001B2406">
        <w:rPr>
          <w:noProof/>
        </w:rPr>
        <w:t>12</w:t>
      </w:r>
    </w:fldSimple>
  </w:p>
  <w:p w:rsidR="00AE4D68" w:rsidRDefault="00AE4D6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EE0" w:rsidRDefault="006C0EE0" w:rsidP="00AB0760">
      <w:pPr>
        <w:spacing w:after="0" w:line="240" w:lineRule="auto"/>
      </w:pPr>
      <w:r>
        <w:separator/>
      </w:r>
    </w:p>
  </w:footnote>
  <w:footnote w:type="continuationSeparator" w:id="0">
    <w:p w:rsidR="006C0EE0" w:rsidRDefault="006C0EE0" w:rsidP="00AB07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7.%1."/>
      <w:lvlJc w:val="left"/>
      <w:rPr>
        <w:b w:val="0"/>
        <w:bCs w:val="0"/>
        <w:i w:val="0"/>
        <w:iCs w:val="0"/>
        <w:smallCaps w:val="0"/>
        <w:strike w:val="0"/>
        <w:color w:val="000000"/>
        <w:spacing w:val="0"/>
        <w:w w:val="100"/>
        <w:position w:val="0"/>
        <w:sz w:val="23"/>
        <w:szCs w:val="23"/>
        <w:u w:val="none"/>
      </w:rPr>
    </w:lvl>
    <w:lvl w:ilvl="1">
      <w:start w:val="1"/>
      <w:numFmt w:val="decimal"/>
      <w:lvlText w:val="7.%1."/>
      <w:lvlJc w:val="left"/>
      <w:rPr>
        <w:b w:val="0"/>
        <w:bCs w:val="0"/>
        <w:i w:val="0"/>
        <w:iCs w:val="0"/>
        <w:smallCaps w:val="0"/>
        <w:strike w:val="0"/>
        <w:color w:val="000000"/>
        <w:spacing w:val="0"/>
        <w:w w:val="100"/>
        <w:position w:val="0"/>
        <w:sz w:val="23"/>
        <w:szCs w:val="23"/>
        <w:u w:val="none"/>
      </w:rPr>
    </w:lvl>
    <w:lvl w:ilvl="2">
      <w:start w:val="1"/>
      <w:numFmt w:val="decimal"/>
      <w:lvlText w:val="7.%1."/>
      <w:lvlJc w:val="left"/>
      <w:rPr>
        <w:b w:val="0"/>
        <w:bCs w:val="0"/>
        <w:i w:val="0"/>
        <w:iCs w:val="0"/>
        <w:smallCaps w:val="0"/>
        <w:strike w:val="0"/>
        <w:color w:val="000000"/>
        <w:spacing w:val="0"/>
        <w:w w:val="100"/>
        <w:position w:val="0"/>
        <w:sz w:val="23"/>
        <w:szCs w:val="23"/>
        <w:u w:val="none"/>
      </w:rPr>
    </w:lvl>
    <w:lvl w:ilvl="3">
      <w:start w:val="1"/>
      <w:numFmt w:val="decimal"/>
      <w:lvlText w:val="7.%1."/>
      <w:lvlJc w:val="left"/>
      <w:rPr>
        <w:b w:val="0"/>
        <w:bCs w:val="0"/>
        <w:i w:val="0"/>
        <w:iCs w:val="0"/>
        <w:smallCaps w:val="0"/>
        <w:strike w:val="0"/>
        <w:color w:val="000000"/>
        <w:spacing w:val="0"/>
        <w:w w:val="100"/>
        <w:position w:val="0"/>
        <w:sz w:val="23"/>
        <w:szCs w:val="23"/>
        <w:u w:val="none"/>
      </w:rPr>
    </w:lvl>
    <w:lvl w:ilvl="4">
      <w:start w:val="1"/>
      <w:numFmt w:val="decimal"/>
      <w:lvlText w:val="7.%1."/>
      <w:lvlJc w:val="left"/>
      <w:rPr>
        <w:b w:val="0"/>
        <w:bCs w:val="0"/>
        <w:i w:val="0"/>
        <w:iCs w:val="0"/>
        <w:smallCaps w:val="0"/>
        <w:strike w:val="0"/>
        <w:color w:val="000000"/>
        <w:spacing w:val="0"/>
        <w:w w:val="100"/>
        <w:position w:val="0"/>
        <w:sz w:val="23"/>
        <w:szCs w:val="23"/>
        <w:u w:val="none"/>
      </w:rPr>
    </w:lvl>
    <w:lvl w:ilvl="5">
      <w:start w:val="1"/>
      <w:numFmt w:val="decimal"/>
      <w:lvlText w:val="7.%1."/>
      <w:lvlJc w:val="left"/>
      <w:rPr>
        <w:b w:val="0"/>
        <w:bCs w:val="0"/>
        <w:i w:val="0"/>
        <w:iCs w:val="0"/>
        <w:smallCaps w:val="0"/>
        <w:strike w:val="0"/>
        <w:color w:val="000000"/>
        <w:spacing w:val="0"/>
        <w:w w:val="100"/>
        <w:position w:val="0"/>
        <w:sz w:val="23"/>
        <w:szCs w:val="23"/>
        <w:u w:val="none"/>
      </w:rPr>
    </w:lvl>
    <w:lvl w:ilvl="6">
      <w:start w:val="1"/>
      <w:numFmt w:val="decimal"/>
      <w:lvlText w:val="7.%1."/>
      <w:lvlJc w:val="left"/>
      <w:rPr>
        <w:b w:val="0"/>
        <w:bCs w:val="0"/>
        <w:i w:val="0"/>
        <w:iCs w:val="0"/>
        <w:smallCaps w:val="0"/>
        <w:strike w:val="0"/>
        <w:color w:val="000000"/>
        <w:spacing w:val="0"/>
        <w:w w:val="100"/>
        <w:position w:val="0"/>
        <w:sz w:val="23"/>
        <w:szCs w:val="23"/>
        <w:u w:val="none"/>
      </w:rPr>
    </w:lvl>
    <w:lvl w:ilvl="7">
      <w:start w:val="1"/>
      <w:numFmt w:val="decimal"/>
      <w:lvlText w:val="7.%1."/>
      <w:lvlJc w:val="left"/>
      <w:rPr>
        <w:b w:val="0"/>
        <w:bCs w:val="0"/>
        <w:i w:val="0"/>
        <w:iCs w:val="0"/>
        <w:smallCaps w:val="0"/>
        <w:strike w:val="0"/>
        <w:color w:val="000000"/>
        <w:spacing w:val="0"/>
        <w:w w:val="100"/>
        <w:position w:val="0"/>
        <w:sz w:val="23"/>
        <w:szCs w:val="23"/>
        <w:u w:val="none"/>
      </w:rPr>
    </w:lvl>
    <w:lvl w:ilvl="8">
      <w:start w:val="1"/>
      <w:numFmt w:val="decimal"/>
      <w:lvlText w:val="7.%1."/>
      <w:lvlJc w:val="left"/>
      <w:rPr>
        <w:b w:val="0"/>
        <w:bCs w:val="0"/>
        <w:i w:val="0"/>
        <w:iCs w:val="0"/>
        <w:smallCaps w:val="0"/>
        <w:strike w:val="0"/>
        <w:color w:val="000000"/>
        <w:spacing w:val="0"/>
        <w:w w:val="100"/>
        <w:position w:val="0"/>
        <w:sz w:val="23"/>
        <w:szCs w:val="23"/>
        <w:u w:val="none"/>
      </w:rPr>
    </w:lvl>
  </w:abstractNum>
  <w:abstractNum w:abstractNumId="1">
    <w:nsid w:val="003F2F53"/>
    <w:multiLevelType w:val="multilevel"/>
    <w:tmpl w:val="9A2E69C6"/>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54968BD"/>
    <w:multiLevelType w:val="multilevel"/>
    <w:tmpl w:val="D73235E8"/>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75D2EA0"/>
    <w:multiLevelType w:val="multilevel"/>
    <w:tmpl w:val="28522418"/>
    <w:lvl w:ilvl="0">
      <w:start w:val="1"/>
      <w:numFmt w:val="decimal"/>
      <w:lvlText w:val="%1."/>
      <w:lvlJc w:val="left"/>
      <w:pPr>
        <w:ind w:left="1070" w:hanging="360"/>
      </w:pPr>
      <w:rPr>
        <w:rFonts w:cs="Times New Roman"/>
      </w:rPr>
    </w:lvl>
    <w:lvl w:ilvl="1">
      <w:start w:val="1"/>
      <w:numFmt w:val="decimal"/>
      <w:isLgl/>
      <w:lvlText w:val="%1.%2."/>
      <w:lvlJc w:val="left"/>
      <w:pPr>
        <w:ind w:left="1" w:hanging="36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1790" w:hanging="108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150" w:hanging="1440"/>
      </w:pPr>
      <w:rPr>
        <w:rFonts w:cs="Times New Roman" w:hint="default"/>
      </w:rPr>
    </w:lvl>
    <w:lvl w:ilvl="8">
      <w:start w:val="1"/>
      <w:numFmt w:val="decimal"/>
      <w:isLgl/>
      <w:lvlText w:val="%1.%2.%3.%4.%5.%6.%7.%8.%9."/>
      <w:lvlJc w:val="left"/>
      <w:pPr>
        <w:ind w:left="2510" w:hanging="1800"/>
      </w:pPr>
      <w:rPr>
        <w:rFonts w:cs="Times New Roman" w:hint="default"/>
      </w:rPr>
    </w:lvl>
  </w:abstractNum>
  <w:abstractNum w:abstractNumId="4">
    <w:nsid w:val="09121C27"/>
    <w:multiLevelType w:val="multilevel"/>
    <w:tmpl w:val="677C75D8"/>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36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54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740"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5">
    <w:nsid w:val="0BEA4533"/>
    <w:multiLevelType w:val="multilevel"/>
    <w:tmpl w:val="677C75D8"/>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36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54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740"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6">
    <w:nsid w:val="0EDC3538"/>
    <w:multiLevelType w:val="hybridMultilevel"/>
    <w:tmpl w:val="B574BD90"/>
    <w:lvl w:ilvl="0" w:tplc="36D601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5A3CD0"/>
    <w:multiLevelType w:val="hybridMultilevel"/>
    <w:tmpl w:val="F05210DA"/>
    <w:lvl w:ilvl="0" w:tplc="36D601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4B3B92"/>
    <w:multiLevelType w:val="hybridMultilevel"/>
    <w:tmpl w:val="3B64B966"/>
    <w:lvl w:ilvl="0" w:tplc="C936C1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3806D8"/>
    <w:multiLevelType w:val="hybridMultilevel"/>
    <w:tmpl w:val="9D4615B8"/>
    <w:lvl w:ilvl="0" w:tplc="36D601E2">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A3D5886"/>
    <w:multiLevelType w:val="multilevel"/>
    <w:tmpl w:val="97C85BC4"/>
    <w:lvl w:ilvl="0">
      <w:start w:val="2"/>
      <w:numFmt w:val="decimal"/>
      <w:lvlText w:val="%1."/>
      <w:lvlJc w:val="left"/>
      <w:pPr>
        <w:tabs>
          <w:tab w:val="num" w:pos="480"/>
        </w:tabs>
        <w:ind w:left="480" w:hanging="480"/>
      </w:pPr>
      <w:rPr>
        <w:rFonts w:cs="Times New Roman" w:hint="default"/>
      </w:rPr>
    </w:lvl>
    <w:lvl w:ilvl="1">
      <w:start w:val="1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39373B7"/>
    <w:multiLevelType w:val="multilevel"/>
    <w:tmpl w:val="043CEEE2"/>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nsid w:val="23FC39B6"/>
    <w:multiLevelType w:val="multilevel"/>
    <w:tmpl w:val="53F43264"/>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27F51AD8"/>
    <w:multiLevelType w:val="hybridMultilevel"/>
    <w:tmpl w:val="33EC5162"/>
    <w:lvl w:ilvl="0" w:tplc="36D601E2">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7C06D2"/>
    <w:multiLevelType w:val="hybridMultilevel"/>
    <w:tmpl w:val="92D6A5C8"/>
    <w:lvl w:ilvl="0" w:tplc="36D601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8037C4"/>
    <w:multiLevelType w:val="hybridMultilevel"/>
    <w:tmpl w:val="76A8805A"/>
    <w:lvl w:ilvl="0" w:tplc="36D601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BF7591D"/>
    <w:multiLevelType w:val="hybridMultilevel"/>
    <w:tmpl w:val="0CE2A344"/>
    <w:lvl w:ilvl="0" w:tplc="36D601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7B323F"/>
    <w:multiLevelType w:val="multilevel"/>
    <w:tmpl w:val="70421FEA"/>
    <w:lvl w:ilvl="0">
      <w:start w:val="1"/>
      <w:numFmt w:val="decimal"/>
      <w:lvlText w:val="%1."/>
      <w:lvlJc w:val="right"/>
      <w:pPr>
        <w:ind w:left="1429" w:hanging="360"/>
      </w:pPr>
      <w:rPr>
        <w:rFonts w:cs="Times New Roman" w:hint="default"/>
      </w:rPr>
    </w:lvl>
    <w:lvl w:ilvl="1">
      <w:start w:val="4"/>
      <w:numFmt w:val="decimal"/>
      <w:isLgl/>
      <w:lvlText w:val="%1.%2."/>
      <w:lvlJc w:val="left"/>
      <w:pPr>
        <w:ind w:left="1489" w:hanging="4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8">
    <w:nsid w:val="2D1E0703"/>
    <w:multiLevelType w:val="multilevel"/>
    <w:tmpl w:val="E68AC360"/>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1EE3498"/>
    <w:multiLevelType w:val="hybridMultilevel"/>
    <w:tmpl w:val="D5F49CE6"/>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2006" w:hanging="360"/>
      </w:pPr>
      <w:rPr>
        <w:rFonts w:cs="Times New Roman"/>
      </w:rPr>
    </w:lvl>
    <w:lvl w:ilvl="2" w:tplc="0419001B" w:tentative="1">
      <w:start w:val="1"/>
      <w:numFmt w:val="lowerRoman"/>
      <w:lvlText w:val="%3."/>
      <w:lvlJc w:val="right"/>
      <w:pPr>
        <w:ind w:left="2726" w:hanging="180"/>
      </w:pPr>
      <w:rPr>
        <w:rFonts w:cs="Times New Roman"/>
      </w:rPr>
    </w:lvl>
    <w:lvl w:ilvl="3" w:tplc="0419000F" w:tentative="1">
      <w:start w:val="1"/>
      <w:numFmt w:val="decimal"/>
      <w:lvlText w:val="%4."/>
      <w:lvlJc w:val="left"/>
      <w:pPr>
        <w:ind w:left="3446" w:hanging="360"/>
      </w:pPr>
      <w:rPr>
        <w:rFonts w:cs="Times New Roman"/>
      </w:rPr>
    </w:lvl>
    <w:lvl w:ilvl="4" w:tplc="04190019" w:tentative="1">
      <w:start w:val="1"/>
      <w:numFmt w:val="lowerLetter"/>
      <w:lvlText w:val="%5."/>
      <w:lvlJc w:val="left"/>
      <w:pPr>
        <w:ind w:left="4166" w:hanging="360"/>
      </w:pPr>
      <w:rPr>
        <w:rFonts w:cs="Times New Roman"/>
      </w:rPr>
    </w:lvl>
    <w:lvl w:ilvl="5" w:tplc="0419001B" w:tentative="1">
      <w:start w:val="1"/>
      <w:numFmt w:val="lowerRoman"/>
      <w:lvlText w:val="%6."/>
      <w:lvlJc w:val="right"/>
      <w:pPr>
        <w:ind w:left="4886" w:hanging="180"/>
      </w:pPr>
      <w:rPr>
        <w:rFonts w:cs="Times New Roman"/>
      </w:rPr>
    </w:lvl>
    <w:lvl w:ilvl="6" w:tplc="0419000F" w:tentative="1">
      <w:start w:val="1"/>
      <w:numFmt w:val="decimal"/>
      <w:lvlText w:val="%7."/>
      <w:lvlJc w:val="left"/>
      <w:pPr>
        <w:ind w:left="5606" w:hanging="360"/>
      </w:pPr>
      <w:rPr>
        <w:rFonts w:cs="Times New Roman"/>
      </w:rPr>
    </w:lvl>
    <w:lvl w:ilvl="7" w:tplc="04190019" w:tentative="1">
      <w:start w:val="1"/>
      <w:numFmt w:val="lowerLetter"/>
      <w:lvlText w:val="%8."/>
      <w:lvlJc w:val="left"/>
      <w:pPr>
        <w:ind w:left="6326" w:hanging="360"/>
      </w:pPr>
      <w:rPr>
        <w:rFonts w:cs="Times New Roman"/>
      </w:rPr>
    </w:lvl>
    <w:lvl w:ilvl="8" w:tplc="0419001B" w:tentative="1">
      <w:start w:val="1"/>
      <w:numFmt w:val="lowerRoman"/>
      <w:lvlText w:val="%9."/>
      <w:lvlJc w:val="right"/>
      <w:pPr>
        <w:ind w:left="7046" w:hanging="180"/>
      </w:pPr>
      <w:rPr>
        <w:rFonts w:cs="Times New Roman"/>
      </w:rPr>
    </w:lvl>
  </w:abstractNum>
  <w:abstractNum w:abstractNumId="20">
    <w:nsid w:val="329832DD"/>
    <w:multiLevelType w:val="multilevel"/>
    <w:tmpl w:val="677C75D8"/>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36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54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740"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21">
    <w:nsid w:val="35C92C17"/>
    <w:multiLevelType w:val="multilevel"/>
    <w:tmpl w:val="615C72A8"/>
    <w:lvl w:ilvl="0">
      <w:start w:val="4"/>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2">
    <w:nsid w:val="386D5B13"/>
    <w:multiLevelType w:val="hybridMultilevel"/>
    <w:tmpl w:val="F386EE26"/>
    <w:lvl w:ilvl="0" w:tplc="36D601E2">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3">
    <w:nsid w:val="42DA6FF0"/>
    <w:multiLevelType w:val="hybridMultilevel"/>
    <w:tmpl w:val="4BAA3DDE"/>
    <w:lvl w:ilvl="0" w:tplc="FB6E590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4">
    <w:nsid w:val="48D30E74"/>
    <w:multiLevelType w:val="hybridMultilevel"/>
    <w:tmpl w:val="7BCCCA94"/>
    <w:lvl w:ilvl="0" w:tplc="A9A24544">
      <w:start w:val="1"/>
      <w:numFmt w:val="decimal"/>
      <w:lvlText w:val="%1."/>
      <w:lvlJc w:val="righ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490511A9"/>
    <w:multiLevelType w:val="hybridMultilevel"/>
    <w:tmpl w:val="6D0622A2"/>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990660E"/>
    <w:multiLevelType w:val="hybridMultilevel"/>
    <w:tmpl w:val="38D47320"/>
    <w:lvl w:ilvl="0" w:tplc="7FFA14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4C43591E"/>
    <w:multiLevelType w:val="multilevel"/>
    <w:tmpl w:val="357A0816"/>
    <w:lvl w:ilvl="0">
      <w:start w:val="1"/>
      <w:numFmt w:val="decimal"/>
      <w:lvlText w:val="%1."/>
      <w:lvlJc w:val="left"/>
      <w:pPr>
        <w:ind w:left="420" w:hanging="420"/>
      </w:pPr>
      <w:rPr>
        <w:rFonts w:cs="Times New Roman" w:hint="default"/>
      </w:rPr>
    </w:lvl>
    <w:lvl w:ilvl="1">
      <w:start w:val="1"/>
      <w:numFmt w:val="decimal"/>
      <w:lvlText w:val="%1.%2."/>
      <w:lvlJc w:val="left"/>
      <w:pPr>
        <w:ind w:left="1249" w:hanging="420"/>
      </w:pPr>
      <w:rPr>
        <w:rFonts w:cs="Times New Roman" w:hint="default"/>
      </w:rPr>
    </w:lvl>
    <w:lvl w:ilvl="2">
      <w:start w:val="1"/>
      <w:numFmt w:val="decimal"/>
      <w:lvlText w:val="%1.%2.%3."/>
      <w:lvlJc w:val="left"/>
      <w:pPr>
        <w:ind w:left="2378" w:hanging="720"/>
      </w:pPr>
      <w:rPr>
        <w:rFonts w:cs="Times New Roman" w:hint="default"/>
      </w:rPr>
    </w:lvl>
    <w:lvl w:ilvl="3">
      <w:start w:val="1"/>
      <w:numFmt w:val="decimal"/>
      <w:lvlText w:val="%1.%2.%3.%4."/>
      <w:lvlJc w:val="left"/>
      <w:pPr>
        <w:ind w:left="3207" w:hanging="720"/>
      </w:pPr>
      <w:rPr>
        <w:rFonts w:cs="Times New Roman" w:hint="default"/>
      </w:rPr>
    </w:lvl>
    <w:lvl w:ilvl="4">
      <w:start w:val="1"/>
      <w:numFmt w:val="decimal"/>
      <w:lvlText w:val="%1.%2.%3.%4.%5."/>
      <w:lvlJc w:val="left"/>
      <w:pPr>
        <w:ind w:left="4396" w:hanging="1080"/>
      </w:pPr>
      <w:rPr>
        <w:rFonts w:cs="Times New Roman" w:hint="default"/>
      </w:rPr>
    </w:lvl>
    <w:lvl w:ilvl="5">
      <w:start w:val="1"/>
      <w:numFmt w:val="decimal"/>
      <w:lvlText w:val="%1.%2.%3.%4.%5.%6."/>
      <w:lvlJc w:val="left"/>
      <w:pPr>
        <w:ind w:left="5225" w:hanging="1080"/>
      </w:pPr>
      <w:rPr>
        <w:rFonts w:cs="Times New Roman" w:hint="default"/>
      </w:rPr>
    </w:lvl>
    <w:lvl w:ilvl="6">
      <w:start w:val="1"/>
      <w:numFmt w:val="decimal"/>
      <w:lvlText w:val="%1.%2.%3.%4.%5.%6.%7."/>
      <w:lvlJc w:val="left"/>
      <w:pPr>
        <w:ind w:left="6414" w:hanging="1440"/>
      </w:pPr>
      <w:rPr>
        <w:rFonts w:cs="Times New Roman" w:hint="default"/>
      </w:rPr>
    </w:lvl>
    <w:lvl w:ilvl="7">
      <w:start w:val="1"/>
      <w:numFmt w:val="decimal"/>
      <w:lvlText w:val="%1.%2.%3.%4.%5.%6.%7.%8."/>
      <w:lvlJc w:val="left"/>
      <w:pPr>
        <w:ind w:left="7243" w:hanging="1440"/>
      </w:pPr>
      <w:rPr>
        <w:rFonts w:cs="Times New Roman" w:hint="default"/>
      </w:rPr>
    </w:lvl>
    <w:lvl w:ilvl="8">
      <w:start w:val="1"/>
      <w:numFmt w:val="decimal"/>
      <w:lvlText w:val="%1.%2.%3.%4.%5.%6.%7.%8.%9."/>
      <w:lvlJc w:val="left"/>
      <w:pPr>
        <w:ind w:left="8432" w:hanging="1800"/>
      </w:pPr>
      <w:rPr>
        <w:rFonts w:cs="Times New Roman" w:hint="default"/>
      </w:rPr>
    </w:lvl>
  </w:abstractNum>
  <w:abstractNum w:abstractNumId="28">
    <w:nsid w:val="4E583EB6"/>
    <w:multiLevelType w:val="hybridMultilevel"/>
    <w:tmpl w:val="1052736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50812500"/>
    <w:multiLevelType w:val="hybridMultilevel"/>
    <w:tmpl w:val="52C017DC"/>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0">
    <w:nsid w:val="517777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5ED2740"/>
    <w:multiLevelType w:val="hybridMultilevel"/>
    <w:tmpl w:val="0A0E1694"/>
    <w:lvl w:ilvl="0" w:tplc="36D601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5FE3296"/>
    <w:multiLevelType w:val="hybridMultilevel"/>
    <w:tmpl w:val="CA76A052"/>
    <w:lvl w:ilvl="0" w:tplc="36D601E2">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3">
    <w:nsid w:val="57B879A0"/>
    <w:multiLevelType w:val="hybridMultilevel"/>
    <w:tmpl w:val="812AB8DA"/>
    <w:lvl w:ilvl="0" w:tplc="04190011">
      <w:start w:val="1"/>
      <w:numFmt w:val="decimal"/>
      <w:lvlText w:val="%1)"/>
      <w:lvlJc w:val="left"/>
      <w:pPr>
        <w:tabs>
          <w:tab w:val="num" w:pos="720"/>
        </w:tabs>
        <w:ind w:left="720" w:hanging="360"/>
      </w:pPr>
      <w:rPr>
        <w:rFonts w:cs="Times New Roman" w:hint="default"/>
      </w:rPr>
    </w:lvl>
    <w:lvl w:ilvl="1" w:tplc="158AB11A">
      <w:start w:val="1"/>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9CA5C95"/>
    <w:multiLevelType w:val="hybridMultilevel"/>
    <w:tmpl w:val="102854A0"/>
    <w:lvl w:ilvl="0" w:tplc="7FFA14AC">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5B452B3D"/>
    <w:multiLevelType w:val="hybridMultilevel"/>
    <w:tmpl w:val="135AC022"/>
    <w:lvl w:ilvl="0" w:tplc="0419000F">
      <w:start w:val="1"/>
      <w:numFmt w:val="decimal"/>
      <w:lvlText w:val="%1."/>
      <w:lvlJc w:val="left"/>
      <w:pPr>
        <w:ind w:left="1572" w:hanging="360"/>
      </w:pPr>
      <w:rPr>
        <w:rFonts w:cs="Times New Roman"/>
      </w:rPr>
    </w:lvl>
    <w:lvl w:ilvl="1" w:tplc="04190019" w:tentative="1">
      <w:start w:val="1"/>
      <w:numFmt w:val="lowerLetter"/>
      <w:lvlText w:val="%2."/>
      <w:lvlJc w:val="left"/>
      <w:pPr>
        <w:ind w:left="2292" w:hanging="360"/>
      </w:pPr>
      <w:rPr>
        <w:rFonts w:cs="Times New Roman"/>
      </w:rPr>
    </w:lvl>
    <w:lvl w:ilvl="2" w:tplc="0419001B" w:tentative="1">
      <w:start w:val="1"/>
      <w:numFmt w:val="lowerRoman"/>
      <w:lvlText w:val="%3."/>
      <w:lvlJc w:val="right"/>
      <w:pPr>
        <w:ind w:left="3012" w:hanging="180"/>
      </w:pPr>
      <w:rPr>
        <w:rFonts w:cs="Times New Roman"/>
      </w:rPr>
    </w:lvl>
    <w:lvl w:ilvl="3" w:tplc="0419000F" w:tentative="1">
      <w:start w:val="1"/>
      <w:numFmt w:val="decimal"/>
      <w:lvlText w:val="%4."/>
      <w:lvlJc w:val="left"/>
      <w:pPr>
        <w:ind w:left="3732" w:hanging="360"/>
      </w:pPr>
      <w:rPr>
        <w:rFonts w:cs="Times New Roman"/>
      </w:rPr>
    </w:lvl>
    <w:lvl w:ilvl="4" w:tplc="04190019" w:tentative="1">
      <w:start w:val="1"/>
      <w:numFmt w:val="lowerLetter"/>
      <w:lvlText w:val="%5."/>
      <w:lvlJc w:val="left"/>
      <w:pPr>
        <w:ind w:left="4452" w:hanging="360"/>
      </w:pPr>
      <w:rPr>
        <w:rFonts w:cs="Times New Roman"/>
      </w:rPr>
    </w:lvl>
    <w:lvl w:ilvl="5" w:tplc="0419001B" w:tentative="1">
      <w:start w:val="1"/>
      <w:numFmt w:val="lowerRoman"/>
      <w:lvlText w:val="%6."/>
      <w:lvlJc w:val="right"/>
      <w:pPr>
        <w:ind w:left="5172" w:hanging="180"/>
      </w:pPr>
      <w:rPr>
        <w:rFonts w:cs="Times New Roman"/>
      </w:rPr>
    </w:lvl>
    <w:lvl w:ilvl="6" w:tplc="0419000F" w:tentative="1">
      <w:start w:val="1"/>
      <w:numFmt w:val="decimal"/>
      <w:lvlText w:val="%7."/>
      <w:lvlJc w:val="left"/>
      <w:pPr>
        <w:ind w:left="5892" w:hanging="360"/>
      </w:pPr>
      <w:rPr>
        <w:rFonts w:cs="Times New Roman"/>
      </w:rPr>
    </w:lvl>
    <w:lvl w:ilvl="7" w:tplc="04190019" w:tentative="1">
      <w:start w:val="1"/>
      <w:numFmt w:val="lowerLetter"/>
      <w:lvlText w:val="%8."/>
      <w:lvlJc w:val="left"/>
      <w:pPr>
        <w:ind w:left="6612" w:hanging="360"/>
      </w:pPr>
      <w:rPr>
        <w:rFonts w:cs="Times New Roman"/>
      </w:rPr>
    </w:lvl>
    <w:lvl w:ilvl="8" w:tplc="0419001B" w:tentative="1">
      <w:start w:val="1"/>
      <w:numFmt w:val="lowerRoman"/>
      <w:lvlText w:val="%9."/>
      <w:lvlJc w:val="right"/>
      <w:pPr>
        <w:ind w:left="7332" w:hanging="180"/>
      </w:pPr>
      <w:rPr>
        <w:rFonts w:cs="Times New Roman"/>
      </w:rPr>
    </w:lvl>
  </w:abstractNum>
  <w:abstractNum w:abstractNumId="36">
    <w:nsid w:val="5DAE229C"/>
    <w:multiLevelType w:val="hybridMultilevel"/>
    <w:tmpl w:val="4FD03C38"/>
    <w:lvl w:ilvl="0" w:tplc="36D601E2">
      <w:start w:val="1"/>
      <w:numFmt w:val="bullet"/>
      <w:lvlText w:val=""/>
      <w:lvlJc w:val="left"/>
      <w:pPr>
        <w:ind w:left="1667" w:hanging="360"/>
      </w:pPr>
      <w:rPr>
        <w:rFonts w:ascii="Symbol" w:hAnsi="Symbol" w:hint="default"/>
      </w:rPr>
    </w:lvl>
    <w:lvl w:ilvl="1" w:tplc="04190003" w:tentative="1">
      <w:start w:val="1"/>
      <w:numFmt w:val="bullet"/>
      <w:lvlText w:val="o"/>
      <w:lvlJc w:val="left"/>
      <w:pPr>
        <w:ind w:left="2387" w:hanging="360"/>
      </w:pPr>
      <w:rPr>
        <w:rFonts w:ascii="Courier New" w:hAnsi="Courier New" w:hint="default"/>
      </w:rPr>
    </w:lvl>
    <w:lvl w:ilvl="2" w:tplc="04190005" w:tentative="1">
      <w:start w:val="1"/>
      <w:numFmt w:val="bullet"/>
      <w:lvlText w:val=""/>
      <w:lvlJc w:val="left"/>
      <w:pPr>
        <w:ind w:left="3107" w:hanging="360"/>
      </w:pPr>
      <w:rPr>
        <w:rFonts w:ascii="Wingdings" w:hAnsi="Wingdings" w:hint="default"/>
      </w:rPr>
    </w:lvl>
    <w:lvl w:ilvl="3" w:tplc="04190001" w:tentative="1">
      <w:start w:val="1"/>
      <w:numFmt w:val="bullet"/>
      <w:lvlText w:val=""/>
      <w:lvlJc w:val="left"/>
      <w:pPr>
        <w:ind w:left="3827" w:hanging="360"/>
      </w:pPr>
      <w:rPr>
        <w:rFonts w:ascii="Symbol" w:hAnsi="Symbol" w:hint="default"/>
      </w:rPr>
    </w:lvl>
    <w:lvl w:ilvl="4" w:tplc="04190003" w:tentative="1">
      <w:start w:val="1"/>
      <w:numFmt w:val="bullet"/>
      <w:lvlText w:val="o"/>
      <w:lvlJc w:val="left"/>
      <w:pPr>
        <w:ind w:left="4547" w:hanging="360"/>
      </w:pPr>
      <w:rPr>
        <w:rFonts w:ascii="Courier New" w:hAnsi="Courier New" w:hint="default"/>
      </w:rPr>
    </w:lvl>
    <w:lvl w:ilvl="5" w:tplc="04190005" w:tentative="1">
      <w:start w:val="1"/>
      <w:numFmt w:val="bullet"/>
      <w:lvlText w:val=""/>
      <w:lvlJc w:val="left"/>
      <w:pPr>
        <w:ind w:left="5267" w:hanging="360"/>
      </w:pPr>
      <w:rPr>
        <w:rFonts w:ascii="Wingdings" w:hAnsi="Wingdings" w:hint="default"/>
      </w:rPr>
    </w:lvl>
    <w:lvl w:ilvl="6" w:tplc="04190001" w:tentative="1">
      <w:start w:val="1"/>
      <w:numFmt w:val="bullet"/>
      <w:lvlText w:val=""/>
      <w:lvlJc w:val="left"/>
      <w:pPr>
        <w:ind w:left="5987" w:hanging="360"/>
      </w:pPr>
      <w:rPr>
        <w:rFonts w:ascii="Symbol" w:hAnsi="Symbol" w:hint="default"/>
      </w:rPr>
    </w:lvl>
    <w:lvl w:ilvl="7" w:tplc="04190003" w:tentative="1">
      <w:start w:val="1"/>
      <w:numFmt w:val="bullet"/>
      <w:lvlText w:val="o"/>
      <w:lvlJc w:val="left"/>
      <w:pPr>
        <w:ind w:left="6707" w:hanging="360"/>
      </w:pPr>
      <w:rPr>
        <w:rFonts w:ascii="Courier New" w:hAnsi="Courier New" w:hint="default"/>
      </w:rPr>
    </w:lvl>
    <w:lvl w:ilvl="8" w:tplc="04190005" w:tentative="1">
      <w:start w:val="1"/>
      <w:numFmt w:val="bullet"/>
      <w:lvlText w:val=""/>
      <w:lvlJc w:val="left"/>
      <w:pPr>
        <w:ind w:left="7427" w:hanging="360"/>
      </w:pPr>
      <w:rPr>
        <w:rFonts w:ascii="Wingdings" w:hAnsi="Wingdings" w:hint="default"/>
      </w:rPr>
    </w:lvl>
  </w:abstractNum>
  <w:abstractNum w:abstractNumId="37">
    <w:nsid w:val="60057DC8"/>
    <w:multiLevelType w:val="hybridMultilevel"/>
    <w:tmpl w:val="61AC5D78"/>
    <w:lvl w:ilvl="0" w:tplc="36D601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91B0A78"/>
    <w:multiLevelType w:val="hybridMultilevel"/>
    <w:tmpl w:val="B74ED72E"/>
    <w:lvl w:ilvl="0" w:tplc="36D601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B637EA7"/>
    <w:multiLevelType w:val="hybridMultilevel"/>
    <w:tmpl w:val="47D4EC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BE62642"/>
    <w:multiLevelType w:val="multilevel"/>
    <w:tmpl w:val="677C75D8"/>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36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54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740"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41">
    <w:nsid w:val="6D691CC4"/>
    <w:multiLevelType w:val="hybridMultilevel"/>
    <w:tmpl w:val="485A128C"/>
    <w:lvl w:ilvl="0" w:tplc="36D601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AD4573"/>
    <w:multiLevelType w:val="hybridMultilevel"/>
    <w:tmpl w:val="337C68C4"/>
    <w:lvl w:ilvl="0" w:tplc="D5A25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EE27288"/>
    <w:multiLevelType w:val="hybridMultilevel"/>
    <w:tmpl w:val="3134E9B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EE32447"/>
    <w:multiLevelType w:val="hybridMultilevel"/>
    <w:tmpl w:val="CA14F58C"/>
    <w:lvl w:ilvl="0" w:tplc="36D601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9"/>
  </w:num>
  <w:num w:numId="3">
    <w:abstractNumId w:val="15"/>
  </w:num>
  <w:num w:numId="4">
    <w:abstractNumId w:val="25"/>
  </w:num>
  <w:num w:numId="5">
    <w:abstractNumId w:val="37"/>
  </w:num>
  <w:num w:numId="6">
    <w:abstractNumId w:val="22"/>
  </w:num>
  <w:num w:numId="7">
    <w:abstractNumId w:val="16"/>
  </w:num>
  <w:num w:numId="8">
    <w:abstractNumId w:val="41"/>
  </w:num>
  <w:num w:numId="9">
    <w:abstractNumId w:val="7"/>
  </w:num>
  <w:num w:numId="10">
    <w:abstractNumId w:val="36"/>
  </w:num>
  <w:num w:numId="11">
    <w:abstractNumId w:val="2"/>
  </w:num>
  <w:num w:numId="12">
    <w:abstractNumId w:val="21"/>
  </w:num>
  <w:num w:numId="13">
    <w:abstractNumId w:val="9"/>
  </w:num>
  <w:num w:numId="14">
    <w:abstractNumId w:val="35"/>
  </w:num>
  <w:num w:numId="15">
    <w:abstractNumId w:val="17"/>
  </w:num>
  <w:num w:numId="16">
    <w:abstractNumId w:val="6"/>
  </w:num>
  <w:num w:numId="17">
    <w:abstractNumId w:val="40"/>
  </w:num>
  <w:num w:numId="18">
    <w:abstractNumId w:val="20"/>
  </w:num>
  <w:num w:numId="19">
    <w:abstractNumId w:val="1"/>
  </w:num>
  <w:num w:numId="20">
    <w:abstractNumId w:val="11"/>
  </w:num>
  <w:num w:numId="21">
    <w:abstractNumId w:val="12"/>
  </w:num>
  <w:num w:numId="22">
    <w:abstractNumId w:val="27"/>
  </w:num>
  <w:num w:numId="23">
    <w:abstractNumId w:val="10"/>
  </w:num>
  <w:num w:numId="24">
    <w:abstractNumId w:val="43"/>
  </w:num>
  <w:num w:numId="25">
    <w:abstractNumId w:val="8"/>
  </w:num>
  <w:num w:numId="26">
    <w:abstractNumId w:val="42"/>
  </w:num>
  <w:num w:numId="27">
    <w:abstractNumId w:val="24"/>
  </w:num>
  <w:num w:numId="28">
    <w:abstractNumId w:val="3"/>
  </w:num>
  <w:num w:numId="29">
    <w:abstractNumId w:val="29"/>
  </w:num>
  <w:num w:numId="30">
    <w:abstractNumId w:val="39"/>
  </w:num>
  <w:num w:numId="31">
    <w:abstractNumId w:val="13"/>
  </w:num>
  <w:num w:numId="32">
    <w:abstractNumId w:val="30"/>
  </w:num>
  <w:num w:numId="33">
    <w:abstractNumId w:val="38"/>
  </w:num>
  <w:num w:numId="34">
    <w:abstractNumId w:val="23"/>
  </w:num>
  <w:num w:numId="35">
    <w:abstractNumId w:val="14"/>
  </w:num>
  <w:num w:numId="36">
    <w:abstractNumId w:val="28"/>
  </w:num>
  <w:num w:numId="37">
    <w:abstractNumId w:val="26"/>
  </w:num>
  <w:num w:numId="38">
    <w:abstractNumId w:val="34"/>
  </w:num>
  <w:num w:numId="39">
    <w:abstractNumId w:val="44"/>
  </w:num>
  <w:num w:numId="40">
    <w:abstractNumId w:val="31"/>
  </w:num>
  <w:num w:numId="41">
    <w:abstractNumId w:val="32"/>
  </w:num>
  <w:num w:numId="42">
    <w:abstractNumId w:val="5"/>
  </w:num>
  <w:num w:numId="43">
    <w:abstractNumId w:val="4"/>
  </w:num>
  <w:num w:numId="44">
    <w:abstractNumId w:val="33"/>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6F66"/>
    <w:rsid w:val="00002944"/>
    <w:rsid w:val="000043DD"/>
    <w:rsid w:val="00010E73"/>
    <w:rsid w:val="000146B8"/>
    <w:rsid w:val="00020D1B"/>
    <w:rsid w:val="000236D7"/>
    <w:rsid w:val="00024F8F"/>
    <w:rsid w:val="00032F3D"/>
    <w:rsid w:val="00042EEE"/>
    <w:rsid w:val="00045887"/>
    <w:rsid w:val="000543A9"/>
    <w:rsid w:val="00065EC6"/>
    <w:rsid w:val="0007096B"/>
    <w:rsid w:val="00092175"/>
    <w:rsid w:val="000A1B18"/>
    <w:rsid w:val="000A50A2"/>
    <w:rsid w:val="000B6878"/>
    <w:rsid w:val="000C36DF"/>
    <w:rsid w:val="000D1C84"/>
    <w:rsid w:val="000D6550"/>
    <w:rsid w:val="000D6792"/>
    <w:rsid w:val="000E43A0"/>
    <w:rsid w:val="000F254A"/>
    <w:rsid w:val="000F3E28"/>
    <w:rsid w:val="0011682F"/>
    <w:rsid w:val="001205FE"/>
    <w:rsid w:val="00122EF5"/>
    <w:rsid w:val="00123439"/>
    <w:rsid w:val="00123E7E"/>
    <w:rsid w:val="001751AC"/>
    <w:rsid w:val="00193428"/>
    <w:rsid w:val="001A1160"/>
    <w:rsid w:val="001B2406"/>
    <w:rsid w:val="001B257B"/>
    <w:rsid w:val="001B3A78"/>
    <w:rsid w:val="001C69DD"/>
    <w:rsid w:val="001D4920"/>
    <w:rsid w:val="001E1542"/>
    <w:rsid w:val="001E5845"/>
    <w:rsid w:val="001E6E0D"/>
    <w:rsid w:val="001F0457"/>
    <w:rsid w:val="001F7D3D"/>
    <w:rsid w:val="00210C1C"/>
    <w:rsid w:val="0021148B"/>
    <w:rsid w:val="00212CE1"/>
    <w:rsid w:val="0021512D"/>
    <w:rsid w:val="00221525"/>
    <w:rsid w:val="00225CFF"/>
    <w:rsid w:val="00237337"/>
    <w:rsid w:val="002478D4"/>
    <w:rsid w:val="002601C1"/>
    <w:rsid w:val="002603D2"/>
    <w:rsid w:val="00271FF7"/>
    <w:rsid w:val="00272835"/>
    <w:rsid w:val="002850DA"/>
    <w:rsid w:val="00285E42"/>
    <w:rsid w:val="00294C25"/>
    <w:rsid w:val="002A1B65"/>
    <w:rsid w:val="002B1B3E"/>
    <w:rsid w:val="002B39BC"/>
    <w:rsid w:val="002C3031"/>
    <w:rsid w:val="002E1929"/>
    <w:rsid w:val="002F166A"/>
    <w:rsid w:val="002F2263"/>
    <w:rsid w:val="003034D2"/>
    <w:rsid w:val="00312A39"/>
    <w:rsid w:val="0031691A"/>
    <w:rsid w:val="003248D5"/>
    <w:rsid w:val="003259C2"/>
    <w:rsid w:val="003315FC"/>
    <w:rsid w:val="00332315"/>
    <w:rsid w:val="00357374"/>
    <w:rsid w:val="00364F22"/>
    <w:rsid w:val="00365DA2"/>
    <w:rsid w:val="00370913"/>
    <w:rsid w:val="003809B6"/>
    <w:rsid w:val="003859F6"/>
    <w:rsid w:val="00393EAF"/>
    <w:rsid w:val="00394000"/>
    <w:rsid w:val="003968BD"/>
    <w:rsid w:val="003C1D74"/>
    <w:rsid w:val="003D63DA"/>
    <w:rsid w:val="003E46AE"/>
    <w:rsid w:val="003F0D4E"/>
    <w:rsid w:val="003F6335"/>
    <w:rsid w:val="0040072C"/>
    <w:rsid w:val="004126B2"/>
    <w:rsid w:val="00430D5B"/>
    <w:rsid w:val="0043312D"/>
    <w:rsid w:val="00452213"/>
    <w:rsid w:val="004524D7"/>
    <w:rsid w:val="004578BD"/>
    <w:rsid w:val="004579CF"/>
    <w:rsid w:val="00465105"/>
    <w:rsid w:val="0047449C"/>
    <w:rsid w:val="00482C56"/>
    <w:rsid w:val="004877D3"/>
    <w:rsid w:val="0049342B"/>
    <w:rsid w:val="00494B8B"/>
    <w:rsid w:val="00497002"/>
    <w:rsid w:val="004A4ED8"/>
    <w:rsid w:val="004A59F0"/>
    <w:rsid w:val="004B0995"/>
    <w:rsid w:val="004C3AEB"/>
    <w:rsid w:val="004C6A7D"/>
    <w:rsid w:val="004C7C3A"/>
    <w:rsid w:val="004E0F51"/>
    <w:rsid w:val="004E2686"/>
    <w:rsid w:val="004E5A95"/>
    <w:rsid w:val="004F44A0"/>
    <w:rsid w:val="004F5E8F"/>
    <w:rsid w:val="005175F5"/>
    <w:rsid w:val="005179E2"/>
    <w:rsid w:val="00520A71"/>
    <w:rsid w:val="00533CFF"/>
    <w:rsid w:val="00541F74"/>
    <w:rsid w:val="00551400"/>
    <w:rsid w:val="00551624"/>
    <w:rsid w:val="00553084"/>
    <w:rsid w:val="00561CFD"/>
    <w:rsid w:val="0057113D"/>
    <w:rsid w:val="00572CB4"/>
    <w:rsid w:val="00574E94"/>
    <w:rsid w:val="00591D2B"/>
    <w:rsid w:val="005A3D83"/>
    <w:rsid w:val="005A4D5A"/>
    <w:rsid w:val="005B340B"/>
    <w:rsid w:val="005C3880"/>
    <w:rsid w:val="005D15CB"/>
    <w:rsid w:val="005D4BA0"/>
    <w:rsid w:val="005E13FB"/>
    <w:rsid w:val="005E20EF"/>
    <w:rsid w:val="005E6C1B"/>
    <w:rsid w:val="005F15C8"/>
    <w:rsid w:val="005F1B76"/>
    <w:rsid w:val="00600EC2"/>
    <w:rsid w:val="00603FCE"/>
    <w:rsid w:val="00604BBD"/>
    <w:rsid w:val="00604D35"/>
    <w:rsid w:val="00611D73"/>
    <w:rsid w:val="00613B5F"/>
    <w:rsid w:val="006217F1"/>
    <w:rsid w:val="0062656F"/>
    <w:rsid w:val="00633360"/>
    <w:rsid w:val="00633C7B"/>
    <w:rsid w:val="00656842"/>
    <w:rsid w:val="00662207"/>
    <w:rsid w:val="006727FF"/>
    <w:rsid w:val="006742B7"/>
    <w:rsid w:val="00692565"/>
    <w:rsid w:val="00694E52"/>
    <w:rsid w:val="00696574"/>
    <w:rsid w:val="006B0C00"/>
    <w:rsid w:val="006B11DC"/>
    <w:rsid w:val="006B2F53"/>
    <w:rsid w:val="006C0EE0"/>
    <w:rsid w:val="006C5CCF"/>
    <w:rsid w:val="006C5F72"/>
    <w:rsid w:val="006C66F9"/>
    <w:rsid w:val="006D41AE"/>
    <w:rsid w:val="006D45B1"/>
    <w:rsid w:val="006D559E"/>
    <w:rsid w:val="006D70B7"/>
    <w:rsid w:val="006D799F"/>
    <w:rsid w:val="006E09B5"/>
    <w:rsid w:val="006E0AF3"/>
    <w:rsid w:val="006E10D9"/>
    <w:rsid w:val="006E5A61"/>
    <w:rsid w:val="006E605B"/>
    <w:rsid w:val="006E7DFB"/>
    <w:rsid w:val="006F172D"/>
    <w:rsid w:val="006F213F"/>
    <w:rsid w:val="006F244A"/>
    <w:rsid w:val="006F3CB0"/>
    <w:rsid w:val="006F4400"/>
    <w:rsid w:val="00707D45"/>
    <w:rsid w:val="007131D2"/>
    <w:rsid w:val="00717302"/>
    <w:rsid w:val="00722385"/>
    <w:rsid w:val="00733FDC"/>
    <w:rsid w:val="00735944"/>
    <w:rsid w:val="007400D8"/>
    <w:rsid w:val="00752EE2"/>
    <w:rsid w:val="00763013"/>
    <w:rsid w:val="00765683"/>
    <w:rsid w:val="0076695E"/>
    <w:rsid w:val="00780BD7"/>
    <w:rsid w:val="00782DD6"/>
    <w:rsid w:val="00782FCB"/>
    <w:rsid w:val="007837EE"/>
    <w:rsid w:val="007B15F1"/>
    <w:rsid w:val="007B46A7"/>
    <w:rsid w:val="007B6919"/>
    <w:rsid w:val="007B7CE7"/>
    <w:rsid w:val="007C7CAC"/>
    <w:rsid w:val="007D2556"/>
    <w:rsid w:val="007E3E67"/>
    <w:rsid w:val="007F4967"/>
    <w:rsid w:val="008126BF"/>
    <w:rsid w:val="008160DE"/>
    <w:rsid w:val="00820BEF"/>
    <w:rsid w:val="008259BF"/>
    <w:rsid w:val="008316FA"/>
    <w:rsid w:val="00831C5E"/>
    <w:rsid w:val="008336DF"/>
    <w:rsid w:val="0083581C"/>
    <w:rsid w:val="0084222E"/>
    <w:rsid w:val="00846936"/>
    <w:rsid w:val="0084784F"/>
    <w:rsid w:val="00852817"/>
    <w:rsid w:val="0087628D"/>
    <w:rsid w:val="008928E6"/>
    <w:rsid w:val="00896A7F"/>
    <w:rsid w:val="008A1F28"/>
    <w:rsid w:val="008A5577"/>
    <w:rsid w:val="008B0A69"/>
    <w:rsid w:val="008B183C"/>
    <w:rsid w:val="008B3919"/>
    <w:rsid w:val="008B42E8"/>
    <w:rsid w:val="008C1475"/>
    <w:rsid w:val="008C4029"/>
    <w:rsid w:val="008C40CA"/>
    <w:rsid w:val="008D701E"/>
    <w:rsid w:val="008E21AF"/>
    <w:rsid w:val="008E3EFD"/>
    <w:rsid w:val="008F4243"/>
    <w:rsid w:val="00901326"/>
    <w:rsid w:val="00903FE7"/>
    <w:rsid w:val="0091087C"/>
    <w:rsid w:val="0092117D"/>
    <w:rsid w:val="009334FD"/>
    <w:rsid w:val="00943AAB"/>
    <w:rsid w:val="00945C31"/>
    <w:rsid w:val="00947268"/>
    <w:rsid w:val="00952B3F"/>
    <w:rsid w:val="00952F3A"/>
    <w:rsid w:val="00954178"/>
    <w:rsid w:val="0096044E"/>
    <w:rsid w:val="00971DD0"/>
    <w:rsid w:val="00974A97"/>
    <w:rsid w:val="009761FA"/>
    <w:rsid w:val="009763ED"/>
    <w:rsid w:val="00992CDB"/>
    <w:rsid w:val="00994DFB"/>
    <w:rsid w:val="009B6F93"/>
    <w:rsid w:val="009D08C8"/>
    <w:rsid w:val="009E1353"/>
    <w:rsid w:val="009E48B8"/>
    <w:rsid w:val="009E5854"/>
    <w:rsid w:val="009F24DE"/>
    <w:rsid w:val="009F752F"/>
    <w:rsid w:val="00A00691"/>
    <w:rsid w:val="00A056A6"/>
    <w:rsid w:val="00A13C4B"/>
    <w:rsid w:val="00A20007"/>
    <w:rsid w:val="00A2147C"/>
    <w:rsid w:val="00A236F8"/>
    <w:rsid w:val="00A469DA"/>
    <w:rsid w:val="00A57A84"/>
    <w:rsid w:val="00A64940"/>
    <w:rsid w:val="00A659B3"/>
    <w:rsid w:val="00A70B5A"/>
    <w:rsid w:val="00A716D6"/>
    <w:rsid w:val="00A73562"/>
    <w:rsid w:val="00A772E2"/>
    <w:rsid w:val="00A840C9"/>
    <w:rsid w:val="00A91AFD"/>
    <w:rsid w:val="00A972AE"/>
    <w:rsid w:val="00AA4520"/>
    <w:rsid w:val="00AA58E4"/>
    <w:rsid w:val="00AA7709"/>
    <w:rsid w:val="00AB06A7"/>
    <w:rsid w:val="00AB0760"/>
    <w:rsid w:val="00AB2753"/>
    <w:rsid w:val="00AB6D99"/>
    <w:rsid w:val="00AC31B1"/>
    <w:rsid w:val="00AD16FF"/>
    <w:rsid w:val="00AE4D68"/>
    <w:rsid w:val="00AF2576"/>
    <w:rsid w:val="00AF3F88"/>
    <w:rsid w:val="00AF4EDC"/>
    <w:rsid w:val="00B02323"/>
    <w:rsid w:val="00B03C96"/>
    <w:rsid w:val="00B072D2"/>
    <w:rsid w:val="00B133D7"/>
    <w:rsid w:val="00B23977"/>
    <w:rsid w:val="00B26AEB"/>
    <w:rsid w:val="00B26C90"/>
    <w:rsid w:val="00B4044C"/>
    <w:rsid w:val="00B40F8A"/>
    <w:rsid w:val="00B67853"/>
    <w:rsid w:val="00B77BCC"/>
    <w:rsid w:val="00B801EC"/>
    <w:rsid w:val="00B826AA"/>
    <w:rsid w:val="00B8704B"/>
    <w:rsid w:val="00B93E71"/>
    <w:rsid w:val="00BA1B1B"/>
    <w:rsid w:val="00BA33EA"/>
    <w:rsid w:val="00BE39FB"/>
    <w:rsid w:val="00BE61A9"/>
    <w:rsid w:val="00BE620D"/>
    <w:rsid w:val="00BE7C96"/>
    <w:rsid w:val="00BF28F2"/>
    <w:rsid w:val="00C00015"/>
    <w:rsid w:val="00C14193"/>
    <w:rsid w:val="00C14B97"/>
    <w:rsid w:val="00C14E1E"/>
    <w:rsid w:val="00C16DBB"/>
    <w:rsid w:val="00C16FEF"/>
    <w:rsid w:val="00C41055"/>
    <w:rsid w:val="00C4356D"/>
    <w:rsid w:val="00C47336"/>
    <w:rsid w:val="00C60B89"/>
    <w:rsid w:val="00C71CFF"/>
    <w:rsid w:val="00C7355F"/>
    <w:rsid w:val="00C843CF"/>
    <w:rsid w:val="00C90C97"/>
    <w:rsid w:val="00C93D08"/>
    <w:rsid w:val="00C9582B"/>
    <w:rsid w:val="00CA0500"/>
    <w:rsid w:val="00CB145F"/>
    <w:rsid w:val="00CB17C1"/>
    <w:rsid w:val="00CB7DE5"/>
    <w:rsid w:val="00CC0F25"/>
    <w:rsid w:val="00CC1214"/>
    <w:rsid w:val="00CC15AB"/>
    <w:rsid w:val="00CC33F2"/>
    <w:rsid w:val="00CC7C2C"/>
    <w:rsid w:val="00CE0122"/>
    <w:rsid w:val="00CE0F4F"/>
    <w:rsid w:val="00CE585E"/>
    <w:rsid w:val="00CF0BF5"/>
    <w:rsid w:val="00CF33AF"/>
    <w:rsid w:val="00CF3469"/>
    <w:rsid w:val="00D01EEC"/>
    <w:rsid w:val="00D02B9F"/>
    <w:rsid w:val="00D17EC7"/>
    <w:rsid w:val="00D35B24"/>
    <w:rsid w:val="00D41F51"/>
    <w:rsid w:val="00D42828"/>
    <w:rsid w:val="00D45AEE"/>
    <w:rsid w:val="00D46F66"/>
    <w:rsid w:val="00D55B0C"/>
    <w:rsid w:val="00D575FA"/>
    <w:rsid w:val="00D67355"/>
    <w:rsid w:val="00D75A61"/>
    <w:rsid w:val="00D77237"/>
    <w:rsid w:val="00D8463D"/>
    <w:rsid w:val="00D8702A"/>
    <w:rsid w:val="00D9142C"/>
    <w:rsid w:val="00D925F0"/>
    <w:rsid w:val="00D96095"/>
    <w:rsid w:val="00DA0E2F"/>
    <w:rsid w:val="00DA37F9"/>
    <w:rsid w:val="00DA3BB8"/>
    <w:rsid w:val="00DA508F"/>
    <w:rsid w:val="00DB79D9"/>
    <w:rsid w:val="00DC24E0"/>
    <w:rsid w:val="00DC560F"/>
    <w:rsid w:val="00DD12DE"/>
    <w:rsid w:val="00DD2764"/>
    <w:rsid w:val="00DD5F67"/>
    <w:rsid w:val="00DE0408"/>
    <w:rsid w:val="00DE28CF"/>
    <w:rsid w:val="00E04B90"/>
    <w:rsid w:val="00E05AA4"/>
    <w:rsid w:val="00E14A59"/>
    <w:rsid w:val="00E14ACA"/>
    <w:rsid w:val="00E218C6"/>
    <w:rsid w:val="00E346E0"/>
    <w:rsid w:val="00E453EE"/>
    <w:rsid w:val="00E4549C"/>
    <w:rsid w:val="00E5251A"/>
    <w:rsid w:val="00E55523"/>
    <w:rsid w:val="00E812EA"/>
    <w:rsid w:val="00E824D2"/>
    <w:rsid w:val="00E85861"/>
    <w:rsid w:val="00E910AA"/>
    <w:rsid w:val="00E935DF"/>
    <w:rsid w:val="00E95910"/>
    <w:rsid w:val="00E9681A"/>
    <w:rsid w:val="00EA0E4D"/>
    <w:rsid w:val="00EA17E9"/>
    <w:rsid w:val="00EA3A4C"/>
    <w:rsid w:val="00EA482A"/>
    <w:rsid w:val="00EB3390"/>
    <w:rsid w:val="00ED0E8F"/>
    <w:rsid w:val="00ED691F"/>
    <w:rsid w:val="00EE14EB"/>
    <w:rsid w:val="00EE2F08"/>
    <w:rsid w:val="00EE6920"/>
    <w:rsid w:val="00EE7B1B"/>
    <w:rsid w:val="00EF10F8"/>
    <w:rsid w:val="00F0512F"/>
    <w:rsid w:val="00F06AC6"/>
    <w:rsid w:val="00F138CA"/>
    <w:rsid w:val="00F24142"/>
    <w:rsid w:val="00F46851"/>
    <w:rsid w:val="00F50ED0"/>
    <w:rsid w:val="00F51846"/>
    <w:rsid w:val="00F52678"/>
    <w:rsid w:val="00F5371E"/>
    <w:rsid w:val="00F5647D"/>
    <w:rsid w:val="00F7739C"/>
    <w:rsid w:val="00F861B9"/>
    <w:rsid w:val="00F9107B"/>
    <w:rsid w:val="00FA30F4"/>
    <w:rsid w:val="00FA36BC"/>
    <w:rsid w:val="00FA4138"/>
    <w:rsid w:val="00FA6017"/>
    <w:rsid w:val="00FA6FC6"/>
    <w:rsid w:val="00FA72AF"/>
    <w:rsid w:val="00FB23E2"/>
    <w:rsid w:val="00FB6712"/>
    <w:rsid w:val="00FD4C30"/>
    <w:rsid w:val="00FE0895"/>
    <w:rsid w:val="00FF12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FE7"/>
    <w:pPr>
      <w:spacing w:after="200" w:line="276" w:lineRule="auto"/>
    </w:pPr>
    <w:rPr>
      <w:sz w:val="22"/>
      <w:szCs w:val="22"/>
      <w:lang w:eastAsia="en-US"/>
    </w:rPr>
  </w:style>
  <w:style w:type="paragraph" w:styleId="2">
    <w:name w:val="heading 2"/>
    <w:basedOn w:val="a"/>
    <w:link w:val="20"/>
    <w:uiPriority w:val="99"/>
    <w:qFormat/>
    <w:locked/>
    <w:rsid w:val="00020D1B"/>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020D1B"/>
    <w:rPr>
      <w:rFonts w:cs="Times New Roman"/>
      <w:b/>
      <w:bCs/>
      <w:sz w:val="36"/>
      <w:szCs w:val="36"/>
      <w:lang w:val="ru-RU" w:eastAsia="ru-RU" w:bidi="ar-SA"/>
    </w:rPr>
  </w:style>
  <w:style w:type="paragraph" w:styleId="a3">
    <w:name w:val="List Paragraph"/>
    <w:basedOn w:val="a"/>
    <w:uiPriority w:val="34"/>
    <w:qFormat/>
    <w:rsid w:val="00903FE7"/>
    <w:pPr>
      <w:ind w:left="720"/>
      <w:contextualSpacing/>
    </w:pPr>
  </w:style>
  <w:style w:type="paragraph" w:styleId="a4">
    <w:name w:val="header"/>
    <w:basedOn w:val="a"/>
    <w:link w:val="a5"/>
    <w:uiPriority w:val="99"/>
    <w:rsid w:val="00AB0760"/>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AB0760"/>
    <w:rPr>
      <w:rFonts w:cs="Times New Roman"/>
    </w:rPr>
  </w:style>
  <w:style w:type="paragraph" w:styleId="a6">
    <w:name w:val="footer"/>
    <w:basedOn w:val="a"/>
    <w:link w:val="a7"/>
    <w:uiPriority w:val="99"/>
    <w:rsid w:val="00AB0760"/>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AB0760"/>
    <w:rPr>
      <w:rFonts w:cs="Times New Roman"/>
    </w:rPr>
  </w:style>
  <w:style w:type="paragraph" w:styleId="a8">
    <w:name w:val="Balloon Text"/>
    <w:basedOn w:val="a"/>
    <w:link w:val="a9"/>
    <w:uiPriority w:val="99"/>
    <w:semiHidden/>
    <w:rsid w:val="00E959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E95910"/>
    <w:rPr>
      <w:rFonts w:ascii="Tahoma" w:hAnsi="Tahoma" w:cs="Tahoma"/>
      <w:sz w:val="16"/>
      <w:szCs w:val="16"/>
    </w:rPr>
  </w:style>
  <w:style w:type="paragraph" w:customStyle="1" w:styleId="ConsNonformat">
    <w:name w:val="ConsNonformat"/>
    <w:uiPriority w:val="99"/>
    <w:rsid w:val="00B8704B"/>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EE14EB"/>
    <w:pPr>
      <w:autoSpaceDE w:val="0"/>
      <w:autoSpaceDN w:val="0"/>
      <w:adjustRightInd w:val="0"/>
    </w:pPr>
    <w:rPr>
      <w:rFonts w:ascii="Arial" w:hAnsi="Arial" w:cs="Arial"/>
      <w:lang w:eastAsia="en-US"/>
    </w:rPr>
  </w:style>
  <w:style w:type="paragraph" w:customStyle="1" w:styleId="1">
    <w:name w:val="Абзац списка1"/>
    <w:basedOn w:val="a"/>
    <w:uiPriority w:val="99"/>
    <w:rsid w:val="00D17EC7"/>
    <w:pPr>
      <w:ind w:left="720"/>
    </w:pPr>
    <w:rPr>
      <w:rFonts w:eastAsia="Times New Roman"/>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53084"/>
    <w:pPr>
      <w:spacing w:before="100" w:beforeAutospacing="1" w:after="100" w:afterAutospacing="1" w:line="240" w:lineRule="auto"/>
    </w:pPr>
    <w:rPr>
      <w:rFonts w:ascii="Tahoma" w:eastAsia="Times New Roman" w:hAnsi="Tahoma"/>
      <w:sz w:val="20"/>
      <w:szCs w:val="20"/>
      <w:lang w:val="en-US"/>
    </w:rPr>
  </w:style>
  <w:style w:type="character" w:customStyle="1" w:styleId="FontStyle11">
    <w:name w:val="Font Style11"/>
    <w:uiPriority w:val="99"/>
    <w:rsid w:val="006F213F"/>
    <w:rPr>
      <w:rFonts w:ascii="Times New Roman" w:hAnsi="Times New Roman"/>
      <w:sz w:val="26"/>
    </w:rPr>
  </w:style>
  <w:style w:type="paragraph" w:customStyle="1" w:styleId="consplusnormal0">
    <w:name w:val="consplusnormal"/>
    <w:basedOn w:val="a"/>
    <w:uiPriority w:val="99"/>
    <w:rsid w:val="00574E94"/>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semiHidden/>
    <w:rsid w:val="00020D1B"/>
    <w:rPr>
      <w:rFonts w:cs="Times New Roman"/>
      <w:color w:val="0000FF"/>
      <w:u w:val="single"/>
    </w:rPr>
  </w:style>
  <w:style w:type="paragraph" w:customStyle="1" w:styleId="s1">
    <w:name w:val="s_1"/>
    <w:basedOn w:val="a"/>
    <w:uiPriority w:val="99"/>
    <w:rsid w:val="00020D1B"/>
    <w:pPr>
      <w:spacing w:before="100" w:beforeAutospacing="1" w:after="100" w:afterAutospacing="1" w:line="240" w:lineRule="auto"/>
    </w:pPr>
    <w:rPr>
      <w:rFonts w:ascii="Times New Roman" w:hAnsi="Times New Roman"/>
      <w:sz w:val="24"/>
      <w:szCs w:val="24"/>
      <w:lang w:eastAsia="ru-RU"/>
    </w:rPr>
  </w:style>
  <w:style w:type="paragraph" w:customStyle="1" w:styleId="s3">
    <w:name w:val="s_3"/>
    <w:basedOn w:val="a"/>
    <w:uiPriority w:val="99"/>
    <w:rsid w:val="00020D1B"/>
    <w:pPr>
      <w:spacing w:before="100" w:beforeAutospacing="1" w:after="100" w:afterAutospacing="1" w:line="240" w:lineRule="auto"/>
    </w:pPr>
    <w:rPr>
      <w:rFonts w:ascii="Times New Roman" w:hAnsi="Times New Roman"/>
      <w:sz w:val="24"/>
      <w:szCs w:val="24"/>
      <w:lang w:eastAsia="ru-RU"/>
    </w:rPr>
  </w:style>
  <w:style w:type="paragraph" w:customStyle="1" w:styleId="11">
    <w:name w:val="Без интервала1"/>
    <w:uiPriority w:val="99"/>
    <w:rsid w:val="00B801EC"/>
    <w:rPr>
      <w:rFonts w:eastAsia="Times New Roman"/>
      <w:sz w:val="22"/>
      <w:szCs w:val="22"/>
      <w:lang w:eastAsia="en-US"/>
    </w:rPr>
  </w:style>
  <w:style w:type="table" w:styleId="ab">
    <w:name w:val="Table Grid"/>
    <w:basedOn w:val="a1"/>
    <w:uiPriority w:val="99"/>
    <w:locked/>
    <w:rsid w:val="000043D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rsid w:val="000043DD"/>
    <w:pPr>
      <w:spacing w:before="100" w:beforeAutospacing="1" w:after="100" w:afterAutospacing="1" w:line="240" w:lineRule="auto"/>
    </w:pPr>
    <w:rPr>
      <w:rFonts w:ascii="Times New Roman" w:hAnsi="Times New Roman"/>
      <w:sz w:val="24"/>
      <w:szCs w:val="24"/>
      <w:lang w:eastAsia="ru-RU"/>
    </w:rPr>
  </w:style>
  <w:style w:type="paragraph" w:customStyle="1" w:styleId="12">
    <w:name w:val="Знак1 Знак Знак Знак"/>
    <w:basedOn w:val="a"/>
    <w:rsid w:val="000043DD"/>
    <w:pPr>
      <w:spacing w:after="0" w:line="240" w:lineRule="auto"/>
    </w:pPr>
    <w:rPr>
      <w:rFonts w:ascii="Verdana" w:eastAsia="Times New Roman" w:hAnsi="Verdana" w:cs="Verdana"/>
      <w:sz w:val="20"/>
      <w:szCs w:val="20"/>
      <w:lang w:val="en-US"/>
    </w:rPr>
  </w:style>
  <w:style w:type="paragraph" w:customStyle="1" w:styleId="formattext">
    <w:name w:val="formattext"/>
    <w:basedOn w:val="a"/>
    <w:rsid w:val="000043DD"/>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Emphasis"/>
    <w:basedOn w:val="a0"/>
    <w:uiPriority w:val="20"/>
    <w:qFormat/>
    <w:locked/>
    <w:rsid w:val="000043DD"/>
    <w:rPr>
      <w:i/>
      <w:iCs/>
    </w:rPr>
  </w:style>
</w:styles>
</file>

<file path=word/webSettings.xml><?xml version="1.0" encoding="utf-8"?>
<w:webSettings xmlns:r="http://schemas.openxmlformats.org/officeDocument/2006/relationships" xmlns:w="http://schemas.openxmlformats.org/wordprocessingml/2006/main">
  <w:divs>
    <w:div w:id="870991853">
      <w:marLeft w:val="0"/>
      <w:marRight w:val="0"/>
      <w:marTop w:val="0"/>
      <w:marBottom w:val="0"/>
      <w:divBdr>
        <w:top w:val="none" w:sz="0" w:space="0" w:color="auto"/>
        <w:left w:val="none" w:sz="0" w:space="0" w:color="auto"/>
        <w:bottom w:val="none" w:sz="0" w:space="0" w:color="auto"/>
        <w:right w:val="none" w:sz="0" w:space="0" w:color="auto"/>
      </w:divBdr>
    </w:div>
    <w:div w:id="870991854">
      <w:marLeft w:val="0"/>
      <w:marRight w:val="0"/>
      <w:marTop w:val="0"/>
      <w:marBottom w:val="0"/>
      <w:divBdr>
        <w:top w:val="none" w:sz="0" w:space="0" w:color="auto"/>
        <w:left w:val="none" w:sz="0" w:space="0" w:color="auto"/>
        <w:bottom w:val="none" w:sz="0" w:space="0" w:color="auto"/>
        <w:right w:val="none" w:sz="0" w:space="0" w:color="auto"/>
      </w:divBdr>
    </w:div>
    <w:div w:id="870991855">
      <w:marLeft w:val="0"/>
      <w:marRight w:val="0"/>
      <w:marTop w:val="0"/>
      <w:marBottom w:val="0"/>
      <w:divBdr>
        <w:top w:val="none" w:sz="0" w:space="0" w:color="auto"/>
        <w:left w:val="none" w:sz="0" w:space="0" w:color="auto"/>
        <w:bottom w:val="none" w:sz="0" w:space="0" w:color="auto"/>
        <w:right w:val="none" w:sz="0" w:space="0" w:color="auto"/>
      </w:divBdr>
    </w:div>
    <w:div w:id="870991856">
      <w:marLeft w:val="0"/>
      <w:marRight w:val="0"/>
      <w:marTop w:val="0"/>
      <w:marBottom w:val="0"/>
      <w:divBdr>
        <w:top w:val="none" w:sz="0" w:space="0" w:color="auto"/>
        <w:left w:val="none" w:sz="0" w:space="0" w:color="auto"/>
        <w:bottom w:val="none" w:sz="0" w:space="0" w:color="auto"/>
        <w:right w:val="none" w:sz="0" w:space="0" w:color="auto"/>
      </w:divBdr>
    </w:div>
    <w:div w:id="870991857">
      <w:marLeft w:val="0"/>
      <w:marRight w:val="0"/>
      <w:marTop w:val="0"/>
      <w:marBottom w:val="0"/>
      <w:divBdr>
        <w:top w:val="none" w:sz="0" w:space="0" w:color="auto"/>
        <w:left w:val="none" w:sz="0" w:space="0" w:color="auto"/>
        <w:bottom w:val="none" w:sz="0" w:space="0" w:color="auto"/>
        <w:right w:val="none" w:sz="0" w:space="0" w:color="auto"/>
      </w:divBdr>
    </w:div>
    <w:div w:id="870991858">
      <w:marLeft w:val="0"/>
      <w:marRight w:val="0"/>
      <w:marTop w:val="0"/>
      <w:marBottom w:val="0"/>
      <w:divBdr>
        <w:top w:val="none" w:sz="0" w:space="0" w:color="auto"/>
        <w:left w:val="none" w:sz="0" w:space="0" w:color="auto"/>
        <w:bottom w:val="none" w:sz="0" w:space="0" w:color="auto"/>
        <w:right w:val="none" w:sz="0" w:space="0" w:color="auto"/>
      </w:divBdr>
    </w:div>
    <w:div w:id="870991859">
      <w:marLeft w:val="0"/>
      <w:marRight w:val="0"/>
      <w:marTop w:val="0"/>
      <w:marBottom w:val="0"/>
      <w:divBdr>
        <w:top w:val="none" w:sz="0" w:space="0" w:color="auto"/>
        <w:left w:val="none" w:sz="0" w:space="0" w:color="auto"/>
        <w:bottom w:val="none" w:sz="0" w:space="0" w:color="auto"/>
        <w:right w:val="none" w:sz="0" w:space="0" w:color="auto"/>
      </w:divBdr>
    </w:div>
    <w:div w:id="870991860">
      <w:marLeft w:val="0"/>
      <w:marRight w:val="0"/>
      <w:marTop w:val="0"/>
      <w:marBottom w:val="0"/>
      <w:divBdr>
        <w:top w:val="none" w:sz="0" w:space="0" w:color="auto"/>
        <w:left w:val="none" w:sz="0" w:space="0" w:color="auto"/>
        <w:bottom w:val="none" w:sz="0" w:space="0" w:color="auto"/>
        <w:right w:val="none" w:sz="0" w:space="0" w:color="auto"/>
      </w:divBdr>
    </w:div>
    <w:div w:id="870991861">
      <w:marLeft w:val="0"/>
      <w:marRight w:val="0"/>
      <w:marTop w:val="0"/>
      <w:marBottom w:val="0"/>
      <w:divBdr>
        <w:top w:val="none" w:sz="0" w:space="0" w:color="auto"/>
        <w:left w:val="none" w:sz="0" w:space="0" w:color="auto"/>
        <w:bottom w:val="none" w:sz="0" w:space="0" w:color="auto"/>
        <w:right w:val="none" w:sz="0" w:space="0" w:color="auto"/>
      </w:divBdr>
    </w:div>
    <w:div w:id="870991862">
      <w:marLeft w:val="0"/>
      <w:marRight w:val="0"/>
      <w:marTop w:val="0"/>
      <w:marBottom w:val="0"/>
      <w:divBdr>
        <w:top w:val="none" w:sz="0" w:space="0" w:color="auto"/>
        <w:left w:val="none" w:sz="0" w:space="0" w:color="auto"/>
        <w:bottom w:val="none" w:sz="0" w:space="0" w:color="auto"/>
        <w:right w:val="none" w:sz="0" w:space="0" w:color="auto"/>
      </w:divBdr>
    </w:div>
    <w:div w:id="870991863">
      <w:marLeft w:val="0"/>
      <w:marRight w:val="0"/>
      <w:marTop w:val="0"/>
      <w:marBottom w:val="0"/>
      <w:divBdr>
        <w:top w:val="none" w:sz="0" w:space="0" w:color="auto"/>
        <w:left w:val="none" w:sz="0" w:space="0" w:color="auto"/>
        <w:bottom w:val="none" w:sz="0" w:space="0" w:color="auto"/>
        <w:right w:val="none" w:sz="0" w:space="0" w:color="auto"/>
      </w:divBdr>
    </w:div>
    <w:div w:id="870991864">
      <w:marLeft w:val="0"/>
      <w:marRight w:val="0"/>
      <w:marTop w:val="0"/>
      <w:marBottom w:val="0"/>
      <w:divBdr>
        <w:top w:val="none" w:sz="0" w:space="0" w:color="auto"/>
        <w:left w:val="none" w:sz="0" w:space="0" w:color="auto"/>
        <w:bottom w:val="none" w:sz="0" w:space="0" w:color="auto"/>
        <w:right w:val="none" w:sz="0" w:space="0" w:color="auto"/>
      </w:divBdr>
    </w:div>
    <w:div w:id="870991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1873</TotalTime>
  <Pages>12</Pages>
  <Words>5474</Words>
  <Characters>31203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Кузнецова Алина</cp:lastModifiedBy>
  <cp:revision>208</cp:revision>
  <cp:lastPrinted>2023-11-15T07:55:00Z</cp:lastPrinted>
  <dcterms:created xsi:type="dcterms:W3CDTF">2014-09-03T08:04:00Z</dcterms:created>
  <dcterms:modified xsi:type="dcterms:W3CDTF">2023-11-15T07:55:00Z</dcterms:modified>
</cp:coreProperties>
</file>