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E7" w:rsidRPr="00CE585E" w:rsidRDefault="00903FE7" w:rsidP="00903F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585E">
        <w:rPr>
          <w:rFonts w:ascii="Times New Roman" w:hAnsi="Times New Roman" w:cs="Times New Roman"/>
          <w:sz w:val="24"/>
          <w:szCs w:val="24"/>
        </w:rPr>
        <w:t>УТВЕРЖДАЮ</w:t>
      </w:r>
    </w:p>
    <w:p w:rsidR="00903FE7" w:rsidRPr="00CE585E" w:rsidRDefault="00903FE7" w:rsidP="00903F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585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CE585E"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  <w:r w:rsidRPr="00CE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E7" w:rsidRPr="00CE585E" w:rsidRDefault="00903FE7" w:rsidP="00903F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585E">
        <w:rPr>
          <w:rFonts w:ascii="Times New Roman" w:hAnsi="Times New Roman" w:cs="Times New Roman"/>
          <w:sz w:val="24"/>
          <w:szCs w:val="24"/>
        </w:rPr>
        <w:t xml:space="preserve">палаты Бакчарского района </w:t>
      </w:r>
    </w:p>
    <w:p w:rsidR="00903FE7" w:rsidRPr="00CE585E" w:rsidRDefault="00903FE7" w:rsidP="00903F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585E">
        <w:rPr>
          <w:rFonts w:ascii="Times New Roman" w:hAnsi="Times New Roman" w:cs="Times New Roman"/>
          <w:sz w:val="24"/>
          <w:szCs w:val="24"/>
        </w:rPr>
        <w:t>_____________</w:t>
      </w:r>
      <w:r w:rsidR="0001341A">
        <w:rPr>
          <w:rFonts w:ascii="Times New Roman" w:hAnsi="Times New Roman" w:cs="Times New Roman"/>
          <w:sz w:val="24"/>
          <w:szCs w:val="24"/>
        </w:rPr>
        <w:t xml:space="preserve">А. </w:t>
      </w:r>
      <w:r w:rsidR="00D730B4">
        <w:rPr>
          <w:rFonts w:ascii="Times New Roman" w:hAnsi="Times New Roman" w:cs="Times New Roman"/>
          <w:sz w:val="24"/>
          <w:szCs w:val="24"/>
        </w:rPr>
        <w:t xml:space="preserve">Е. </w:t>
      </w:r>
      <w:r w:rsidR="0001341A">
        <w:rPr>
          <w:rFonts w:ascii="Times New Roman" w:hAnsi="Times New Roman" w:cs="Times New Roman"/>
          <w:sz w:val="24"/>
          <w:szCs w:val="24"/>
        </w:rPr>
        <w:t>Кузнецова</w:t>
      </w:r>
    </w:p>
    <w:p w:rsidR="00780BD7" w:rsidRPr="00780BD7" w:rsidRDefault="00903FE7" w:rsidP="00780B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585E">
        <w:rPr>
          <w:rFonts w:ascii="Times New Roman" w:hAnsi="Times New Roman" w:cs="Times New Roman"/>
          <w:sz w:val="24"/>
          <w:szCs w:val="24"/>
        </w:rPr>
        <w:t>«</w:t>
      </w:r>
      <w:r w:rsidR="0001341A">
        <w:rPr>
          <w:rFonts w:ascii="Times New Roman" w:hAnsi="Times New Roman" w:cs="Times New Roman"/>
          <w:sz w:val="24"/>
          <w:szCs w:val="24"/>
        </w:rPr>
        <w:t>1</w:t>
      </w:r>
      <w:r w:rsidR="0095182E">
        <w:rPr>
          <w:rFonts w:ascii="Times New Roman" w:hAnsi="Times New Roman" w:cs="Times New Roman"/>
          <w:sz w:val="24"/>
          <w:szCs w:val="24"/>
        </w:rPr>
        <w:t>6</w:t>
      </w:r>
      <w:r w:rsidRPr="00CE585E">
        <w:rPr>
          <w:rFonts w:ascii="Times New Roman" w:hAnsi="Times New Roman" w:cs="Times New Roman"/>
          <w:sz w:val="24"/>
          <w:szCs w:val="24"/>
        </w:rPr>
        <w:t xml:space="preserve">» </w:t>
      </w:r>
      <w:r w:rsidR="0095182E">
        <w:rPr>
          <w:rFonts w:ascii="Times New Roman" w:hAnsi="Times New Roman" w:cs="Times New Roman"/>
          <w:sz w:val="24"/>
          <w:szCs w:val="24"/>
        </w:rPr>
        <w:t>апреля</w:t>
      </w:r>
      <w:r w:rsidR="000A1CAC">
        <w:rPr>
          <w:rFonts w:ascii="Times New Roman" w:hAnsi="Times New Roman" w:cs="Times New Roman"/>
          <w:sz w:val="24"/>
          <w:szCs w:val="24"/>
        </w:rPr>
        <w:t xml:space="preserve"> </w:t>
      </w:r>
      <w:r w:rsidRPr="00CE585E">
        <w:rPr>
          <w:rFonts w:ascii="Times New Roman" w:hAnsi="Times New Roman" w:cs="Times New Roman"/>
          <w:sz w:val="24"/>
          <w:szCs w:val="24"/>
        </w:rPr>
        <w:t>20</w:t>
      </w:r>
      <w:r w:rsidR="0095182E">
        <w:rPr>
          <w:rFonts w:ascii="Times New Roman" w:hAnsi="Times New Roman" w:cs="Times New Roman"/>
          <w:sz w:val="24"/>
          <w:szCs w:val="24"/>
        </w:rPr>
        <w:t>24</w:t>
      </w:r>
      <w:r w:rsidRPr="00CE585E">
        <w:rPr>
          <w:rFonts w:ascii="Times New Roman" w:hAnsi="Times New Roman" w:cs="Times New Roman"/>
          <w:sz w:val="24"/>
          <w:szCs w:val="24"/>
        </w:rPr>
        <w:t xml:space="preserve"> г</w:t>
      </w:r>
      <w:r w:rsidRPr="00780BD7">
        <w:rPr>
          <w:rFonts w:ascii="Times New Roman" w:hAnsi="Times New Roman" w:cs="Times New Roman"/>
          <w:sz w:val="24"/>
          <w:szCs w:val="24"/>
        </w:rPr>
        <w:t>.</w:t>
      </w:r>
      <w:r w:rsidR="00780BD7" w:rsidRPr="00780BD7">
        <w:rPr>
          <w:rFonts w:ascii="Times New Roman" w:hAnsi="Times New Roman" w:cs="Times New Roman"/>
          <w:sz w:val="24"/>
          <w:szCs w:val="24"/>
        </w:rPr>
        <w:t xml:space="preserve"> (</w:t>
      </w:r>
      <w:r w:rsidR="00780BD7" w:rsidRPr="003D63DA">
        <w:rPr>
          <w:rFonts w:ascii="Times New Roman" w:hAnsi="Times New Roman" w:cs="Times New Roman"/>
          <w:sz w:val="24"/>
          <w:szCs w:val="24"/>
          <w:u w:val="single"/>
        </w:rPr>
        <w:t>Приказ №</w:t>
      </w:r>
      <w:r w:rsidR="00AE6D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182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341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802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A8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E6D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34A89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="00780BD7" w:rsidRPr="00780BD7">
        <w:rPr>
          <w:rFonts w:ascii="Times New Roman" w:hAnsi="Times New Roman" w:cs="Times New Roman"/>
          <w:sz w:val="24"/>
          <w:szCs w:val="24"/>
        </w:rPr>
        <w:t>)</w:t>
      </w:r>
    </w:p>
    <w:p w:rsidR="00903FE7" w:rsidRDefault="00903FE7" w:rsidP="00903F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565B" w:rsidRDefault="0013565B" w:rsidP="00135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565B" w:rsidRDefault="0013565B" w:rsidP="00135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3FE7" w:rsidRPr="00C60B89" w:rsidRDefault="00903FE7" w:rsidP="00135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0B89">
        <w:rPr>
          <w:rFonts w:ascii="Times New Roman" w:hAnsi="Times New Roman" w:cs="Times New Roman"/>
          <w:sz w:val="24"/>
          <w:szCs w:val="24"/>
        </w:rPr>
        <w:t>ОТЧЕТ</w:t>
      </w:r>
    </w:p>
    <w:p w:rsidR="00903FE7" w:rsidRPr="00C60B89" w:rsidRDefault="00903FE7" w:rsidP="00135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0B89">
        <w:rPr>
          <w:rFonts w:ascii="Times New Roman" w:hAnsi="Times New Roman" w:cs="Times New Roman"/>
          <w:sz w:val="24"/>
          <w:szCs w:val="24"/>
        </w:rPr>
        <w:t>О РЕЗУЛЬТАТАХ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09A2" w:rsidRDefault="004409A2" w:rsidP="0013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0D9">
        <w:rPr>
          <w:rFonts w:ascii="Times New Roman" w:hAnsi="Times New Roman" w:cs="Times New Roman"/>
          <w:sz w:val="24"/>
          <w:szCs w:val="24"/>
        </w:rPr>
        <w:t xml:space="preserve">Проверка соблюдения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1341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13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E10D9">
        <w:rPr>
          <w:rFonts w:ascii="Times New Roman" w:hAnsi="Times New Roman" w:cs="Times New Roman"/>
          <w:sz w:val="24"/>
          <w:szCs w:val="24"/>
        </w:rPr>
        <w:t>законодательства о контрактной системе в сфере закупок товаров, работ, услуг»</w:t>
      </w:r>
    </w:p>
    <w:p w:rsidR="0013565B" w:rsidRDefault="0013565B" w:rsidP="0013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5B" w:rsidRPr="006E10D9" w:rsidRDefault="0013565B" w:rsidP="0013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82E" w:rsidRPr="006E10D9" w:rsidRDefault="00903FE7" w:rsidP="0013565B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0A2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</w:t>
      </w:r>
      <w:r w:rsidR="0095182E" w:rsidRPr="006E10D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ст.1,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5182E" w:rsidRPr="006E10D9">
        <w:rPr>
          <w:rFonts w:ascii="Times New Roman" w:hAnsi="Times New Roman" w:cs="Times New Roman"/>
          <w:sz w:val="24"/>
          <w:szCs w:val="24"/>
        </w:rPr>
        <w:t xml:space="preserve"> </w:t>
      </w:r>
      <w:r w:rsidR="0095182E" w:rsidRPr="006E10D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Решение Думы Бакчарского района от 25.08.2011 № 333 «Об утверждении положения о Контрольно-счетной палате Бакчарского района»,</w:t>
      </w:r>
      <w:r w:rsidR="0095182E" w:rsidRPr="006E10D9">
        <w:rPr>
          <w:rFonts w:ascii="Times New Roman" w:hAnsi="Times New Roman" w:cs="Times New Roman"/>
          <w:sz w:val="24"/>
          <w:szCs w:val="24"/>
        </w:rPr>
        <w:t xml:space="preserve"> </w:t>
      </w:r>
      <w:r w:rsidR="0095182E" w:rsidRPr="00C82469">
        <w:rPr>
          <w:rFonts w:ascii="Times New Roman" w:hAnsi="Times New Roman" w:cs="Times New Roman"/>
          <w:sz w:val="24"/>
          <w:szCs w:val="24"/>
        </w:rPr>
        <w:t xml:space="preserve">п. </w:t>
      </w:r>
      <w:r w:rsidR="0095182E">
        <w:rPr>
          <w:rFonts w:ascii="Times New Roman" w:hAnsi="Times New Roman" w:cs="Times New Roman"/>
          <w:sz w:val="24"/>
          <w:szCs w:val="24"/>
        </w:rPr>
        <w:t>2.2</w:t>
      </w:r>
      <w:r w:rsidR="0095182E" w:rsidRPr="00662207">
        <w:rPr>
          <w:rFonts w:ascii="Times New Roman" w:hAnsi="Times New Roman" w:cs="Times New Roman"/>
          <w:sz w:val="24"/>
          <w:szCs w:val="24"/>
        </w:rPr>
        <w:t xml:space="preserve"> </w:t>
      </w:r>
      <w:r w:rsidR="0095182E" w:rsidRPr="006622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плана работы Контрольно-счетной палаты Бакчарского района на 20</w:t>
      </w:r>
      <w:r w:rsidR="009518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24</w:t>
      </w:r>
      <w:r w:rsidR="0095182E" w:rsidRPr="006622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год, приказ председателя Контрольно-счетной палаты Бакчарского</w:t>
      </w:r>
      <w:proofErr w:type="gramEnd"/>
      <w:r w:rsidR="0095182E" w:rsidRPr="006622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района</w:t>
      </w:r>
      <w:r w:rsidR="0095182E" w:rsidRPr="00662207">
        <w:rPr>
          <w:rFonts w:ascii="Times New Roman" w:hAnsi="Times New Roman" w:cs="Times New Roman"/>
          <w:sz w:val="24"/>
          <w:szCs w:val="24"/>
        </w:rPr>
        <w:t xml:space="preserve"> от </w:t>
      </w:r>
      <w:r w:rsidR="0095182E">
        <w:rPr>
          <w:rFonts w:ascii="Times New Roman" w:hAnsi="Times New Roman" w:cs="Times New Roman"/>
          <w:sz w:val="24"/>
          <w:szCs w:val="24"/>
        </w:rPr>
        <w:t>31</w:t>
      </w:r>
      <w:r w:rsidR="0095182E" w:rsidRPr="0019683F">
        <w:rPr>
          <w:rFonts w:ascii="Times New Roman" w:hAnsi="Times New Roman" w:cs="Times New Roman"/>
          <w:sz w:val="24"/>
          <w:szCs w:val="24"/>
        </w:rPr>
        <w:t>.0</w:t>
      </w:r>
      <w:r w:rsidR="0095182E">
        <w:rPr>
          <w:rFonts w:ascii="Times New Roman" w:hAnsi="Times New Roman" w:cs="Times New Roman"/>
          <w:sz w:val="24"/>
          <w:szCs w:val="24"/>
        </w:rPr>
        <w:t>1</w:t>
      </w:r>
      <w:r w:rsidR="0095182E" w:rsidRPr="0019683F">
        <w:rPr>
          <w:rFonts w:ascii="Times New Roman" w:hAnsi="Times New Roman" w:cs="Times New Roman"/>
          <w:sz w:val="24"/>
          <w:szCs w:val="24"/>
        </w:rPr>
        <w:t>.20</w:t>
      </w:r>
      <w:r w:rsidR="0095182E">
        <w:rPr>
          <w:rFonts w:ascii="Times New Roman" w:hAnsi="Times New Roman" w:cs="Times New Roman"/>
          <w:sz w:val="24"/>
          <w:szCs w:val="24"/>
        </w:rPr>
        <w:t>24</w:t>
      </w:r>
      <w:r w:rsidR="0095182E" w:rsidRPr="0019683F">
        <w:rPr>
          <w:rFonts w:ascii="Times New Roman" w:hAnsi="Times New Roman" w:cs="Times New Roman"/>
          <w:sz w:val="24"/>
          <w:szCs w:val="24"/>
        </w:rPr>
        <w:t xml:space="preserve"> г. № </w:t>
      </w:r>
      <w:r w:rsidR="0095182E">
        <w:rPr>
          <w:rFonts w:ascii="Times New Roman" w:hAnsi="Times New Roman" w:cs="Times New Roman"/>
          <w:sz w:val="24"/>
          <w:szCs w:val="24"/>
        </w:rPr>
        <w:t>5-</w:t>
      </w:r>
      <w:r w:rsidR="0095182E" w:rsidRPr="00BC12E5">
        <w:rPr>
          <w:rFonts w:ascii="Times New Roman" w:hAnsi="Times New Roman" w:cs="Times New Roman"/>
          <w:sz w:val="24"/>
          <w:szCs w:val="24"/>
        </w:rPr>
        <w:t>д</w:t>
      </w:r>
      <w:r w:rsidR="0095182E">
        <w:rPr>
          <w:rFonts w:ascii="Times New Roman" w:hAnsi="Times New Roman" w:cs="Times New Roman"/>
          <w:sz w:val="24"/>
          <w:szCs w:val="24"/>
        </w:rPr>
        <w:t>, от 01.02.2024г. №6-д, от 22.02.2024г. №7-д</w:t>
      </w:r>
      <w:r w:rsidR="0095182E" w:rsidRPr="00BC12E5">
        <w:rPr>
          <w:rFonts w:ascii="Times New Roman" w:hAnsi="Times New Roman" w:cs="Times New Roman"/>
          <w:sz w:val="24"/>
          <w:szCs w:val="24"/>
        </w:rPr>
        <w:t>.</w:t>
      </w:r>
    </w:p>
    <w:p w:rsidR="002927F2" w:rsidRDefault="00903FE7" w:rsidP="0013565B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F2"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 w:rsidR="004409A2" w:rsidRPr="003969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1341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4409A2" w:rsidRPr="003969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27F2">
        <w:rPr>
          <w:rFonts w:ascii="Times New Roman" w:hAnsi="Times New Roman" w:cs="Times New Roman"/>
          <w:sz w:val="24"/>
          <w:szCs w:val="24"/>
        </w:rPr>
        <w:t>.</w:t>
      </w:r>
    </w:p>
    <w:p w:rsidR="004409A2" w:rsidRPr="00E82F12" w:rsidRDefault="00903FE7" w:rsidP="0013565B">
      <w:pPr>
        <w:numPr>
          <w:ilvl w:val="3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27F2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</w:t>
      </w:r>
      <w:r w:rsidR="0095182E" w:rsidRPr="00E82F12">
        <w:rPr>
          <w:rFonts w:ascii="Times New Roman" w:hAnsi="Times New Roman" w:cs="Times New Roman"/>
          <w:sz w:val="24"/>
          <w:szCs w:val="24"/>
        </w:rPr>
        <w:t xml:space="preserve">с </w:t>
      </w:r>
      <w:r w:rsidR="0095182E">
        <w:rPr>
          <w:rFonts w:ascii="Times New Roman" w:hAnsi="Times New Roman" w:cs="Times New Roman"/>
          <w:sz w:val="24"/>
          <w:szCs w:val="24"/>
        </w:rPr>
        <w:t>3</w:t>
      </w:r>
      <w:r w:rsidR="0095182E" w:rsidRPr="00E82F12">
        <w:rPr>
          <w:rFonts w:ascii="Times New Roman" w:hAnsi="Times New Roman" w:cs="Times New Roman"/>
          <w:sz w:val="24"/>
          <w:szCs w:val="24"/>
        </w:rPr>
        <w:t>1.0</w:t>
      </w:r>
      <w:r w:rsidR="0095182E">
        <w:rPr>
          <w:rFonts w:ascii="Times New Roman" w:hAnsi="Times New Roman" w:cs="Times New Roman"/>
          <w:sz w:val="24"/>
          <w:szCs w:val="24"/>
        </w:rPr>
        <w:t>1.2024</w:t>
      </w:r>
      <w:r w:rsidR="0095182E" w:rsidRPr="00E82F1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5182E">
        <w:rPr>
          <w:rFonts w:ascii="Times New Roman" w:hAnsi="Times New Roman" w:cs="Times New Roman"/>
          <w:sz w:val="24"/>
          <w:szCs w:val="24"/>
        </w:rPr>
        <w:t>01</w:t>
      </w:r>
      <w:r w:rsidR="0095182E" w:rsidRPr="00E82F12">
        <w:rPr>
          <w:rFonts w:ascii="Times New Roman" w:hAnsi="Times New Roman" w:cs="Times New Roman"/>
          <w:sz w:val="24"/>
          <w:szCs w:val="24"/>
        </w:rPr>
        <w:t>.0</w:t>
      </w:r>
      <w:r w:rsidR="0095182E">
        <w:rPr>
          <w:rFonts w:ascii="Times New Roman" w:hAnsi="Times New Roman" w:cs="Times New Roman"/>
          <w:sz w:val="24"/>
          <w:szCs w:val="24"/>
        </w:rPr>
        <w:t>2</w:t>
      </w:r>
      <w:r w:rsidR="0095182E" w:rsidRPr="00E82F12">
        <w:rPr>
          <w:rFonts w:ascii="Times New Roman" w:hAnsi="Times New Roman" w:cs="Times New Roman"/>
          <w:sz w:val="24"/>
          <w:szCs w:val="24"/>
        </w:rPr>
        <w:t>.20</w:t>
      </w:r>
      <w:r w:rsidR="0095182E">
        <w:rPr>
          <w:rFonts w:ascii="Times New Roman" w:hAnsi="Times New Roman" w:cs="Times New Roman"/>
          <w:sz w:val="24"/>
          <w:szCs w:val="24"/>
        </w:rPr>
        <w:t>24</w:t>
      </w:r>
      <w:r w:rsidR="0095182E" w:rsidRPr="00E82F12">
        <w:rPr>
          <w:rFonts w:ascii="Times New Roman" w:hAnsi="Times New Roman" w:cs="Times New Roman"/>
          <w:sz w:val="24"/>
          <w:szCs w:val="24"/>
        </w:rPr>
        <w:t xml:space="preserve">  г.</w:t>
      </w:r>
      <w:r w:rsidR="0095182E">
        <w:rPr>
          <w:rFonts w:ascii="Times New Roman" w:hAnsi="Times New Roman" w:cs="Times New Roman"/>
          <w:sz w:val="24"/>
          <w:szCs w:val="24"/>
        </w:rPr>
        <w:t xml:space="preserve">, с 22.02.2024г. по </w:t>
      </w:r>
      <w:r w:rsidR="0095182E" w:rsidRPr="007B6E7A">
        <w:rPr>
          <w:rFonts w:ascii="Times New Roman" w:hAnsi="Times New Roman" w:cs="Times New Roman"/>
          <w:sz w:val="24"/>
          <w:szCs w:val="24"/>
        </w:rPr>
        <w:t>0</w:t>
      </w:r>
      <w:r w:rsidR="0095182E">
        <w:rPr>
          <w:rFonts w:ascii="Times New Roman" w:hAnsi="Times New Roman" w:cs="Times New Roman"/>
          <w:sz w:val="24"/>
          <w:szCs w:val="24"/>
        </w:rPr>
        <w:t>4.03.2024г.</w:t>
      </w:r>
    </w:p>
    <w:p w:rsidR="00903FE7" w:rsidRPr="00CD6760" w:rsidRDefault="00903FE7" w:rsidP="0013565B">
      <w:pPr>
        <w:pStyle w:val="a3"/>
        <w:numPr>
          <w:ilvl w:val="3"/>
          <w:numId w:val="13"/>
        </w:numPr>
        <w:tabs>
          <w:tab w:val="left" w:pos="1134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Проверяемый период деятельности: 20</w:t>
      </w:r>
      <w:r w:rsidR="0095182E">
        <w:rPr>
          <w:rFonts w:ascii="Times New Roman" w:hAnsi="Times New Roman" w:cs="Times New Roman"/>
          <w:sz w:val="24"/>
          <w:szCs w:val="24"/>
        </w:rPr>
        <w:t>23</w:t>
      </w:r>
      <w:r w:rsidR="00AE6DDF" w:rsidRPr="00CD6760">
        <w:rPr>
          <w:rFonts w:ascii="Times New Roman" w:hAnsi="Times New Roman" w:cs="Times New Roman"/>
          <w:sz w:val="24"/>
          <w:szCs w:val="24"/>
        </w:rPr>
        <w:t xml:space="preserve"> </w:t>
      </w:r>
      <w:r w:rsidRPr="00CD6760">
        <w:rPr>
          <w:rFonts w:ascii="Times New Roman" w:hAnsi="Times New Roman" w:cs="Times New Roman"/>
          <w:sz w:val="24"/>
          <w:szCs w:val="24"/>
        </w:rPr>
        <w:t>г.</w:t>
      </w:r>
    </w:p>
    <w:p w:rsidR="00903FE7" w:rsidRPr="00CD6760" w:rsidRDefault="00903FE7" w:rsidP="0013565B">
      <w:pPr>
        <w:pStyle w:val="a3"/>
        <w:numPr>
          <w:ilvl w:val="3"/>
          <w:numId w:val="1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Цели контрольного мероприятия:</w:t>
      </w:r>
    </w:p>
    <w:p w:rsidR="00E85861" w:rsidRPr="00CD6760" w:rsidRDefault="00CD6760" w:rsidP="0013565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</w:t>
      </w:r>
      <w:r w:rsidRPr="00CD6760">
        <w:rPr>
          <w:rFonts w:ascii="Times New Roman" w:hAnsi="Times New Roman" w:cs="Times New Roman"/>
          <w:sz w:val="24"/>
          <w:szCs w:val="24"/>
        </w:rPr>
        <w:t xml:space="preserve">  </w:t>
      </w:r>
      <w:r w:rsidR="00903FE7" w:rsidRPr="00CD6760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E6C1B" w:rsidRPr="00CD6760">
        <w:rPr>
          <w:rFonts w:ascii="Times New Roman" w:hAnsi="Times New Roman" w:cs="Times New Roman"/>
          <w:sz w:val="24"/>
          <w:szCs w:val="24"/>
        </w:rPr>
        <w:t xml:space="preserve">соблюдения законодательства о контрактной системе в сфере закупок </w:t>
      </w:r>
      <w:r w:rsidR="00C14193" w:rsidRPr="00CD6760">
        <w:rPr>
          <w:rFonts w:ascii="Times New Roman" w:hAnsi="Times New Roman" w:cs="Times New Roman"/>
          <w:sz w:val="24"/>
          <w:szCs w:val="24"/>
        </w:rPr>
        <w:t>товаров, работ, услуг (Федерального закона № 44 – ФЗ «О контрактной системе в сфере закупок товаров, работ, услуг для обеспечения госуд</w:t>
      </w:r>
      <w:r w:rsidR="00E85861" w:rsidRPr="00CD6760">
        <w:rPr>
          <w:rFonts w:ascii="Times New Roman" w:hAnsi="Times New Roman" w:cs="Times New Roman"/>
          <w:sz w:val="24"/>
          <w:szCs w:val="24"/>
        </w:rPr>
        <w:t>арственных и муниципальных нужд</w:t>
      </w:r>
      <w:r w:rsidR="00C14193" w:rsidRPr="00CD6760">
        <w:rPr>
          <w:rFonts w:ascii="Times New Roman" w:hAnsi="Times New Roman" w:cs="Times New Roman"/>
          <w:sz w:val="24"/>
          <w:szCs w:val="24"/>
        </w:rPr>
        <w:t>»</w:t>
      </w:r>
      <w:r w:rsidR="00CC1214" w:rsidRPr="00CD6760">
        <w:rPr>
          <w:rFonts w:ascii="Times New Roman" w:hAnsi="Times New Roman" w:cs="Times New Roman"/>
          <w:sz w:val="24"/>
          <w:szCs w:val="24"/>
        </w:rPr>
        <w:t>).</w:t>
      </w:r>
    </w:p>
    <w:p w:rsidR="0013565B" w:rsidRDefault="0013565B" w:rsidP="00135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7D3" w:rsidRDefault="00903FE7" w:rsidP="0013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37">
        <w:rPr>
          <w:rFonts w:ascii="Times New Roman" w:hAnsi="Times New Roman" w:cs="Times New Roman"/>
          <w:b/>
          <w:sz w:val="24"/>
          <w:szCs w:val="24"/>
        </w:rPr>
        <w:t>Краткая информация о деятельности объекта контрольного мероприятия</w:t>
      </w:r>
      <w:r w:rsidR="00B8704B" w:rsidRPr="00B87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5B" w:rsidRDefault="0013565B" w:rsidP="0013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82E" w:rsidRPr="0095182E" w:rsidRDefault="0095182E" w:rsidP="0013565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6760" w:rsidRPr="0095182E">
        <w:rPr>
          <w:rFonts w:ascii="Times New Roman" w:hAnsi="Times New Roman" w:cs="Times New Roman"/>
          <w:sz w:val="24"/>
          <w:szCs w:val="24"/>
        </w:rPr>
        <w:t xml:space="preserve">4.2. </w:t>
      </w:r>
      <w:r w:rsidRPr="009518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5182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 w:cs="Times New Roman"/>
          <w:sz w:val="24"/>
          <w:szCs w:val="24"/>
        </w:rPr>
        <w:t xml:space="preserve"> сельского поселения - орган местного самоуправления, осуществляющий исполнительно - распорядительные функции. Является казенным учреждением. </w:t>
      </w:r>
      <w:r w:rsidRPr="0095182E">
        <w:rPr>
          <w:rFonts w:ascii="Times New Roman" w:hAnsi="Times New Roman"/>
          <w:sz w:val="24"/>
          <w:szCs w:val="24"/>
        </w:rPr>
        <w:t xml:space="preserve">Юридический адрес и фактическое местонахождение: 636225, Томская область, </w:t>
      </w:r>
      <w:proofErr w:type="spellStart"/>
      <w:r w:rsidRPr="0095182E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95182E">
        <w:rPr>
          <w:rFonts w:ascii="Times New Roman" w:hAnsi="Times New Roman"/>
          <w:sz w:val="24"/>
          <w:szCs w:val="24"/>
        </w:rPr>
        <w:t xml:space="preserve"> район, с. Высокий Яр, ул. Центральная, д. 26, ИНН 7003003524. Глава </w:t>
      </w:r>
      <w:proofErr w:type="spellStart"/>
      <w:r w:rsidRPr="0095182E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/>
          <w:sz w:val="24"/>
          <w:szCs w:val="24"/>
        </w:rPr>
        <w:t xml:space="preserve"> поселения – </w:t>
      </w:r>
      <w:proofErr w:type="spellStart"/>
      <w:r w:rsidRPr="0095182E">
        <w:rPr>
          <w:rFonts w:ascii="Times New Roman" w:hAnsi="Times New Roman"/>
          <w:sz w:val="24"/>
          <w:szCs w:val="24"/>
        </w:rPr>
        <w:t>Десяткова</w:t>
      </w:r>
      <w:proofErr w:type="spellEnd"/>
      <w:r w:rsidRPr="0095182E">
        <w:rPr>
          <w:rFonts w:ascii="Times New Roman" w:hAnsi="Times New Roman"/>
          <w:sz w:val="24"/>
          <w:szCs w:val="24"/>
        </w:rPr>
        <w:t xml:space="preserve"> Татьяна Порфирьевна с 28.10.2020г (Решение Совета </w:t>
      </w:r>
      <w:proofErr w:type="spellStart"/>
      <w:r w:rsidRPr="0095182E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/>
          <w:sz w:val="24"/>
          <w:szCs w:val="24"/>
        </w:rPr>
        <w:t xml:space="preserve"> сельского поселения от  28.10.2020г №39) по 30.06.2023г (Решение Совета </w:t>
      </w:r>
      <w:proofErr w:type="spellStart"/>
      <w:r w:rsidRPr="0095182E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/>
          <w:sz w:val="24"/>
          <w:szCs w:val="24"/>
        </w:rPr>
        <w:t xml:space="preserve"> сельского поселения от  30.06.2023г №14), исполняющая обязанности Главы </w:t>
      </w:r>
      <w:proofErr w:type="spellStart"/>
      <w:r w:rsidRPr="0095182E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/>
          <w:sz w:val="24"/>
          <w:szCs w:val="24"/>
        </w:rPr>
        <w:t xml:space="preserve"> поселения – Дудкина Елена Николаевна с 30.06.2023г (Решение Совета </w:t>
      </w:r>
      <w:proofErr w:type="spellStart"/>
      <w:r w:rsidRPr="0095182E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/>
          <w:sz w:val="24"/>
          <w:szCs w:val="24"/>
        </w:rPr>
        <w:t xml:space="preserve"> сельского поселения от  30.06.2023г №14).</w:t>
      </w:r>
    </w:p>
    <w:p w:rsidR="0001341A" w:rsidRPr="0001341A" w:rsidRDefault="0001341A" w:rsidP="0013565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9A2" w:rsidRPr="006E10D9" w:rsidRDefault="004409A2" w:rsidP="0013565B">
      <w:pPr>
        <w:shd w:val="clear" w:color="auto" w:fill="FFFFFF" w:themeFill="background1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5B">
        <w:rPr>
          <w:rFonts w:ascii="Times New Roman" w:hAnsi="Times New Roman" w:cs="Times New Roman"/>
          <w:sz w:val="24"/>
          <w:szCs w:val="24"/>
        </w:rPr>
        <w:t>Наименование контрольно-счетного органа муниципального образования «</w:t>
      </w:r>
      <w:proofErr w:type="spellStart"/>
      <w:r w:rsidRPr="0013565B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13565B">
        <w:rPr>
          <w:rFonts w:ascii="Times New Roman" w:hAnsi="Times New Roman" w:cs="Times New Roman"/>
          <w:sz w:val="24"/>
          <w:szCs w:val="24"/>
        </w:rPr>
        <w:t xml:space="preserve"> район», уполномоченного на осуществление аудита в сфере закупок:</w:t>
      </w:r>
      <w:r w:rsidRPr="006E10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10D9">
        <w:rPr>
          <w:rFonts w:ascii="Times New Roman" w:hAnsi="Times New Roman" w:cs="Times New Roman"/>
          <w:sz w:val="24"/>
          <w:szCs w:val="24"/>
        </w:rPr>
        <w:t>Контрольно-счетная палата Бакчарского района.</w:t>
      </w:r>
    </w:p>
    <w:p w:rsidR="0013565B" w:rsidRDefault="0013565B" w:rsidP="0013565B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41A" w:rsidRDefault="0095182E" w:rsidP="0013565B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0D9">
        <w:rPr>
          <w:rFonts w:ascii="Times New Roman" w:hAnsi="Times New Roman" w:cs="Times New Roman"/>
          <w:sz w:val="24"/>
          <w:szCs w:val="24"/>
        </w:rPr>
        <w:t xml:space="preserve">В ходе проведения проверки использованы документы, представленные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запросу (</w:t>
      </w:r>
      <w:r w:rsidRPr="00C666C2">
        <w:rPr>
          <w:rFonts w:ascii="Times New Roman" w:hAnsi="Times New Roman" w:cs="Times New Roman"/>
          <w:sz w:val="24"/>
          <w:szCs w:val="24"/>
        </w:rPr>
        <w:t xml:space="preserve">исх.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66C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666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66C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C666C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.); размещенные на сайте </w:t>
      </w:r>
      <w:hyperlink r:id="rId8" w:history="1">
        <w:r w:rsidR="0013565B" w:rsidRPr="00D722C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565B" w:rsidRPr="00D722C8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565B" w:rsidRPr="00D722C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13565B" w:rsidRPr="00D722C8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565B" w:rsidRPr="00D722C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3565B" w:rsidRPr="00D722C8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565B" w:rsidRPr="00D722C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565B" w:rsidRPr="006E10D9" w:rsidRDefault="0013565B" w:rsidP="0013565B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DDF" w:rsidRPr="0013565B" w:rsidRDefault="00AE6DDF" w:rsidP="0013565B">
      <w:pPr>
        <w:pStyle w:val="a3"/>
        <w:numPr>
          <w:ilvl w:val="3"/>
          <w:numId w:val="13"/>
        </w:numPr>
        <w:shd w:val="clear" w:color="auto" w:fill="FFFFFF" w:themeFill="background1"/>
        <w:tabs>
          <w:tab w:val="left" w:pos="851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5B">
        <w:rPr>
          <w:rFonts w:ascii="Times New Roman" w:hAnsi="Times New Roman" w:cs="Times New Roman"/>
          <w:b/>
          <w:sz w:val="24"/>
          <w:szCs w:val="24"/>
        </w:rPr>
        <w:t>По результатам исследования представленных документов и информации установлено следующее:</w:t>
      </w:r>
    </w:p>
    <w:p w:rsidR="0013565B" w:rsidRPr="0013565B" w:rsidRDefault="0013565B" w:rsidP="0013565B">
      <w:pPr>
        <w:pStyle w:val="a3"/>
        <w:shd w:val="clear" w:color="auto" w:fill="FFFFFF" w:themeFill="background1"/>
        <w:tabs>
          <w:tab w:val="left" w:pos="851"/>
          <w:tab w:val="left" w:pos="1276"/>
          <w:tab w:val="left" w:pos="1418"/>
        </w:tabs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2E" w:rsidRDefault="0095182E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 соответствии со ст. 12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 (далее – Закон № 44 – ФЗ) г</w:t>
      </w:r>
      <w:r>
        <w:rPr>
          <w:rFonts w:ascii="Times New Roman" w:hAnsi="Times New Roman"/>
          <w:sz w:val="24"/>
          <w:szCs w:val="24"/>
          <w:lang w:eastAsia="ru-RU"/>
        </w:rPr>
        <w:t>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настоящим Федеральным законом, при планировании и осуществлении закупок должны исходить из необходимости достижения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заданных результатов обеспечения государственных и муниципальных нужд.</w:t>
      </w:r>
    </w:p>
    <w:p w:rsidR="0095182E" w:rsidRDefault="0095182E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98 Закона № 44 –ФЗ аудит в сфере закупок проводится с целью анализа и оценки результатов закупок, достижения вышеуказанных целей осуществления закупок.</w:t>
      </w:r>
    </w:p>
    <w:p w:rsidR="0095182E" w:rsidRDefault="0095182E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информации, полученной в ходе подготовки и проведения контрольного мероприятия, проводился в целях оценки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муниципальным контрактам. </w:t>
      </w:r>
    </w:p>
    <w:p w:rsidR="0095182E" w:rsidRDefault="0095182E" w:rsidP="0013565B">
      <w:pPr>
        <w:shd w:val="clear" w:color="auto" w:fill="FFFFFF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7116">
        <w:rPr>
          <w:rFonts w:ascii="Times New Roman" w:hAnsi="Times New Roman"/>
          <w:sz w:val="24"/>
          <w:szCs w:val="24"/>
        </w:rPr>
        <w:t xml:space="preserve">Согласно ст.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 </w:t>
      </w:r>
      <w:proofErr w:type="gramStart"/>
      <w:r w:rsidRPr="00787116">
        <w:rPr>
          <w:rFonts w:ascii="Times New Roman" w:hAnsi="Times New Roman"/>
          <w:sz w:val="24"/>
          <w:szCs w:val="24"/>
        </w:rPr>
        <w:t>Государственные (муниципальные) контракты заключаются в соответствии с планом-графиком,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proofErr w:type="gramEnd"/>
    </w:p>
    <w:p w:rsidR="0095182E" w:rsidRDefault="0095182E" w:rsidP="0013565B">
      <w:pPr>
        <w:shd w:val="clear" w:color="auto" w:fill="FFFFFF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ч. 2 ст. 38 </w:t>
      </w:r>
      <w:r>
        <w:rPr>
          <w:rFonts w:ascii="Times New Roman" w:hAnsi="Times New Roman"/>
          <w:sz w:val="24"/>
          <w:szCs w:val="24"/>
        </w:rPr>
        <w:t xml:space="preserve">Федерального закона № 44-ФЗ «О контрактной системе в сфере закупок товаров, работ, услуг для обеспечения государственных и муниципальных нужд» от 05.04.2013 года, </w:t>
      </w:r>
      <w:r>
        <w:rPr>
          <w:rFonts w:ascii="Times New Roman" w:hAnsi="Times New Roman"/>
          <w:sz w:val="24"/>
          <w:szCs w:val="24"/>
          <w:shd w:val="clear" w:color="auto" w:fill="FFFFFF"/>
        </w:rPr>
        <w:t>если совокупный годовой</w:t>
      </w:r>
      <w:r>
        <w:rPr>
          <w:rFonts w:ascii="Times New Roman" w:hAnsi="Times New Roman"/>
          <w:sz w:val="24"/>
          <w:szCs w:val="24"/>
        </w:rPr>
        <w:t xml:space="preserve">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</w:t>
      </w:r>
      <w:proofErr w:type="gramEnd"/>
      <w:r>
        <w:rPr>
          <w:rFonts w:ascii="Times New Roman" w:hAnsi="Times New Roman"/>
          <w:sz w:val="24"/>
          <w:szCs w:val="24"/>
        </w:rPr>
        <w:t xml:space="preserve"> (контрактный управляющий). Основные функции и полномочия контрактного управляющего определены в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4 ст. 38 закона № 44-ФЗ.</w:t>
      </w:r>
    </w:p>
    <w:p w:rsidR="0095182E" w:rsidRDefault="0095182E" w:rsidP="0013565B">
      <w:pPr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постановлением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назначен 01.04.2022 года контрактный управляющий Михайлова Н.В., прошедшая</w:t>
      </w:r>
      <w:r w:rsidRPr="00AF237E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F2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переподготовку по программе «Специалист организации заказчика. Сфера государственных закупок» и получившей удостоверение о повышении квалификации ООО «РТС Академия»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7779929.  </w:t>
      </w:r>
    </w:p>
    <w:p w:rsidR="0095182E" w:rsidRDefault="0095182E" w:rsidP="0013565B">
      <w:pPr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2E" w:rsidRDefault="0095182E" w:rsidP="0013565B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16 закона </w:t>
      </w:r>
      <w:r w:rsidRPr="006E10D9">
        <w:rPr>
          <w:rFonts w:ascii="Times New Roman" w:hAnsi="Times New Roman"/>
          <w:sz w:val="24"/>
          <w:szCs w:val="24"/>
        </w:rPr>
        <w:t>44-ФЗ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>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777F4">
        <w:rPr>
          <w:rFonts w:ascii="Times New Roman" w:hAnsi="Times New Roman"/>
          <w:sz w:val="24"/>
          <w:szCs w:val="24"/>
        </w:rPr>
        <w:t>В соответствии со ст</w:t>
      </w:r>
      <w:r>
        <w:rPr>
          <w:rFonts w:ascii="Times New Roman" w:hAnsi="Times New Roman"/>
          <w:sz w:val="24"/>
          <w:szCs w:val="24"/>
        </w:rPr>
        <w:t>.</w:t>
      </w:r>
      <w:r w:rsidRPr="006777F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677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6777F4">
        <w:rPr>
          <w:rFonts w:ascii="Times New Roman" w:hAnsi="Times New Roman"/>
          <w:sz w:val="24"/>
          <w:szCs w:val="24"/>
        </w:rPr>
        <w:t>акона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6777F4">
        <w:rPr>
          <w:rFonts w:ascii="Times New Roman" w:hAnsi="Times New Roman"/>
          <w:sz w:val="24"/>
          <w:szCs w:val="24"/>
        </w:rPr>
        <w:t>44-</w:t>
      </w:r>
      <w:r>
        <w:rPr>
          <w:rFonts w:ascii="Times New Roman" w:hAnsi="Times New Roman"/>
          <w:sz w:val="24"/>
          <w:szCs w:val="24"/>
        </w:rPr>
        <w:t>ФЗ</w:t>
      </w:r>
      <w:r w:rsidRPr="00677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План-график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 исполнение обязательств в соответствии с бюджетным законодательством Российской Федерации.</w:t>
      </w:r>
    </w:p>
    <w:p w:rsidR="0095182E" w:rsidRDefault="0095182E" w:rsidP="0013565B">
      <w:pPr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38A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39738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9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8A">
        <w:rPr>
          <w:rFonts w:ascii="Times New Roman" w:hAnsi="Times New Roman" w:cs="Times New Roman"/>
          <w:sz w:val="24"/>
          <w:szCs w:val="24"/>
        </w:rPr>
        <w:t xml:space="preserve">бюджете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8A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9738A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39738A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9738A">
        <w:rPr>
          <w:rFonts w:ascii="Times New Roman" w:hAnsi="Times New Roman" w:cs="Times New Roman"/>
          <w:sz w:val="24"/>
          <w:szCs w:val="24"/>
        </w:rPr>
        <w:t xml:space="preserve"> год принято </w:t>
      </w:r>
      <w:r w:rsidRPr="00C3740C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C374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017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170F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0170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971F4">
        <w:rPr>
          <w:rFonts w:ascii="Times New Roman" w:hAnsi="Times New Roman"/>
          <w:sz w:val="24"/>
          <w:szCs w:val="24"/>
        </w:rPr>
        <w:t xml:space="preserve">а официальном сайте Российской Федерации в информационно-телекоммуникационной сети «Интернет» </w:t>
      </w:r>
      <w:proofErr w:type="spellStart"/>
      <w:r w:rsidRPr="00A971F4">
        <w:rPr>
          <w:rFonts w:ascii="Times New Roman" w:hAnsi="Times New Roman"/>
          <w:sz w:val="24"/>
          <w:szCs w:val="24"/>
        </w:rPr>
        <w:t>zakupki.gov.ru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71F4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>–</w:t>
      </w:r>
      <w:r w:rsidRPr="00A971F4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 xml:space="preserve"> в структурированном виде размещен 13</w:t>
      </w:r>
      <w:r w:rsidRPr="005E6E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5E6ED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5E6ED0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Таким образом, нарушение сроков размещения плана-графика закупок в единой информационной системе в сфере закупок, не допущено.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План – график прошел контроль в соответствии  с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.5 ст.99 З</w:t>
      </w:r>
      <w:r w:rsidRPr="006777F4">
        <w:rPr>
          <w:rFonts w:ascii="Times New Roman" w:hAnsi="Times New Roman"/>
          <w:sz w:val="24"/>
          <w:szCs w:val="24"/>
        </w:rPr>
        <w:t>акона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6777F4">
        <w:rPr>
          <w:rFonts w:ascii="Times New Roman" w:hAnsi="Times New Roman"/>
          <w:sz w:val="24"/>
          <w:szCs w:val="24"/>
        </w:rPr>
        <w:t>44-</w:t>
      </w:r>
      <w:r>
        <w:rPr>
          <w:rFonts w:ascii="Times New Roman" w:hAnsi="Times New Roman"/>
          <w:sz w:val="24"/>
          <w:szCs w:val="24"/>
        </w:rPr>
        <w:t xml:space="preserve">ФЗ.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частями 5 и 6 ст. 19 З</w:t>
      </w:r>
      <w:r w:rsidRPr="006777F4">
        <w:rPr>
          <w:rFonts w:ascii="Times New Roman" w:hAnsi="Times New Roman"/>
          <w:sz w:val="24"/>
          <w:szCs w:val="24"/>
        </w:rPr>
        <w:t>акона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6777F4">
        <w:rPr>
          <w:rFonts w:ascii="Times New Roman" w:hAnsi="Times New Roman"/>
          <w:sz w:val="24"/>
          <w:szCs w:val="24"/>
        </w:rPr>
        <w:t>44-</w:t>
      </w:r>
      <w:r>
        <w:rPr>
          <w:rFonts w:ascii="Times New Roman" w:hAnsi="Times New Roman"/>
          <w:sz w:val="24"/>
          <w:szCs w:val="24"/>
        </w:rPr>
        <w:t xml:space="preserve">ФЗ муниципальные органы на основании правил нормирования, установленных в соответствии с </w:t>
      </w:r>
      <w:hyperlink r:id="rId9" w:history="1">
        <w:r w:rsidRPr="00F4738C">
          <w:rPr>
            <w:rFonts w:ascii="Times New Roman" w:hAnsi="Times New Roman"/>
            <w:sz w:val="24"/>
            <w:szCs w:val="24"/>
          </w:rPr>
          <w:t>частью 4</w:t>
        </w:r>
      </w:hyperlink>
      <w:r>
        <w:rPr>
          <w:rFonts w:ascii="Times New Roman" w:hAnsi="Times New Roman"/>
          <w:sz w:val="24"/>
          <w:szCs w:val="24"/>
        </w:rPr>
        <w:t xml:space="preserve"> настоящей статьи, утверждают требования к закупаемым ими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подлежат размещению в единой информационной системе.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утверждены и  размещены в ЕИС 29.10.2020 года.</w:t>
      </w:r>
    </w:p>
    <w:p w:rsidR="0095182E" w:rsidRPr="0095182E" w:rsidRDefault="0095182E" w:rsidP="00135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95182E">
        <w:rPr>
          <w:rFonts w:ascii="Times New Roman" w:hAnsi="Times New Roman" w:cs="Times New Roman"/>
          <w:sz w:val="24"/>
          <w:szCs w:val="24"/>
        </w:rPr>
        <w:t xml:space="preserve">Согласно п.13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95182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 w:cs="Times New Roman"/>
          <w:sz w:val="24"/>
          <w:szCs w:val="24"/>
        </w:rPr>
        <w:t xml:space="preserve"> сельского поселения   Бакчарского района Томской области, содержанию указанных актов и обеспечению их исполнения, утвержденных постановлением Администрации  </w:t>
      </w:r>
      <w:proofErr w:type="spellStart"/>
      <w:r w:rsidRPr="0095182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 w:cs="Times New Roman"/>
          <w:sz w:val="24"/>
          <w:szCs w:val="24"/>
        </w:rPr>
        <w:t xml:space="preserve"> сельского поселения №126 от 25.10.2023г. Администрация </w:t>
      </w:r>
      <w:proofErr w:type="spellStart"/>
      <w:r w:rsidRPr="0095182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95182E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5 рабочих дней со дня принятия правовых актов, указанных в</w:t>
      </w:r>
      <w:proofErr w:type="gramEnd"/>
      <w:r w:rsidRPr="00951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82E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95182E">
        <w:rPr>
          <w:rFonts w:ascii="Times New Roman" w:hAnsi="Times New Roman" w:cs="Times New Roman"/>
          <w:sz w:val="24"/>
          <w:szCs w:val="24"/>
        </w:rPr>
        <w:t xml:space="preserve"> 1 настоящего документа, размещает эти правовые акты в установленном порядке в единой информационной системе в сфере закупок.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3C9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23</w:t>
      </w:r>
      <w:r w:rsidRPr="00E333C9">
        <w:rPr>
          <w:rFonts w:ascii="Times New Roman" w:hAnsi="Times New Roman"/>
          <w:sz w:val="24"/>
          <w:szCs w:val="24"/>
        </w:rPr>
        <w:t xml:space="preserve"> год учреждением опубликовано </w:t>
      </w:r>
      <w:r>
        <w:rPr>
          <w:rFonts w:ascii="Times New Roman" w:hAnsi="Times New Roman"/>
          <w:sz w:val="24"/>
          <w:szCs w:val="24"/>
        </w:rPr>
        <w:t>16</w:t>
      </w:r>
      <w:r w:rsidRPr="00E333C9">
        <w:rPr>
          <w:rFonts w:ascii="Times New Roman" w:hAnsi="Times New Roman"/>
          <w:sz w:val="24"/>
          <w:szCs w:val="24"/>
        </w:rPr>
        <w:t xml:space="preserve"> верси</w:t>
      </w:r>
      <w:r>
        <w:rPr>
          <w:rFonts w:ascii="Times New Roman" w:hAnsi="Times New Roman"/>
          <w:sz w:val="24"/>
          <w:szCs w:val="24"/>
        </w:rPr>
        <w:t>й</w:t>
      </w:r>
      <w:r w:rsidRPr="00E333C9">
        <w:rPr>
          <w:rFonts w:ascii="Times New Roman" w:hAnsi="Times New Roman"/>
          <w:sz w:val="24"/>
          <w:szCs w:val="24"/>
        </w:rPr>
        <w:t xml:space="preserve"> плана-графика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3008">
        <w:rPr>
          <w:rFonts w:ascii="Times New Roman" w:hAnsi="Times New Roman"/>
          <w:sz w:val="24"/>
          <w:szCs w:val="24"/>
        </w:rPr>
        <w:t xml:space="preserve">В </w:t>
      </w:r>
      <w:r w:rsidRPr="009A55C8">
        <w:rPr>
          <w:rFonts w:ascii="Times New Roman" w:hAnsi="Times New Roman"/>
          <w:sz w:val="24"/>
          <w:szCs w:val="24"/>
        </w:rPr>
        <w:t xml:space="preserve">плане - графике (версия </w:t>
      </w:r>
      <w:r>
        <w:rPr>
          <w:rFonts w:ascii="Times New Roman" w:hAnsi="Times New Roman"/>
          <w:sz w:val="24"/>
          <w:szCs w:val="24"/>
        </w:rPr>
        <w:t>0</w:t>
      </w:r>
      <w:r w:rsidRPr="009A55C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от 13.01.2023г </w:t>
      </w:r>
      <w:r w:rsidRPr="009A55C8">
        <w:rPr>
          <w:rFonts w:ascii="Times New Roman" w:hAnsi="Times New Roman"/>
          <w:sz w:val="24"/>
          <w:szCs w:val="24"/>
        </w:rPr>
        <w:t>запланировано осуществить закупок товаров, работ, услуг в 20</w:t>
      </w:r>
      <w:r>
        <w:rPr>
          <w:rFonts w:ascii="Times New Roman" w:hAnsi="Times New Roman"/>
          <w:sz w:val="24"/>
          <w:szCs w:val="24"/>
        </w:rPr>
        <w:t>23</w:t>
      </w:r>
      <w:r w:rsidRPr="009A55C8">
        <w:rPr>
          <w:rFonts w:ascii="Times New Roman" w:hAnsi="Times New Roman"/>
          <w:sz w:val="24"/>
          <w:szCs w:val="24"/>
        </w:rPr>
        <w:t xml:space="preserve"> году на сумму </w:t>
      </w:r>
      <w:r>
        <w:rPr>
          <w:rFonts w:ascii="Times New Roman" w:hAnsi="Times New Roman"/>
          <w:sz w:val="24"/>
          <w:szCs w:val="24"/>
          <w:shd w:val="clear" w:color="auto" w:fill="FFFFFF"/>
        </w:rPr>
        <w:t>6781185,90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5C8">
        <w:rPr>
          <w:rFonts w:ascii="Times New Roman" w:hAnsi="Times New Roman"/>
          <w:sz w:val="24"/>
          <w:szCs w:val="24"/>
        </w:rPr>
        <w:t>руб. В окончательной (</w:t>
      </w:r>
      <w:proofErr w:type="gramStart"/>
      <w:r w:rsidRPr="009A55C8">
        <w:rPr>
          <w:rFonts w:ascii="Times New Roman" w:hAnsi="Times New Roman"/>
          <w:sz w:val="24"/>
          <w:szCs w:val="24"/>
        </w:rPr>
        <w:t xml:space="preserve">последней) </w:t>
      </w:r>
      <w:proofErr w:type="gramEnd"/>
      <w:r w:rsidRPr="009A55C8">
        <w:rPr>
          <w:rFonts w:ascii="Times New Roman" w:hAnsi="Times New Roman"/>
          <w:sz w:val="24"/>
          <w:szCs w:val="24"/>
        </w:rPr>
        <w:t xml:space="preserve">редакции плана-графика запланировано осуществить закупок товаров, работ, услуг на сумму  </w:t>
      </w:r>
      <w:r>
        <w:rPr>
          <w:rFonts w:ascii="Times New Roman" w:hAnsi="Times New Roman"/>
          <w:sz w:val="24"/>
          <w:szCs w:val="24"/>
          <w:shd w:val="clear" w:color="auto" w:fill="FFFFFF"/>
        </w:rPr>
        <w:t>8471685,49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5C8">
        <w:rPr>
          <w:rFonts w:ascii="Times New Roman" w:hAnsi="Times New Roman"/>
          <w:sz w:val="24"/>
          <w:szCs w:val="24"/>
        </w:rPr>
        <w:t xml:space="preserve">руб. </w:t>
      </w:r>
    </w:p>
    <w:p w:rsidR="001D46EB" w:rsidRDefault="001D46EB" w:rsidP="001356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82E" w:rsidRDefault="0095182E" w:rsidP="0013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02654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2654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заключено контрактов и договоров с</w:t>
      </w:r>
      <w:r w:rsidRPr="00026548">
        <w:rPr>
          <w:rFonts w:ascii="Times New Roman" w:hAnsi="Times New Roman" w:cs="Times New Roman"/>
          <w:sz w:val="24"/>
          <w:szCs w:val="24"/>
        </w:rPr>
        <w:t xml:space="preserve"> единственн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26548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548">
        <w:rPr>
          <w:rFonts w:ascii="Times New Roman" w:hAnsi="Times New Roman" w:cs="Times New Roman"/>
          <w:sz w:val="24"/>
          <w:szCs w:val="24"/>
        </w:rPr>
        <w:t xml:space="preserve"> (подрядчик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548">
        <w:rPr>
          <w:rFonts w:ascii="Times New Roman" w:hAnsi="Times New Roman" w:cs="Times New Roman"/>
          <w:sz w:val="24"/>
          <w:szCs w:val="24"/>
        </w:rPr>
        <w:t>, исполнител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26548">
        <w:rPr>
          <w:rFonts w:ascii="Times New Roman" w:hAnsi="Times New Roman" w:cs="Times New Roman"/>
          <w:sz w:val="24"/>
          <w:szCs w:val="24"/>
        </w:rPr>
        <w:t xml:space="preserve">) в соответствии с п. 4 ч. 1 ст. 93 закона № 44-ФЗ на сумму </w:t>
      </w:r>
      <w:r>
        <w:rPr>
          <w:rFonts w:ascii="Times New Roman" w:hAnsi="Times New Roman" w:cs="Times New Roman"/>
          <w:sz w:val="24"/>
          <w:szCs w:val="24"/>
        </w:rPr>
        <w:t>3799732,05 руб.;</w:t>
      </w:r>
      <w:r w:rsidRPr="007F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 муниципальный контракт энергоснабжения </w:t>
      </w:r>
      <w:r w:rsidRPr="00026548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26548">
        <w:rPr>
          <w:rFonts w:ascii="Times New Roman" w:hAnsi="Times New Roman" w:cs="Times New Roman"/>
          <w:sz w:val="24"/>
          <w:szCs w:val="24"/>
        </w:rPr>
        <w:t xml:space="preserve">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на сумму 294900,0 руб.;</w:t>
      </w:r>
      <w:r w:rsidRPr="007F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 муниципальный контракт на пользование тепловой энергией </w:t>
      </w:r>
      <w:r w:rsidRPr="00026548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End"/>
      <w:r w:rsidRPr="00026548"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6548">
        <w:rPr>
          <w:rFonts w:ascii="Times New Roman" w:hAnsi="Times New Roman" w:cs="Times New Roman"/>
          <w:sz w:val="24"/>
          <w:szCs w:val="24"/>
        </w:rPr>
        <w:t xml:space="preserve">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на сумму 1211025,44 руб.;</w:t>
      </w:r>
      <w:r w:rsidRPr="007F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заключено муниципальных контрактов по итогам проведения конкурсных процедур всего на сумму 1542791,0   р</w:t>
      </w:r>
      <w:r w:rsidRPr="00F97FD7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82E" w:rsidRDefault="0095182E" w:rsidP="001356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151">
        <w:rPr>
          <w:rFonts w:ascii="Times New Roman" w:hAnsi="Times New Roman" w:cs="Times New Roman"/>
          <w:sz w:val="24"/>
          <w:szCs w:val="24"/>
        </w:rPr>
        <w:t xml:space="preserve">Для муниципальных заказчиков, являющихся получателями бюджетных средств, определение поставщиков (подрядчиков, исполнителей) конкурентными способами, осуществлялось </w:t>
      </w:r>
      <w:r>
        <w:rPr>
          <w:rFonts w:ascii="Times New Roman" w:hAnsi="Times New Roman" w:cs="Times New Roman"/>
          <w:sz w:val="24"/>
          <w:szCs w:val="24"/>
        </w:rPr>
        <w:t>Департаментом государственного заказа Томской области</w:t>
      </w:r>
      <w:r w:rsidRPr="00AC7151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 Между Администрацией </w:t>
      </w:r>
      <w:proofErr w:type="spellStart"/>
      <w:r w:rsidRPr="00AC7151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C7151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>
        <w:rPr>
          <w:rFonts w:ascii="Times New Roman" w:hAnsi="Times New Roman" w:cs="Times New Roman"/>
          <w:sz w:val="24"/>
          <w:szCs w:val="24"/>
        </w:rPr>
        <w:t>Департаментом государственного заказа Томской области</w:t>
      </w:r>
      <w:r w:rsidRPr="00AC7151">
        <w:rPr>
          <w:rFonts w:ascii="Times New Roman" w:hAnsi="Times New Roman" w:cs="Times New Roman"/>
          <w:sz w:val="24"/>
          <w:szCs w:val="24"/>
        </w:rPr>
        <w:t xml:space="preserve"> заключено Соглашение от </w:t>
      </w:r>
      <w:r>
        <w:rPr>
          <w:rFonts w:ascii="Times New Roman" w:hAnsi="Times New Roman" w:cs="Times New Roman"/>
          <w:sz w:val="24"/>
          <w:szCs w:val="24"/>
        </w:rPr>
        <w:t>19.03</w:t>
      </w:r>
      <w:r w:rsidRPr="00AC715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C7151">
        <w:rPr>
          <w:rFonts w:ascii="Times New Roman" w:hAnsi="Times New Roman" w:cs="Times New Roman"/>
          <w:sz w:val="24"/>
          <w:szCs w:val="24"/>
        </w:rPr>
        <w:t xml:space="preserve"> года о </w:t>
      </w:r>
      <w:r>
        <w:rPr>
          <w:rFonts w:ascii="Times New Roman" w:hAnsi="Times New Roman" w:cs="Times New Roman"/>
          <w:sz w:val="24"/>
          <w:szCs w:val="24"/>
        </w:rPr>
        <w:t>взаимодействии при осуществлении закупок жилых помещений для детей-сирот и детей, оставшихся без попечения родителей, лиц из числа  детей-сирот и детей, оставшихся без попечения родителей</w:t>
      </w:r>
      <w:r w:rsidRPr="00AC7151">
        <w:rPr>
          <w:rFonts w:ascii="Times New Roman" w:hAnsi="Times New Roman" w:cs="Times New Roman"/>
          <w:sz w:val="24"/>
          <w:szCs w:val="24"/>
        </w:rPr>
        <w:t>.</w:t>
      </w:r>
      <w:r w:rsidRPr="00AC7151">
        <w:rPr>
          <w:sz w:val="24"/>
          <w:szCs w:val="24"/>
        </w:rPr>
        <w:t xml:space="preserve"> </w:t>
      </w:r>
      <w:r w:rsidRPr="00AC715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C7151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C7151">
        <w:rPr>
          <w:rFonts w:ascii="Times New Roman" w:hAnsi="Times New Roman" w:cs="Times New Roman"/>
          <w:sz w:val="24"/>
          <w:szCs w:val="24"/>
        </w:rPr>
        <w:t xml:space="preserve"> определен </w:t>
      </w:r>
      <w:r>
        <w:rPr>
          <w:rFonts w:ascii="Times New Roman" w:hAnsi="Times New Roman" w:cs="Times New Roman"/>
          <w:sz w:val="24"/>
          <w:szCs w:val="24"/>
        </w:rPr>
        <w:t>порядок взаимодействия</w:t>
      </w:r>
      <w:r w:rsidRPr="00AC715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51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C715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с Департаментом государственного заказа Томской области</w:t>
      </w:r>
      <w:r w:rsidRPr="00AC7151">
        <w:rPr>
          <w:rFonts w:ascii="Times New Roman" w:hAnsi="Times New Roman" w:cs="Times New Roman"/>
          <w:sz w:val="24"/>
          <w:szCs w:val="24"/>
        </w:rPr>
        <w:t xml:space="preserve"> в части </w:t>
      </w:r>
      <w:r>
        <w:rPr>
          <w:rFonts w:ascii="Times New Roman" w:hAnsi="Times New Roman" w:cs="Times New Roman"/>
          <w:sz w:val="24"/>
          <w:szCs w:val="24"/>
        </w:rPr>
        <w:t>осуществления закупок жилых помещений</w:t>
      </w:r>
      <w:r w:rsidRPr="00AC7151">
        <w:rPr>
          <w:rFonts w:ascii="Times New Roman" w:hAnsi="Times New Roman" w:cs="Times New Roman"/>
          <w:sz w:val="24"/>
          <w:szCs w:val="24"/>
        </w:rPr>
        <w:t>.</w:t>
      </w:r>
      <w:r w:rsidRPr="007F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2E" w:rsidRPr="003A3E3C" w:rsidRDefault="0095182E" w:rsidP="00135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A3E3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3A3E3C">
        <w:rPr>
          <w:rFonts w:ascii="Times New Roman" w:hAnsi="Times New Roman" w:cs="Times New Roman"/>
          <w:sz w:val="24"/>
          <w:szCs w:val="24"/>
        </w:rPr>
        <w:t>Высокорского</w:t>
      </w:r>
      <w:proofErr w:type="spellEnd"/>
      <w:r w:rsidRPr="003A3E3C">
        <w:rPr>
          <w:rFonts w:ascii="Times New Roman" w:hAnsi="Times New Roman" w:cs="Times New Roman"/>
          <w:sz w:val="24"/>
          <w:szCs w:val="24"/>
        </w:rPr>
        <w:t xml:space="preserve"> сельского поселения для о</w:t>
      </w:r>
      <w:r w:rsidRPr="003A3E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рганизации закупочной деятельности в учреждении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Распоряжением </w:t>
      </w:r>
      <w:r w:rsidRPr="003A3E3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A3E3C">
        <w:rPr>
          <w:rFonts w:ascii="Times New Roman" w:hAnsi="Times New Roman" w:cs="Times New Roman"/>
          <w:sz w:val="24"/>
          <w:szCs w:val="24"/>
        </w:rPr>
        <w:t>Высокорского</w:t>
      </w:r>
      <w:proofErr w:type="spellEnd"/>
      <w:r w:rsidRPr="003A3E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01.04.2022г №37 назначено должностное лицо, ответственное за осуществление закупок (контрактного управляющего) Михайлову Н.В., Постановлением </w:t>
      </w:r>
      <w:r w:rsidRPr="003A3E3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E3C">
        <w:rPr>
          <w:rFonts w:ascii="Times New Roman" w:hAnsi="Times New Roman" w:cs="Times New Roman"/>
          <w:sz w:val="24"/>
          <w:szCs w:val="24"/>
        </w:rPr>
        <w:t>Высокорского</w:t>
      </w:r>
      <w:proofErr w:type="spellEnd"/>
      <w:r w:rsidRPr="003A3E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17.02.2022 №22 создана комиссия по осуществлению муниципальных закупок и утверждено Положение о Комиссии по осуществлению муниципальных закупок.</w:t>
      </w:r>
      <w:proofErr w:type="gramEnd"/>
    </w:p>
    <w:p w:rsidR="0095182E" w:rsidRDefault="0095182E" w:rsidP="001356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82E" w:rsidRPr="00B726EF" w:rsidRDefault="0095182E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EF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B726E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26EF">
        <w:rPr>
          <w:rFonts w:ascii="Times New Roman" w:hAnsi="Times New Roman" w:cs="Times New Roman"/>
          <w:sz w:val="24"/>
          <w:szCs w:val="24"/>
        </w:rPr>
        <w:t>. 1 ст. 22 Федерального закона № 44-ФЗ, начальная (максимальная) цена контракта (далее - НМЦК) определяется и обосновывается заказчиком посредством применения следующего метода или нескольких следующих методов: метод сопоставимых рыночных цен (анализа рынка), нормативный метод, тарифный метод, проектно-сметный метод, затратный метод.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3C95">
        <w:rPr>
          <w:rFonts w:ascii="Times New Roman" w:hAnsi="Times New Roman" w:cs="Times New Roman"/>
          <w:sz w:val="24"/>
          <w:szCs w:val="24"/>
        </w:rPr>
        <w:lastRenderedPageBreak/>
        <w:t xml:space="preserve">При определении НМЦК по </w:t>
      </w:r>
      <w:proofErr w:type="gramStart"/>
      <w:r w:rsidRPr="00EA3C95">
        <w:rPr>
          <w:rFonts w:ascii="Times New Roman" w:hAnsi="Times New Roman" w:cs="Times New Roman"/>
          <w:sz w:val="24"/>
          <w:szCs w:val="24"/>
        </w:rPr>
        <w:t>закупкам</w:t>
      </w:r>
      <w:proofErr w:type="gramEnd"/>
      <w:r w:rsidRPr="00EA3C95">
        <w:rPr>
          <w:rFonts w:ascii="Times New Roman" w:hAnsi="Times New Roman" w:cs="Times New Roman"/>
          <w:sz w:val="24"/>
          <w:szCs w:val="24"/>
        </w:rPr>
        <w:t xml:space="preserve"> проведенным </w:t>
      </w:r>
      <w:r w:rsidRPr="00016AF8">
        <w:rPr>
          <w:rFonts w:ascii="Times New Roman" w:hAnsi="Times New Roman" w:cs="Times New Roman"/>
          <w:sz w:val="24"/>
          <w:szCs w:val="24"/>
        </w:rPr>
        <w:t>конкурентными способами заказчик использовал проектно-сметный</w:t>
      </w:r>
      <w:r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016A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метод сопоставимых рыночных цен.</w:t>
      </w:r>
      <w:r w:rsidRPr="00EA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обосновании НМЦК по </w:t>
      </w:r>
      <w:r w:rsidRPr="00EA3C95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3C95">
        <w:rPr>
          <w:rFonts w:ascii="Times New Roman" w:hAnsi="Times New Roman" w:cs="Times New Roman"/>
          <w:sz w:val="24"/>
          <w:szCs w:val="24"/>
        </w:rPr>
        <w:t xml:space="preserve"> жилых помещений (квартир или жилого дома) лицам из числа детей – сирот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r w:rsidRPr="00EA3C95">
        <w:rPr>
          <w:rFonts w:ascii="Times New Roman" w:hAnsi="Times New Roman" w:cs="Times New Roman"/>
          <w:sz w:val="24"/>
          <w:szCs w:val="24"/>
        </w:rPr>
        <w:t>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применялись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ценовых предложения о стоимости жилого помещения. НМЦК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размере 944460,0 руб.</w:t>
      </w:r>
    </w:p>
    <w:p w:rsidR="0095182E" w:rsidRPr="00EA3C95" w:rsidRDefault="0095182E" w:rsidP="0013565B">
      <w:pPr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95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3C95">
        <w:rPr>
          <w:rFonts w:ascii="Times New Roman" w:hAnsi="Times New Roman" w:cs="Times New Roman"/>
          <w:sz w:val="24"/>
          <w:szCs w:val="24"/>
        </w:rPr>
        <w:t xml:space="preserve"> году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</w:t>
      </w:r>
      <w:r w:rsidRPr="00EA3C9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A3C95">
        <w:rPr>
          <w:rFonts w:ascii="Times New Roman" w:hAnsi="Times New Roman" w:cs="Times New Roman"/>
          <w:sz w:val="24"/>
          <w:szCs w:val="24"/>
        </w:rPr>
        <w:t xml:space="preserve"> поселения заключен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A3C95"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3C95">
        <w:rPr>
          <w:rFonts w:ascii="Times New Roman" w:hAnsi="Times New Roman" w:cs="Times New Roman"/>
          <w:sz w:val="24"/>
          <w:szCs w:val="24"/>
        </w:rPr>
        <w:t xml:space="preserve"> на приобретение жилых помещений (квартир или жилого дома) лицам из числа детей – сирот</w:t>
      </w:r>
      <w:r>
        <w:rPr>
          <w:rFonts w:ascii="Times New Roman" w:hAnsi="Times New Roman" w:cs="Times New Roman"/>
          <w:sz w:val="24"/>
          <w:szCs w:val="24"/>
        </w:rPr>
        <w:t xml:space="preserve"> и детей</w:t>
      </w:r>
      <w:r w:rsidRPr="00EA3C95">
        <w:rPr>
          <w:rFonts w:ascii="Times New Roman" w:hAnsi="Times New Roman" w:cs="Times New Roman"/>
          <w:sz w:val="24"/>
          <w:szCs w:val="24"/>
        </w:rPr>
        <w:t>, оставшихся без попечения родителей в муниципальную собственность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EA3C95">
        <w:rPr>
          <w:rFonts w:ascii="Times New Roman" w:hAnsi="Times New Roman" w:cs="Times New Roman"/>
          <w:sz w:val="24"/>
          <w:szCs w:val="24"/>
        </w:rPr>
        <w:t xml:space="preserve"> сельское поселение Бакчарского района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на сумму 1542791,0 руб. </w:t>
      </w:r>
    </w:p>
    <w:p w:rsidR="0095182E" w:rsidRPr="007F5170" w:rsidRDefault="0095182E" w:rsidP="0013565B">
      <w:pPr>
        <w:shd w:val="clear" w:color="auto" w:fill="FFFFFF" w:themeFill="background1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170">
        <w:rPr>
          <w:rFonts w:ascii="Times New Roman" w:hAnsi="Times New Roman" w:cs="Times New Roman"/>
          <w:sz w:val="24"/>
          <w:szCs w:val="24"/>
        </w:rPr>
        <w:t>За проверяемый период уполномоченным органом для нужд заказчика проведен</w:t>
      </w:r>
      <w:r>
        <w:rPr>
          <w:rFonts w:ascii="Times New Roman" w:hAnsi="Times New Roman" w:cs="Times New Roman"/>
          <w:sz w:val="24"/>
          <w:szCs w:val="24"/>
        </w:rPr>
        <w:t>ы 2</w:t>
      </w:r>
      <w:r w:rsidRPr="007F5170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5170">
        <w:rPr>
          <w:rFonts w:ascii="Times New Roman" w:hAnsi="Times New Roman" w:cs="Times New Roman"/>
          <w:sz w:val="24"/>
          <w:szCs w:val="24"/>
        </w:rPr>
        <w:t xml:space="preserve"> осуществления закупок конкурентным способом по определению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</w:rPr>
        <w:t>, все процедуры</w:t>
      </w:r>
      <w:r w:rsidRPr="007F5170">
        <w:rPr>
          <w:rFonts w:ascii="Times New Roman" w:hAnsi="Times New Roman" w:cs="Times New Roman"/>
          <w:sz w:val="24"/>
          <w:szCs w:val="24"/>
        </w:rPr>
        <w:t xml:space="preserve"> в  форме электронных аукционов</w:t>
      </w:r>
      <w:r>
        <w:rPr>
          <w:rFonts w:ascii="Times New Roman" w:hAnsi="Times New Roman" w:cs="Times New Roman"/>
          <w:sz w:val="24"/>
          <w:szCs w:val="24"/>
        </w:rPr>
        <w:t>, нарушений сроков размещения документации установлено не было.</w:t>
      </w:r>
      <w:r w:rsidRPr="007F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2E" w:rsidRDefault="0095182E" w:rsidP="0013565B">
      <w:pPr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электронных аукционов экономия бюджетных средств составила 346129,0 рублей.</w:t>
      </w:r>
    </w:p>
    <w:p w:rsidR="0095182E" w:rsidRDefault="0095182E" w:rsidP="001356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своевременно, в соответствии с </w:t>
      </w:r>
      <w:hyperlink r:id="rId10" w:history="1">
        <w:r w:rsidRPr="007761BA">
          <w:rPr>
            <w:rFonts w:ascii="Times New Roman" w:hAnsi="Times New Roman" w:cs="Times New Roman"/>
            <w:sz w:val="24"/>
            <w:szCs w:val="24"/>
          </w:rPr>
          <w:t>частью 3 статьи 103</w:t>
        </w:r>
      </w:hyperlink>
      <w:r w:rsidRPr="007761BA">
        <w:rPr>
          <w:rFonts w:ascii="Times New Roman" w:hAnsi="Times New Roman" w:cs="Times New Roman"/>
          <w:sz w:val="24"/>
          <w:szCs w:val="24"/>
        </w:rPr>
        <w:t xml:space="preserve"> </w:t>
      </w:r>
      <w:r w:rsidRPr="00C51309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1309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, информация о заключенных контрактах была внесена  в реестр контрактов.</w:t>
      </w:r>
    </w:p>
    <w:p w:rsidR="0095182E" w:rsidRPr="00AE2E97" w:rsidRDefault="0095182E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B1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578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57897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не выполнены требования </w:t>
      </w:r>
      <w:r w:rsidRPr="00124126">
        <w:rPr>
          <w:rFonts w:ascii="Times New Roman" w:hAnsi="Times New Roman"/>
          <w:sz w:val="24"/>
          <w:szCs w:val="24"/>
        </w:rPr>
        <w:t>ч. 1 ст. 30 закона № 44-ФЗ</w:t>
      </w:r>
      <w:r>
        <w:rPr>
          <w:rFonts w:ascii="Times New Roman" w:hAnsi="Times New Roman"/>
          <w:sz w:val="24"/>
          <w:szCs w:val="24"/>
        </w:rPr>
        <w:t>, в соответствии с которой з</w:t>
      </w:r>
      <w:r w:rsidRPr="00AE2E97">
        <w:rPr>
          <w:rFonts w:ascii="Times New Roman" w:hAnsi="Times New Roman"/>
          <w:sz w:val="24"/>
          <w:szCs w:val="24"/>
        </w:rPr>
        <w:t xml:space="preserve">аказчики обязаны осуществлять закупки </w:t>
      </w:r>
      <w:r w:rsidRPr="00657897">
        <w:rPr>
          <w:rFonts w:ascii="Times New Roman" w:hAnsi="Times New Roman"/>
          <w:sz w:val="24"/>
          <w:szCs w:val="24"/>
        </w:rPr>
        <w:t xml:space="preserve">у </w:t>
      </w:r>
      <w:hyperlink r:id="rId11" w:history="1">
        <w:r w:rsidRPr="00657897">
          <w:rPr>
            <w:rFonts w:ascii="Times New Roman" w:hAnsi="Times New Roman"/>
            <w:sz w:val="24"/>
            <w:szCs w:val="24"/>
          </w:rPr>
          <w:t>субъектов</w:t>
        </w:r>
      </w:hyperlink>
      <w:r w:rsidRPr="00AE2E97">
        <w:rPr>
          <w:rFonts w:ascii="Times New Roman" w:hAnsi="Times New Roman"/>
          <w:sz w:val="24"/>
          <w:szCs w:val="24"/>
        </w:rPr>
        <w:t xml:space="preserve"> малого предпринимательства, социально ориентированных некоммерческих </w:t>
      </w:r>
      <w:hyperlink r:id="rId12" w:history="1">
        <w:r w:rsidRPr="00657897">
          <w:rPr>
            <w:rFonts w:ascii="Times New Roman" w:hAnsi="Times New Roman"/>
            <w:sz w:val="24"/>
            <w:szCs w:val="24"/>
          </w:rPr>
          <w:t>организаций</w:t>
        </w:r>
      </w:hyperlink>
      <w:r>
        <w:t xml:space="preserve"> </w:t>
      </w:r>
      <w:r w:rsidRPr="00AE2E97">
        <w:rPr>
          <w:rFonts w:ascii="Times New Roman" w:hAnsi="Times New Roman"/>
          <w:sz w:val="24"/>
          <w:szCs w:val="24"/>
        </w:rPr>
        <w:t xml:space="preserve">в объеме не менее чем </w:t>
      </w:r>
      <w:r>
        <w:rPr>
          <w:rFonts w:ascii="Times New Roman" w:hAnsi="Times New Roman"/>
          <w:sz w:val="24"/>
          <w:szCs w:val="24"/>
        </w:rPr>
        <w:t>двад</w:t>
      </w:r>
      <w:r w:rsidRPr="00AE2E97">
        <w:rPr>
          <w:rFonts w:ascii="Times New Roman" w:hAnsi="Times New Roman"/>
          <w:sz w:val="24"/>
          <w:szCs w:val="24"/>
        </w:rPr>
        <w:t xml:space="preserve">цать </w:t>
      </w:r>
      <w:r>
        <w:rPr>
          <w:rFonts w:ascii="Times New Roman" w:hAnsi="Times New Roman"/>
          <w:sz w:val="24"/>
          <w:szCs w:val="24"/>
        </w:rPr>
        <w:t xml:space="preserve">пять </w:t>
      </w:r>
      <w:r w:rsidRPr="00AE2E97">
        <w:rPr>
          <w:rFonts w:ascii="Times New Roman" w:hAnsi="Times New Roman"/>
          <w:sz w:val="24"/>
          <w:szCs w:val="24"/>
        </w:rPr>
        <w:t xml:space="preserve">процентов совокупного годового объема закупок, рассчитанного с учетом </w:t>
      </w:r>
      <w:hyperlink r:id="rId13" w:history="1">
        <w:r w:rsidRPr="00657897">
          <w:rPr>
            <w:rFonts w:ascii="Times New Roman" w:hAnsi="Times New Roman"/>
            <w:sz w:val="24"/>
            <w:szCs w:val="24"/>
          </w:rPr>
          <w:t>части 1.1</w:t>
        </w:r>
      </w:hyperlink>
      <w:r>
        <w:t xml:space="preserve"> </w:t>
      </w:r>
      <w:r w:rsidRPr="00AE2E97">
        <w:rPr>
          <w:rFonts w:ascii="Times New Roman" w:hAnsi="Times New Roman"/>
          <w:sz w:val="24"/>
          <w:szCs w:val="24"/>
        </w:rPr>
        <w:t>настоящей статьи, путем: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E97">
        <w:rPr>
          <w:rFonts w:ascii="Times New Roman" w:hAnsi="Times New Roman"/>
          <w:sz w:val="24"/>
          <w:szCs w:val="24"/>
        </w:rPr>
        <w:t>проведения открытых конкурсов, конкурсов с ограниченным участием, двухэтапных конкурсов, электронных аукционов</w:t>
      </w:r>
      <w:proofErr w:type="gramEnd"/>
      <w:r w:rsidRPr="00AE2E97">
        <w:rPr>
          <w:rFonts w:ascii="Times New Roman" w:hAnsi="Times New Roman"/>
          <w:sz w:val="24"/>
          <w:szCs w:val="24"/>
        </w:rPr>
        <w:t>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</w:t>
      </w:r>
      <w:r>
        <w:rPr>
          <w:rFonts w:ascii="Times New Roman" w:hAnsi="Times New Roman"/>
          <w:sz w:val="24"/>
          <w:szCs w:val="24"/>
        </w:rPr>
        <w:t>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3A02">
        <w:rPr>
          <w:rFonts w:ascii="Times New Roman" w:hAnsi="Times New Roman"/>
          <w:sz w:val="24"/>
          <w:szCs w:val="24"/>
        </w:rPr>
        <w:t xml:space="preserve">Размер совокупного годового объема закупок (СГОЗ), за вычетом закупок, предусмотренных </w:t>
      </w:r>
      <w:proofErr w:type="gramStart"/>
      <w:r w:rsidRPr="00B13A02">
        <w:rPr>
          <w:rFonts w:ascii="Times New Roman" w:hAnsi="Times New Roman"/>
          <w:sz w:val="24"/>
          <w:szCs w:val="24"/>
        </w:rPr>
        <w:t>ч</w:t>
      </w:r>
      <w:proofErr w:type="gramEnd"/>
      <w:r w:rsidRPr="00B13A02">
        <w:rPr>
          <w:rFonts w:ascii="Times New Roman" w:hAnsi="Times New Roman"/>
          <w:sz w:val="24"/>
          <w:szCs w:val="24"/>
        </w:rPr>
        <w:t xml:space="preserve">.1.1. ст.30 закона № 44-ФЗ, для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B13A02">
        <w:rPr>
          <w:rFonts w:ascii="Times New Roman" w:hAnsi="Times New Roman"/>
          <w:sz w:val="24"/>
          <w:szCs w:val="24"/>
        </w:rPr>
        <w:t xml:space="preserve"> сельского поселения в 202</w:t>
      </w:r>
      <w:r>
        <w:rPr>
          <w:rFonts w:ascii="Times New Roman" w:hAnsi="Times New Roman"/>
          <w:sz w:val="24"/>
          <w:szCs w:val="24"/>
        </w:rPr>
        <w:t>3</w:t>
      </w:r>
      <w:r w:rsidRPr="00B13A02">
        <w:rPr>
          <w:rFonts w:ascii="Times New Roman" w:hAnsi="Times New Roman"/>
          <w:sz w:val="24"/>
          <w:szCs w:val="24"/>
        </w:rPr>
        <w:t xml:space="preserve"> году составил </w:t>
      </w:r>
      <w:r>
        <w:rPr>
          <w:rFonts w:ascii="Times New Roman" w:hAnsi="Times New Roman"/>
          <w:sz w:val="24"/>
          <w:szCs w:val="24"/>
        </w:rPr>
        <w:t>1542791</w:t>
      </w:r>
      <w:r w:rsidRPr="00B13A02">
        <w:rPr>
          <w:rFonts w:ascii="Times New Roman" w:hAnsi="Times New Roman"/>
          <w:sz w:val="24"/>
          <w:szCs w:val="24"/>
        </w:rPr>
        <w:t xml:space="preserve"> руб., соответственно </w:t>
      </w:r>
      <w:r>
        <w:rPr>
          <w:rFonts w:ascii="Times New Roman" w:hAnsi="Times New Roman"/>
          <w:sz w:val="24"/>
          <w:szCs w:val="24"/>
        </w:rPr>
        <w:t>2</w:t>
      </w:r>
      <w:r w:rsidRPr="00B13A02">
        <w:rPr>
          <w:rFonts w:ascii="Times New Roman" w:hAnsi="Times New Roman"/>
          <w:sz w:val="24"/>
          <w:szCs w:val="24"/>
        </w:rPr>
        <w:t xml:space="preserve">5% от указанного значения – </w:t>
      </w:r>
      <w:r>
        <w:rPr>
          <w:rFonts w:ascii="Times New Roman" w:hAnsi="Times New Roman"/>
          <w:sz w:val="24"/>
          <w:szCs w:val="24"/>
        </w:rPr>
        <w:t>385697,75</w:t>
      </w:r>
      <w:r w:rsidRPr="00B13A02">
        <w:rPr>
          <w:rFonts w:ascii="Times New Roman" w:hAnsi="Times New Roman"/>
          <w:sz w:val="24"/>
          <w:szCs w:val="24"/>
        </w:rPr>
        <w:t xml:space="preserve"> руб. Заказчиком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B13A02">
        <w:rPr>
          <w:rFonts w:ascii="Times New Roman" w:hAnsi="Times New Roman"/>
          <w:sz w:val="24"/>
          <w:szCs w:val="24"/>
        </w:rPr>
        <w:t xml:space="preserve">осуществлены закупки у субъектов малого предпринимательства, социально ориентированных некоммерческих организаций. </w:t>
      </w:r>
      <w:r w:rsidRPr="00F41F22">
        <w:rPr>
          <w:rFonts w:ascii="Times New Roman" w:hAnsi="Times New Roman"/>
          <w:sz w:val="24"/>
          <w:szCs w:val="24"/>
        </w:rPr>
        <w:t>Отчет об объеме закупок у субъектов малого предпринимательства, социально ориентированных некоммерческих организаций за 20</w:t>
      </w:r>
      <w:r>
        <w:rPr>
          <w:rFonts w:ascii="Times New Roman" w:hAnsi="Times New Roman"/>
          <w:sz w:val="24"/>
          <w:szCs w:val="24"/>
        </w:rPr>
        <w:t>23</w:t>
      </w:r>
      <w:r w:rsidRPr="00F41F22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F41F22">
        <w:rPr>
          <w:rFonts w:ascii="Times New Roman" w:hAnsi="Times New Roman"/>
          <w:sz w:val="24"/>
          <w:szCs w:val="24"/>
        </w:rPr>
        <w:t>размещен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41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как срок размещения до 01</w:t>
      </w:r>
      <w:r w:rsidRPr="00F41F2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41F2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F41F22">
        <w:rPr>
          <w:rFonts w:ascii="Times New Roman" w:hAnsi="Times New Roman"/>
          <w:sz w:val="24"/>
          <w:szCs w:val="24"/>
        </w:rPr>
        <w:t xml:space="preserve"> года. За 20</w:t>
      </w:r>
      <w:r>
        <w:rPr>
          <w:rFonts w:ascii="Times New Roman" w:hAnsi="Times New Roman"/>
          <w:sz w:val="24"/>
          <w:szCs w:val="24"/>
        </w:rPr>
        <w:t>23</w:t>
      </w:r>
      <w:r w:rsidRPr="00F41F22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F41F22">
        <w:rPr>
          <w:rFonts w:ascii="Times New Roman" w:hAnsi="Times New Roman"/>
          <w:sz w:val="24"/>
          <w:szCs w:val="24"/>
        </w:rPr>
        <w:t>совершен</w:t>
      </w:r>
      <w:r>
        <w:rPr>
          <w:rFonts w:ascii="Times New Roman" w:hAnsi="Times New Roman"/>
          <w:sz w:val="24"/>
          <w:szCs w:val="24"/>
        </w:rPr>
        <w:t>о</w:t>
      </w:r>
      <w:r w:rsidRPr="00F41F22">
        <w:rPr>
          <w:rFonts w:ascii="Times New Roman" w:hAnsi="Times New Roman"/>
          <w:sz w:val="24"/>
          <w:szCs w:val="24"/>
        </w:rPr>
        <w:t xml:space="preserve"> закуп</w:t>
      </w:r>
      <w:r>
        <w:rPr>
          <w:rFonts w:ascii="Times New Roman" w:hAnsi="Times New Roman"/>
          <w:sz w:val="24"/>
          <w:szCs w:val="24"/>
        </w:rPr>
        <w:t>о</w:t>
      </w:r>
      <w:r w:rsidRPr="00F41F22">
        <w:rPr>
          <w:rFonts w:ascii="Times New Roman" w:hAnsi="Times New Roman"/>
          <w:sz w:val="24"/>
          <w:szCs w:val="24"/>
        </w:rPr>
        <w:t xml:space="preserve">к у СМП. 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поставщиков (подрядчиков, исполнителей) в ходе электронных аукционов в извещениях об осуществлении закупок устанавливаются ограничения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учреждением допущено нарушение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 11 ст. 7. 30 Кодекса РФ об административных правонарушениях РФ: «Осуществление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 контрактной системе в сфере закупок».</w:t>
      </w:r>
    </w:p>
    <w:p w:rsidR="0095182E" w:rsidRDefault="0095182E" w:rsidP="0013565B">
      <w:pPr>
        <w:pStyle w:val="6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23" w:firstLine="709"/>
        <w:rPr>
          <w:sz w:val="24"/>
          <w:szCs w:val="24"/>
        </w:rPr>
      </w:pPr>
      <w:r w:rsidRPr="00611457">
        <w:rPr>
          <w:sz w:val="24"/>
          <w:szCs w:val="24"/>
        </w:rPr>
        <w:t>При проверке своевременности, полноты и достоверности отражения в документах бухгалтерского учета</w:t>
      </w:r>
      <w:r>
        <w:rPr>
          <w:sz w:val="24"/>
          <w:szCs w:val="24"/>
        </w:rPr>
        <w:t xml:space="preserve"> поставленного товара, выполненных работ, оказанных услуг установлена своевременность оплаты указанных услуг при исполнении двух муниципальных контрактов</w:t>
      </w:r>
      <w:r w:rsidRPr="00611457">
        <w:rPr>
          <w:sz w:val="24"/>
          <w:szCs w:val="24"/>
        </w:rPr>
        <w:t xml:space="preserve">. </w:t>
      </w:r>
    </w:p>
    <w:p w:rsidR="0095182E" w:rsidRDefault="0095182E" w:rsidP="0013565B">
      <w:pPr>
        <w:pStyle w:val="6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23" w:firstLine="709"/>
        <w:rPr>
          <w:sz w:val="24"/>
          <w:szCs w:val="24"/>
        </w:rPr>
      </w:pPr>
      <w:r>
        <w:rPr>
          <w:sz w:val="24"/>
          <w:szCs w:val="24"/>
        </w:rPr>
        <w:t>Условиями муниципального контракта № 16 заключенного 24.04.2023 года предусмотрено предоставление жилого помещения и оплата по нему после регистрации перехода права собственности на объект недвижимости к МО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поселение», но не позднее 7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документа о приемке. Оплата по муниципальному </w:t>
      </w:r>
      <w:r>
        <w:rPr>
          <w:sz w:val="24"/>
          <w:szCs w:val="24"/>
        </w:rPr>
        <w:lastRenderedPageBreak/>
        <w:t>контракту произведена своевременно платежным поручением №284 от 26.05.2023 года в размере 740000,0 руб.</w:t>
      </w:r>
    </w:p>
    <w:p w:rsidR="0095182E" w:rsidRDefault="0095182E" w:rsidP="0013565B">
      <w:pPr>
        <w:pStyle w:val="6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23" w:firstLine="709"/>
        <w:rPr>
          <w:sz w:val="24"/>
          <w:szCs w:val="24"/>
        </w:rPr>
      </w:pPr>
      <w:r>
        <w:rPr>
          <w:sz w:val="24"/>
          <w:szCs w:val="24"/>
        </w:rPr>
        <w:t>Условиями муниципального контракта № 43 заключенного 11.07.2023 года предусмотрено предоставление жилого помещения и оплата по нему после регистрации перехода права собственности на объект недвижимости к МО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поселение», но не позднее 7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документа о приемке. Оплата по муниципальному контракту произведена своевременно платежным поручением №438 от 14.08.2023 года в размере 802791,0 руб.</w:t>
      </w:r>
    </w:p>
    <w:p w:rsidR="0095182E" w:rsidRPr="00946D8B" w:rsidRDefault="0095182E" w:rsidP="0013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исполнения муниципальных контрактов в ЕИС не было размещено ни одно экспертное заключение.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2D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не проведена экспертиза,</w:t>
      </w:r>
      <w:r w:rsidRPr="001F7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подтверждающая качество выполненных работ, что является нарушением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8 ст. 7. 32 Кодекса РФ об административных правонарушениях РФ: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товара, результатов выполненной работы, оказанной услуги или отдельных этапов исполнения контракта в случае, если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к проведению такой экспертизы заказчик обязан привлечь экспертов, экспертные организации».</w:t>
      </w:r>
      <w:proofErr w:type="gramEnd"/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Минфина России от 06.02.2018 №24-03-08/6839, в котором указано, что </w:t>
      </w:r>
      <w:r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>в</w:t>
      </w:r>
      <w:r w:rsidRPr="00253D09"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 xml:space="preserve"> соответствии с </w:t>
      </w:r>
      <w:hyperlink r:id="rId16" w:anchor="/document/70353464/entry/943" w:history="1">
        <w:r w:rsidRPr="00253D09">
          <w:rPr>
            <w:rStyle w:val="aa"/>
            <w:rFonts w:ascii="Times New Roman" w:eastAsia="Yu Gothic UI Semibold" w:hAnsi="Times New Roman" w:cs="Times New Roman"/>
            <w:sz w:val="24"/>
            <w:szCs w:val="24"/>
            <w:shd w:val="clear" w:color="auto" w:fill="FFFFFF"/>
          </w:rPr>
          <w:t>частью 3 статьи 94</w:t>
        </w:r>
      </w:hyperlink>
      <w:r w:rsidRPr="00253D09"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 xml:space="preserve"> Закона </w:t>
      </w:r>
      <w:r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>№</w:t>
      </w:r>
      <w:r w:rsidRPr="00253D09"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 xml:space="preserve"> 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силами, или к ее проведению могут привлекаться эксперты, экспертные организации на основании контрактов, заключенных в соответствии с Законом </w:t>
      </w:r>
      <w:r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>№</w:t>
      </w:r>
      <w:r w:rsidRPr="00253D09"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> 44-ФЗ</w:t>
      </w:r>
      <w:r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>. В</w:t>
      </w:r>
      <w:r w:rsidRPr="00253D09"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 xml:space="preserve"> случае</w:t>
      </w:r>
      <w:proofErr w:type="gramStart"/>
      <w:r w:rsidRPr="00253D09"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253D09"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 xml:space="preserve"> если заказчик не привлекает экспертов, экспертные организации для приемки товаров, работ, услуг,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95182E" w:rsidRDefault="0095182E" w:rsidP="0013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 xml:space="preserve">Акт приемки жилого помещения от 26.07.2023г размещен </w:t>
      </w:r>
      <w:r>
        <w:rPr>
          <w:rFonts w:ascii="Times New Roman" w:hAnsi="Times New Roman" w:cs="Times New Roman"/>
          <w:sz w:val="24"/>
          <w:szCs w:val="24"/>
        </w:rPr>
        <w:t xml:space="preserve">в ЕИС </w:t>
      </w:r>
      <w:r>
        <w:rPr>
          <w:rFonts w:ascii="Times New Roman" w:eastAsia="Yu Gothic UI Semibold" w:hAnsi="Times New Roman" w:cs="Times New Roman"/>
          <w:sz w:val="24"/>
          <w:szCs w:val="24"/>
          <w:shd w:val="clear" w:color="auto" w:fill="FFFFFF"/>
        </w:rPr>
        <w:t>04.08.2023г.</w:t>
      </w:r>
    </w:p>
    <w:p w:rsidR="0095182E" w:rsidRPr="00253D09" w:rsidRDefault="0095182E" w:rsidP="0013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Gothic UI Semibold" w:hAnsi="Times New Roman" w:cs="Times New Roman"/>
          <w:sz w:val="24"/>
          <w:szCs w:val="24"/>
        </w:rPr>
      </w:pPr>
    </w:p>
    <w:p w:rsidR="0095182E" w:rsidRDefault="0095182E" w:rsidP="001356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соблюдены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п. 4 ч. 1 ст. 93</w:t>
      </w:r>
      <w:r w:rsidRPr="00AB334D">
        <w:rPr>
          <w:rFonts w:ascii="Times New Roman" w:hAnsi="Times New Roman" w:cs="Times New Roman"/>
          <w:sz w:val="24"/>
          <w:szCs w:val="24"/>
        </w:rPr>
        <w:t xml:space="preserve"> </w:t>
      </w:r>
      <w:r w:rsidRPr="00611457">
        <w:rPr>
          <w:rFonts w:ascii="Times New Roman" w:hAnsi="Times New Roman" w:cs="Times New Roman"/>
          <w:sz w:val="24"/>
          <w:szCs w:val="24"/>
        </w:rPr>
        <w:t>закона №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82E" w:rsidRDefault="0095182E" w:rsidP="001356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E0D" w:rsidRPr="00550220" w:rsidRDefault="001D46EB" w:rsidP="001356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220" w:rsidRPr="00550220">
        <w:rPr>
          <w:rFonts w:ascii="Times New Roman" w:hAnsi="Times New Roman" w:cs="Times New Roman"/>
          <w:sz w:val="24"/>
          <w:szCs w:val="24"/>
        </w:rPr>
        <w:t xml:space="preserve"> </w:t>
      </w:r>
      <w:r w:rsidR="00EB727D">
        <w:rPr>
          <w:rFonts w:ascii="Times New Roman" w:hAnsi="Times New Roman" w:cs="Times New Roman"/>
          <w:sz w:val="24"/>
          <w:szCs w:val="24"/>
        </w:rPr>
        <w:t>6</w:t>
      </w:r>
      <w:r w:rsidR="00550220">
        <w:rPr>
          <w:rFonts w:ascii="Times New Roman" w:hAnsi="Times New Roman" w:cs="Times New Roman"/>
          <w:sz w:val="24"/>
          <w:szCs w:val="24"/>
        </w:rPr>
        <w:t>.</w:t>
      </w:r>
      <w:r w:rsidR="00550220" w:rsidRPr="00550220">
        <w:rPr>
          <w:rFonts w:ascii="Times New Roman" w:hAnsi="Times New Roman" w:cs="Times New Roman"/>
          <w:sz w:val="24"/>
          <w:szCs w:val="24"/>
        </w:rPr>
        <w:t xml:space="preserve"> </w:t>
      </w:r>
      <w:r w:rsidR="00E26A87">
        <w:rPr>
          <w:rFonts w:ascii="Times New Roman" w:hAnsi="Times New Roman" w:cs="Times New Roman"/>
          <w:sz w:val="24"/>
          <w:szCs w:val="24"/>
        </w:rPr>
        <w:t>В</w:t>
      </w:r>
      <w:r w:rsidR="001E6E0D" w:rsidRPr="00550220">
        <w:rPr>
          <w:rFonts w:ascii="Times New Roman" w:hAnsi="Times New Roman" w:cs="Times New Roman"/>
          <w:sz w:val="24"/>
          <w:szCs w:val="24"/>
        </w:rPr>
        <w:t>озражения или замечания уполномоченных должностных лиц на результаты контрольного мероприятия отсутствуют.</w:t>
      </w:r>
    </w:p>
    <w:p w:rsidR="00CC0F25" w:rsidRPr="00CC0F25" w:rsidRDefault="00CC0F25" w:rsidP="0013565B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23EC" w:rsidRPr="0013565B" w:rsidRDefault="00EB727D" w:rsidP="0013565B">
      <w:pPr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5502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6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E0D" w:rsidRPr="0013565B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="00550220" w:rsidRPr="0013565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923EC" w:rsidRPr="0013565B">
        <w:rPr>
          <w:rFonts w:ascii="Times New Roman" w:eastAsia="Calibri" w:hAnsi="Times New Roman" w:cs="Times New Roman"/>
          <w:sz w:val="24"/>
          <w:szCs w:val="24"/>
        </w:rPr>
        <w:t xml:space="preserve">за 2023 год </w:t>
      </w:r>
      <w:r w:rsidR="00C923EC" w:rsidRPr="0013565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923EC" w:rsidRPr="0013565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923EC" w:rsidRPr="0013565B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осуществлено закупок, </w:t>
      </w:r>
      <w:proofErr w:type="gramStart"/>
      <w:r w:rsidR="00C923EC" w:rsidRPr="0013565B">
        <w:rPr>
          <w:rFonts w:ascii="Times New Roman" w:hAnsi="Times New Roman" w:cs="Times New Roman"/>
          <w:sz w:val="24"/>
          <w:szCs w:val="24"/>
        </w:rPr>
        <w:t>согласно сведений</w:t>
      </w:r>
      <w:proofErr w:type="gramEnd"/>
      <w:r w:rsidR="00C923EC" w:rsidRPr="0013565B">
        <w:rPr>
          <w:rFonts w:ascii="Times New Roman" w:hAnsi="Times New Roman" w:cs="Times New Roman"/>
          <w:sz w:val="24"/>
          <w:szCs w:val="24"/>
        </w:rPr>
        <w:t xml:space="preserve"> плана – графика, на сумму  6848448,49 руб. Проведены 2 процедуры осуществления закупок конкурентными способами по определению поставщиков (подрядчиков, исполнителей), с НМЦК  1888920,0 руб. </w:t>
      </w:r>
    </w:p>
    <w:p w:rsidR="00C923EC" w:rsidRPr="0013565B" w:rsidRDefault="00C923EC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5B">
        <w:rPr>
          <w:rFonts w:ascii="Times New Roman" w:hAnsi="Times New Roman" w:cs="Times New Roman"/>
          <w:sz w:val="24"/>
          <w:szCs w:val="24"/>
        </w:rPr>
        <w:t>Заключено муниципальных контрактов по итогам проведения электронных аукционов всего на сумму 1542791,0  руб., экономии бюджетных средств составила 346129,0 руб.</w:t>
      </w:r>
    </w:p>
    <w:p w:rsidR="00943AAB" w:rsidRPr="00A02242" w:rsidRDefault="00943AAB" w:rsidP="0013565B">
      <w:pPr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A4E" w:rsidRDefault="00123439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0F4F">
        <w:rPr>
          <w:rFonts w:ascii="Times New Roman" w:hAnsi="Times New Roman" w:cs="Times New Roman"/>
          <w:b/>
          <w:sz w:val="24"/>
          <w:szCs w:val="24"/>
        </w:rPr>
        <w:t>Предложения (р</w:t>
      </w:r>
      <w:r w:rsidR="001E6E0D" w:rsidRPr="00CE0F4F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Pr="00CE0F4F">
        <w:rPr>
          <w:rFonts w:ascii="Times New Roman" w:hAnsi="Times New Roman" w:cs="Times New Roman"/>
          <w:b/>
          <w:sz w:val="24"/>
          <w:szCs w:val="24"/>
        </w:rPr>
        <w:t>)</w:t>
      </w:r>
      <w:r w:rsidR="001E6E0D" w:rsidRPr="00CE0F4F">
        <w:rPr>
          <w:rFonts w:ascii="Times New Roman" w:hAnsi="Times New Roman" w:cs="Times New Roman"/>
          <w:b/>
          <w:sz w:val="24"/>
          <w:szCs w:val="24"/>
        </w:rPr>
        <w:t>:</w:t>
      </w:r>
      <w:r w:rsidR="00CC0F25" w:rsidRPr="00CC0F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310CC" w:rsidRDefault="00A310CC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23EC" w:rsidRDefault="00C923EC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соблюдать требования Гражданского кодекса РФ при заключении гражданско-правовых договоров;</w:t>
      </w:r>
    </w:p>
    <w:p w:rsidR="00A310CC" w:rsidRDefault="00A310CC" w:rsidP="0013565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3EC" w:rsidRPr="0076094E" w:rsidRDefault="00C923EC" w:rsidP="00135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</w:t>
      </w:r>
      <w:r w:rsidRPr="0076094E">
        <w:rPr>
          <w:rFonts w:ascii="Times New Roman" w:hAnsi="Times New Roman" w:cs="Times New Roman"/>
          <w:sz w:val="24"/>
          <w:szCs w:val="24"/>
        </w:rPr>
        <w:t>существл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76094E">
        <w:rPr>
          <w:rFonts w:ascii="Times New Roman" w:hAnsi="Times New Roman" w:cs="Times New Roman"/>
          <w:sz w:val="24"/>
          <w:szCs w:val="24"/>
        </w:rPr>
        <w:t xml:space="preserve"> закупк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094E">
        <w:rPr>
          <w:rFonts w:ascii="Times New Roman" w:hAnsi="Times New Roman" w:cs="Times New Roman"/>
          <w:sz w:val="24"/>
          <w:szCs w:val="24"/>
        </w:rPr>
        <w:t xml:space="preserve"> товаров, раб</w:t>
      </w:r>
      <w:bookmarkStart w:id="0" w:name="_GoBack"/>
      <w:bookmarkEnd w:id="0"/>
      <w:r w:rsidRPr="0076094E">
        <w:rPr>
          <w:rFonts w:ascii="Times New Roman" w:hAnsi="Times New Roman" w:cs="Times New Roman"/>
          <w:sz w:val="24"/>
          <w:szCs w:val="24"/>
        </w:rPr>
        <w:t xml:space="preserve">от, услуг для обеспечения муниципальных нужд у субъектов малого предпринимательства, социально ориентированных некоммерческих организаций в размере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6094E">
        <w:rPr>
          <w:rFonts w:ascii="Times New Roman" w:hAnsi="Times New Roman" w:cs="Times New Roman"/>
          <w:sz w:val="24"/>
          <w:szCs w:val="24"/>
        </w:rPr>
        <w:t xml:space="preserve">менее размера, предусмотренного </w:t>
      </w:r>
      <w:hyperlink r:id="rId17" w:history="1">
        <w:r w:rsidRPr="0076094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76094E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закупок».</w:t>
      </w:r>
    </w:p>
    <w:p w:rsidR="00D8702A" w:rsidRPr="00FA30F4" w:rsidRDefault="00D8702A" w:rsidP="001356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704B" w:rsidRDefault="00E26A87" w:rsidP="00135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EB72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8704B" w:rsidRPr="00E26A87">
        <w:rPr>
          <w:rFonts w:ascii="Times New Roman" w:hAnsi="Times New Roman" w:cs="Times New Roman"/>
          <w:sz w:val="24"/>
          <w:szCs w:val="24"/>
        </w:rPr>
        <w:t>На основании ст</w:t>
      </w:r>
      <w:r w:rsidR="00CE0F4F" w:rsidRPr="00E26A87">
        <w:rPr>
          <w:rFonts w:ascii="Times New Roman" w:hAnsi="Times New Roman" w:cs="Times New Roman"/>
          <w:sz w:val="24"/>
          <w:szCs w:val="24"/>
        </w:rPr>
        <w:t>.</w:t>
      </w:r>
      <w:r w:rsidR="00B8704B" w:rsidRPr="00E26A87">
        <w:rPr>
          <w:rFonts w:ascii="Times New Roman" w:hAnsi="Times New Roman" w:cs="Times New Roman"/>
          <w:sz w:val="24"/>
          <w:szCs w:val="24"/>
        </w:rPr>
        <w:t xml:space="preserve">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</w:t>
      </w:r>
      <w:r w:rsidR="00CE0F4F" w:rsidRPr="00E26A87">
        <w:rPr>
          <w:rFonts w:ascii="Times New Roman" w:hAnsi="Times New Roman" w:cs="Times New Roman"/>
          <w:sz w:val="24"/>
          <w:szCs w:val="24"/>
        </w:rPr>
        <w:t>.</w:t>
      </w:r>
      <w:r w:rsidR="00B8704B" w:rsidRPr="00E26A87">
        <w:rPr>
          <w:rFonts w:ascii="Times New Roman" w:hAnsi="Times New Roman" w:cs="Times New Roman"/>
          <w:sz w:val="24"/>
          <w:szCs w:val="24"/>
        </w:rPr>
        <w:t xml:space="preserve"> 11 Положения о Контрольно-счетной палате Бакчарского района вынесено представление о принятии мер по устранению выявленных нарушений и недостатков. </w:t>
      </w:r>
    </w:p>
    <w:p w:rsidR="00A310CC" w:rsidRPr="00E26A87" w:rsidRDefault="00A310CC" w:rsidP="00135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5B" w:rsidRDefault="001D46EB" w:rsidP="0013565B">
      <w:pPr>
        <w:pStyle w:val="2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C923EC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C923EC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C923EC">
        <w:rPr>
          <w:sz w:val="24"/>
          <w:szCs w:val="24"/>
        </w:rPr>
        <w:t>24</w:t>
      </w:r>
      <w:r w:rsidR="00550220" w:rsidRPr="00965CCB">
        <w:rPr>
          <w:sz w:val="24"/>
          <w:szCs w:val="24"/>
        </w:rPr>
        <w:t xml:space="preserve"> </w:t>
      </w:r>
      <w:r w:rsidR="000A1CAC" w:rsidRPr="00965CCB">
        <w:rPr>
          <w:sz w:val="24"/>
          <w:szCs w:val="24"/>
        </w:rPr>
        <w:t xml:space="preserve">г. от </w:t>
      </w:r>
      <w:r w:rsidR="00C923EC">
        <w:rPr>
          <w:sz w:val="24"/>
          <w:szCs w:val="24"/>
        </w:rPr>
        <w:t xml:space="preserve">И.о. </w:t>
      </w:r>
      <w:r w:rsidR="00965CCB"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Высокоярского</w:t>
      </w:r>
      <w:proofErr w:type="spellEnd"/>
      <w:r w:rsidR="00965CCB">
        <w:rPr>
          <w:sz w:val="24"/>
          <w:szCs w:val="24"/>
        </w:rPr>
        <w:t xml:space="preserve"> сельского поселения</w:t>
      </w:r>
      <w:r w:rsidR="00663CED" w:rsidRPr="00965CCB">
        <w:rPr>
          <w:sz w:val="24"/>
          <w:szCs w:val="24"/>
        </w:rPr>
        <w:t xml:space="preserve"> </w:t>
      </w:r>
      <w:r w:rsidR="000A1CAC" w:rsidRPr="00965CCB">
        <w:rPr>
          <w:sz w:val="24"/>
          <w:szCs w:val="24"/>
        </w:rPr>
        <w:t xml:space="preserve">поступил </w:t>
      </w:r>
      <w:r w:rsidR="00550220" w:rsidRPr="00965CCB">
        <w:rPr>
          <w:sz w:val="24"/>
          <w:szCs w:val="24"/>
        </w:rPr>
        <w:t>ответ на представление, в котором указано, что</w:t>
      </w:r>
      <w:r w:rsidR="00A149FA">
        <w:rPr>
          <w:sz w:val="24"/>
          <w:szCs w:val="24"/>
        </w:rPr>
        <w:t xml:space="preserve">:  </w:t>
      </w:r>
    </w:p>
    <w:p w:rsidR="0013565B" w:rsidRPr="0013565B" w:rsidRDefault="0013565B" w:rsidP="0013565B">
      <w:pPr>
        <w:pStyle w:val="2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13565B">
        <w:rPr>
          <w:sz w:val="24"/>
          <w:szCs w:val="24"/>
        </w:rPr>
        <w:t xml:space="preserve">Администрацией </w:t>
      </w:r>
      <w:proofErr w:type="spellStart"/>
      <w:r w:rsidRPr="0013565B">
        <w:rPr>
          <w:sz w:val="24"/>
          <w:szCs w:val="24"/>
        </w:rPr>
        <w:t>Высокоярского</w:t>
      </w:r>
      <w:proofErr w:type="spellEnd"/>
      <w:r w:rsidRPr="0013565B">
        <w:rPr>
          <w:sz w:val="24"/>
          <w:szCs w:val="24"/>
        </w:rPr>
        <w:t xml:space="preserve"> сельского поселения отчет об объеме закупок у субъектов малого предпринимательства, социально ориентированных некоммерческих организаций за 2023 год размещен в единой информационной системе 26.03.2024г.</w:t>
      </w:r>
    </w:p>
    <w:p w:rsidR="00975725" w:rsidRDefault="0013565B" w:rsidP="0013565B">
      <w:pPr>
        <w:pStyle w:val="2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13565B">
        <w:rPr>
          <w:sz w:val="24"/>
          <w:szCs w:val="24"/>
        </w:rPr>
        <w:t xml:space="preserve">В целях не допущения в дальнейшем административных правонарушений, Администрацией </w:t>
      </w:r>
      <w:proofErr w:type="spellStart"/>
      <w:r w:rsidRPr="0013565B">
        <w:rPr>
          <w:sz w:val="24"/>
          <w:szCs w:val="24"/>
        </w:rPr>
        <w:t>Высокоярского</w:t>
      </w:r>
      <w:proofErr w:type="spellEnd"/>
      <w:r w:rsidRPr="0013565B">
        <w:rPr>
          <w:sz w:val="24"/>
          <w:szCs w:val="24"/>
        </w:rPr>
        <w:t xml:space="preserve"> сельского поселения будут соблюдаться требования Гражданского кодекса РФ при заключении гражданско-правовых договоров. Также в ближайшее время будет осуществлена закупка товаров, работ, услуг для обеспечения муниципальных нужд у субъектов малого предпринимательства, социально ориентированных некоммерческих организаций в размере, предусмотренном законодательством Российской Федерации о контрактной системе в сфере закупок.</w:t>
      </w:r>
    </w:p>
    <w:p w:rsidR="0013565B" w:rsidRDefault="0013565B" w:rsidP="0013565B">
      <w:pPr>
        <w:pStyle w:val="2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</w:p>
    <w:p w:rsidR="0013565B" w:rsidRDefault="0013565B" w:rsidP="0013565B">
      <w:pPr>
        <w:pStyle w:val="2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</w:p>
    <w:p w:rsidR="0013565B" w:rsidRDefault="0013565B" w:rsidP="0013565B">
      <w:pPr>
        <w:pStyle w:val="2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</w:p>
    <w:p w:rsidR="0013565B" w:rsidRDefault="0013565B" w:rsidP="0013565B">
      <w:pPr>
        <w:pStyle w:val="2"/>
        <w:shd w:val="clear" w:color="auto" w:fill="auto"/>
        <w:spacing w:before="0" w:line="240" w:lineRule="auto"/>
        <w:ind w:right="-1" w:firstLine="709"/>
        <w:jc w:val="both"/>
        <w:rPr>
          <w:rFonts w:eastAsia="Calibri"/>
          <w:sz w:val="24"/>
          <w:szCs w:val="24"/>
        </w:rPr>
      </w:pPr>
    </w:p>
    <w:p w:rsidR="0013565B" w:rsidRDefault="0013565B" w:rsidP="0013565B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B30BA">
        <w:rPr>
          <w:rFonts w:ascii="Times New Roman" w:hAnsi="Times New Roman"/>
          <w:sz w:val="24"/>
          <w:szCs w:val="24"/>
        </w:rPr>
        <w:t xml:space="preserve"> Контрольно-счетной палаты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0BA">
        <w:rPr>
          <w:rFonts w:ascii="Times New Roman" w:hAnsi="Times New Roman"/>
          <w:sz w:val="24"/>
          <w:szCs w:val="24"/>
        </w:rPr>
        <w:t xml:space="preserve">Бакчарского района </w:t>
      </w:r>
      <w:r>
        <w:rPr>
          <w:rFonts w:ascii="Times New Roman" w:hAnsi="Times New Roman"/>
          <w:sz w:val="24"/>
          <w:szCs w:val="24"/>
        </w:rPr>
        <w:t>__</w:t>
      </w:r>
      <w:r w:rsidRPr="001B30BA">
        <w:rPr>
          <w:rFonts w:ascii="Times New Roman" w:hAnsi="Times New Roman"/>
          <w:sz w:val="24"/>
          <w:szCs w:val="24"/>
        </w:rPr>
        <w:t xml:space="preserve">____________  </w:t>
      </w:r>
      <w:r>
        <w:rPr>
          <w:rFonts w:ascii="Times New Roman" w:hAnsi="Times New Roman"/>
          <w:sz w:val="24"/>
          <w:szCs w:val="24"/>
        </w:rPr>
        <w:t>А.Е. Кузнецова</w:t>
      </w:r>
    </w:p>
    <w:p w:rsidR="001C69DD" w:rsidRDefault="001C69DD" w:rsidP="0013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5B" w:rsidRDefault="0013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3565B" w:rsidSect="00943AAB">
      <w:footerReference w:type="default" r:id="rId18"/>
      <w:pgSz w:w="11906" w:h="16838"/>
      <w:pgMar w:top="567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33" w:rsidRDefault="00890D33" w:rsidP="00AB0760">
      <w:pPr>
        <w:spacing w:after="0" w:line="240" w:lineRule="auto"/>
      </w:pPr>
      <w:r>
        <w:separator/>
      </w:r>
    </w:p>
  </w:endnote>
  <w:endnote w:type="continuationSeparator" w:id="0">
    <w:p w:rsidR="00890D33" w:rsidRDefault="00890D33" w:rsidP="00AB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791412"/>
      <w:docPartObj>
        <w:docPartGallery w:val="Page Numbers (Bottom of Page)"/>
        <w:docPartUnique/>
      </w:docPartObj>
    </w:sdtPr>
    <w:sdtContent>
      <w:p w:rsidR="00663CED" w:rsidRDefault="00B82451">
        <w:pPr>
          <w:pStyle w:val="a6"/>
          <w:jc w:val="right"/>
        </w:pPr>
        <w:r>
          <w:fldChar w:fldCharType="begin"/>
        </w:r>
        <w:r w:rsidR="00663CED">
          <w:instrText>PAGE   \* MERGEFORMAT</w:instrText>
        </w:r>
        <w:r>
          <w:fldChar w:fldCharType="separate"/>
        </w:r>
        <w:r w:rsidR="00A310CC">
          <w:rPr>
            <w:noProof/>
          </w:rPr>
          <w:t>5</w:t>
        </w:r>
        <w:r>
          <w:fldChar w:fldCharType="end"/>
        </w:r>
      </w:p>
    </w:sdtContent>
  </w:sdt>
  <w:p w:rsidR="00663CED" w:rsidRDefault="00663C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33" w:rsidRDefault="00890D33" w:rsidP="00AB0760">
      <w:pPr>
        <w:spacing w:after="0" w:line="240" w:lineRule="auto"/>
      </w:pPr>
      <w:r>
        <w:separator/>
      </w:r>
    </w:p>
  </w:footnote>
  <w:footnote w:type="continuationSeparator" w:id="0">
    <w:p w:rsidR="00890D33" w:rsidRDefault="00890D33" w:rsidP="00AB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923"/>
    <w:multiLevelType w:val="hybridMultilevel"/>
    <w:tmpl w:val="90B4EF3C"/>
    <w:lvl w:ilvl="0" w:tplc="5396F4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644EE"/>
    <w:multiLevelType w:val="hybridMultilevel"/>
    <w:tmpl w:val="6C22C0DE"/>
    <w:lvl w:ilvl="0" w:tplc="2A7C27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D45CE"/>
    <w:multiLevelType w:val="hybridMultilevel"/>
    <w:tmpl w:val="7E90EA88"/>
    <w:lvl w:ilvl="0" w:tplc="36D60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037C4"/>
    <w:multiLevelType w:val="hybridMultilevel"/>
    <w:tmpl w:val="76A8805A"/>
    <w:lvl w:ilvl="0" w:tplc="36D60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F7591D"/>
    <w:multiLevelType w:val="hybridMultilevel"/>
    <w:tmpl w:val="0CE2A344"/>
    <w:lvl w:ilvl="0" w:tplc="36D601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D1E0703"/>
    <w:multiLevelType w:val="multilevel"/>
    <w:tmpl w:val="19C05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EE3498"/>
    <w:multiLevelType w:val="hybridMultilevel"/>
    <w:tmpl w:val="D5F49C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386D5B13"/>
    <w:multiLevelType w:val="hybridMultilevel"/>
    <w:tmpl w:val="F386EE26"/>
    <w:lvl w:ilvl="0" w:tplc="36D601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490511A9"/>
    <w:multiLevelType w:val="hybridMultilevel"/>
    <w:tmpl w:val="6D0622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20C51"/>
    <w:multiLevelType w:val="hybridMultilevel"/>
    <w:tmpl w:val="2AF0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9124332">
      <w:start w:val="2"/>
      <w:numFmt w:val="decimal"/>
      <w:lvlText w:val="%4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D5A1A"/>
    <w:multiLevelType w:val="multilevel"/>
    <w:tmpl w:val="DA22D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1">
    <w:nsid w:val="60057DC8"/>
    <w:multiLevelType w:val="hybridMultilevel"/>
    <w:tmpl w:val="61AC5D78"/>
    <w:lvl w:ilvl="0" w:tplc="36D60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88070F"/>
    <w:multiLevelType w:val="multilevel"/>
    <w:tmpl w:val="D2E05C20"/>
    <w:lvl w:ilvl="0">
      <w:start w:val="8"/>
      <w:numFmt w:val="decimal"/>
      <w:lvlText w:val="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2"/>
      <w:numFmt w:val="decimal"/>
      <w:lvlText w:val="%1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49B6370"/>
    <w:multiLevelType w:val="multilevel"/>
    <w:tmpl w:val="1C0C6E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659A0DAA"/>
    <w:multiLevelType w:val="hybridMultilevel"/>
    <w:tmpl w:val="BB4E5136"/>
    <w:lvl w:ilvl="0" w:tplc="D41A7F3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2"/>
    <w:lvlOverride w:ilvl="0">
      <w:startOverride w:val="8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4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6"/>
    <w:rsid w:val="00002944"/>
    <w:rsid w:val="0001341A"/>
    <w:rsid w:val="000543A9"/>
    <w:rsid w:val="00065EC6"/>
    <w:rsid w:val="000A1CAC"/>
    <w:rsid w:val="000A50A2"/>
    <w:rsid w:val="000C36DF"/>
    <w:rsid w:val="000E43A0"/>
    <w:rsid w:val="000E6A8B"/>
    <w:rsid w:val="0011682F"/>
    <w:rsid w:val="00123439"/>
    <w:rsid w:val="00123E7E"/>
    <w:rsid w:val="0013565B"/>
    <w:rsid w:val="00193428"/>
    <w:rsid w:val="001A1160"/>
    <w:rsid w:val="001B3A78"/>
    <w:rsid w:val="001C69DD"/>
    <w:rsid w:val="001D46EB"/>
    <w:rsid w:val="001E6E0D"/>
    <w:rsid w:val="00225CFF"/>
    <w:rsid w:val="002478D4"/>
    <w:rsid w:val="002603D2"/>
    <w:rsid w:val="002802AA"/>
    <w:rsid w:val="002850DA"/>
    <w:rsid w:val="002927F2"/>
    <w:rsid w:val="00296AD4"/>
    <w:rsid w:val="002B39BC"/>
    <w:rsid w:val="002F2263"/>
    <w:rsid w:val="0031691A"/>
    <w:rsid w:val="003259C2"/>
    <w:rsid w:val="00332315"/>
    <w:rsid w:val="00357374"/>
    <w:rsid w:val="00364F22"/>
    <w:rsid w:val="003809B6"/>
    <w:rsid w:val="00393EAF"/>
    <w:rsid w:val="00394000"/>
    <w:rsid w:val="003C45B2"/>
    <w:rsid w:val="003D63DA"/>
    <w:rsid w:val="003D6A4E"/>
    <w:rsid w:val="003F0D4E"/>
    <w:rsid w:val="0040072C"/>
    <w:rsid w:val="00430D5B"/>
    <w:rsid w:val="00434A89"/>
    <w:rsid w:val="004409A2"/>
    <w:rsid w:val="00452213"/>
    <w:rsid w:val="004524D7"/>
    <w:rsid w:val="004578BD"/>
    <w:rsid w:val="0047449C"/>
    <w:rsid w:val="004877D3"/>
    <w:rsid w:val="0049342B"/>
    <w:rsid w:val="00494B8B"/>
    <w:rsid w:val="004A4CD4"/>
    <w:rsid w:val="004A4ED8"/>
    <w:rsid w:val="004B773A"/>
    <w:rsid w:val="004C7C3A"/>
    <w:rsid w:val="004E0F51"/>
    <w:rsid w:val="005164B4"/>
    <w:rsid w:val="005175F5"/>
    <w:rsid w:val="00520A71"/>
    <w:rsid w:val="00533CFF"/>
    <w:rsid w:val="00541F74"/>
    <w:rsid w:val="00550220"/>
    <w:rsid w:val="00551400"/>
    <w:rsid w:val="0057113D"/>
    <w:rsid w:val="00572CB4"/>
    <w:rsid w:val="00591D2B"/>
    <w:rsid w:val="005A4D5A"/>
    <w:rsid w:val="005B340B"/>
    <w:rsid w:val="005C3880"/>
    <w:rsid w:val="005D15CB"/>
    <w:rsid w:val="005E20EF"/>
    <w:rsid w:val="005E6C1B"/>
    <w:rsid w:val="005F15C8"/>
    <w:rsid w:val="00603FCE"/>
    <w:rsid w:val="00604BBD"/>
    <w:rsid w:val="006217F1"/>
    <w:rsid w:val="0062656F"/>
    <w:rsid w:val="00633360"/>
    <w:rsid w:val="00633C7B"/>
    <w:rsid w:val="00663CED"/>
    <w:rsid w:val="006727FF"/>
    <w:rsid w:val="00692565"/>
    <w:rsid w:val="00694E52"/>
    <w:rsid w:val="00696574"/>
    <w:rsid w:val="006B11DC"/>
    <w:rsid w:val="006C5CCF"/>
    <w:rsid w:val="006D799F"/>
    <w:rsid w:val="006E0AF3"/>
    <w:rsid w:val="006F172D"/>
    <w:rsid w:val="007131D2"/>
    <w:rsid w:val="00733FDC"/>
    <w:rsid w:val="00735944"/>
    <w:rsid w:val="00763013"/>
    <w:rsid w:val="00780BD7"/>
    <w:rsid w:val="00782FCB"/>
    <w:rsid w:val="007837EE"/>
    <w:rsid w:val="007C7CAC"/>
    <w:rsid w:val="007D2556"/>
    <w:rsid w:val="007D7019"/>
    <w:rsid w:val="008126BF"/>
    <w:rsid w:val="00820BEF"/>
    <w:rsid w:val="008336DF"/>
    <w:rsid w:val="0083581C"/>
    <w:rsid w:val="00846936"/>
    <w:rsid w:val="00890D33"/>
    <w:rsid w:val="008928E6"/>
    <w:rsid w:val="008B0A69"/>
    <w:rsid w:val="008B3919"/>
    <w:rsid w:val="008B42E8"/>
    <w:rsid w:val="008C4029"/>
    <w:rsid w:val="008D701E"/>
    <w:rsid w:val="008E21AF"/>
    <w:rsid w:val="008E3EFD"/>
    <w:rsid w:val="00903FE7"/>
    <w:rsid w:val="0092117D"/>
    <w:rsid w:val="00943AAB"/>
    <w:rsid w:val="00947268"/>
    <w:rsid w:val="0095182E"/>
    <w:rsid w:val="00952F3A"/>
    <w:rsid w:val="00965CCB"/>
    <w:rsid w:val="00974349"/>
    <w:rsid w:val="00974A97"/>
    <w:rsid w:val="00975725"/>
    <w:rsid w:val="00994DFB"/>
    <w:rsid w:val="009B6F93"/>
    <w:rsid w:val="009E48B8"/>
    <w:rsid w:val="009E5854"/>
    <w:rsid w:val="00A02242"/>
    <w:rsid w:val="00A13C4B"/>
    <w:rsid w:val="00A149FA"/>
    <w:rsid w:val="00A20007"/>
    <w:rsid w:val="00A236F8"/>
    <w:rsid w:val="00A310CC"/>
    <w:rsid w:val="00A469DA"/>
    <w:rsid w:val="00A70B5A"/>
    <w:rsid w:val="00A73562"/>
    <w:rsid w:val="00A772E2"/>
    <w:rsid w:val="00A840C9"/>
    <w:rsid w:val="00AA7709"/>
    <w:rsid w:val="00AB0760"/>
    <w:rsid w:val="00AE6DDF"/>
    <w:rsid w:val="00AF3F88"/>
    <w:rsid w:val="00B03C96"/>
    <w:rsid w:val="00B133D7"/>
    <w:rsid w:val="00B82451"/>
    <w:rsid w:val="00B826AA"/>
    <w:rsid w:val="00B8704B"/>
    <w:rsid w:val="00BA33EA"/>
    <w:rsid w:val="00BE39FB"/>
    <w:rsid w:val="00BE7C96"/>
    <w:rsid w:val="00BF28F2"/>
    <w:rsid w:val="00C14193"/>
    <w:rsid w:val="00C14B97"/>
    <w:rsid w:val="00C14E1E"/>
    <w:rsid w:val="00C3559E"/>
    <w:rsid w:val="00C37F00"/>
    <w:rsid w:val="00C90C97"/>
    <w:rsid w:val="00C923EC"/>
    <w:rsid w:val="00CB145F"/>
    <w:rsid w:val="00CB17C1"/>
    <w:rsid w:val="00CB7DE5"/>
    <w:rsid w:val="00CC0F25"/>
    <w:rsid w:val="00CC1214"/>
    <w:rsid w:val="00CD6760"/>
    <w:rsid w:val="00CE0122"/>
    <w:rsid w:val="00CE0F4F"/>
    <w:rsid w:val="00CF0BF5"/>
    <w:rsid w:val="00D0250D"/>
    <w:rsid w:val="00D02B9F"/>
    <w:rsid w:val="00D41F51"/>
    <w:rsid w:val="00D42828"/>
    <w:rsid w:val="00D45AEE"/>
    <w:rsid w:val="00D46F66"/>
    <w:rsid w:val="00D67355"/>
    <w:rsid w:val="00D730B4"/>
    <w:rsid w:val="00D8702A"/>
    <w:rsid w:val="00D90DB7"/>
    <w:rsid w:val="00D925F0"/>
    <w:rsid w:val="00DA0E2F"/>
    <w:rsid w:val="00DA3BB8"/>
    <w:rsid w:val="00DB79D9"/>
    <w:rsid w:val="00DC24E0"/>
    <w:rsid w:val="00DD12DE"/>
    <w:rsid w:val="00DD2764"/>
    <w:rsid w:val="00DE0408"/>
    <w:rsid w:val="00DE1D9F"/>
    <w:rsid w:val="00E26A87"/>
    <w:rsid w:val="00E453EE"/>
    <w:rsid w:val="00E824D2"/>
    <w:rsid w:val="00E85861"/>
    <w:rsid w:val="00E910AA"/>
    <w:rsid w:val="00E914EC"/>
    <w:rsid w:val="00E95910"/>
    <w:rsid w:val="00EA0E4D"/>
    <w:rsid w:val="00EA17E9"/>
    <w:rsid w:val="00EB727D"/>
    <w:rsid w:val="00EE14EB"/>
    <w:rsid w:val="00EE7B1B"/>
    <w:rsid w:val="00F01C4D"/>
    <w:rsid w:val="00F06AC6"/>
    <w:rsid w:val="00F50ED0"/>
    <w:rsid w:val="00F7739C"/>
    <w:rsid w:val="00F9107B"/>
    <w:rsid w:val="00FA30F4"/>
    <w:rsid w:val="00FA36BC"/>
    <w:rsid w:val="00FA6FC6"/>
    <w:rsid w:val="00FB6712"/>
    <w:rsid w:val="00FD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760"/>
  </w:style>
  <w:style w:type="paragraph" w:styleId="a6">
    <w:name w:val="footer"/>
    <w:basedOn w:val="a"/>
    <w:link w:val="a7"/>
    <w:uiPriority w:val="99"/>
    <w:unhideWhenUsed/>
    <w:rsid w:val="00AB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760"/>
  </w:style>
  <w:style w:type="paragraph" w:styleId="a8">
    <w:name w:val="Balloon Text"/>
    <w:basedOn w:val="a"/>
    <w:link w:val="a9"/>
    <w:uiPriority w:val="99"/>
    <w:semiHidden/>
    <w:unhideWhenUsed/>
    <w:rsid w:val="00E9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91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87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1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6">
    <w:name w:val="Основной текст6"/>
    <w:basedOn w:val="a"/>
    <w:rsid w:val="00AE6DD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-1pt">
    <w:name w:val="Основной текст + Интервал -1 pt"/>
    <w:basedOn w:val="a0"/>
    <w:rsid w:val="00AE6DDF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styleId="aa">
    <w:name w:val="Hyperlink"/>
    <w:basedOn w:val="a0"/>
    <w:uiPriority w:val="99"/>
    <w:unhideWhenUsed/>
    <w:rsid w:val="00D0250D"/>
    <w:rPr>
      <w:color w:val="1759B4"/>
      <w:u w:val="single"/>
    </w:rPr>
  </w:style>
  <w:style w:type="character" w:customStyle="1" w:styleId="ab">
    <w:name w:val="Основной текст_"/>
    <w:basedOn w:val="a0"/>
    <w:link w:val="2"/>
    <w:rsid w:val="001356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13565B"/>
    <w:pPr>
      <w:shd w:val="clear" w:color="auto" w:fill="FFFFFF"/>
      <w:spacing w:before="480" w:after="0" w:line="240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760"/>
  </w:style>
  <w:style w:type="paragraph" w:styleId="a6">
    <w:name w:val="footer"/>
    <w:basedOn w:val="a"/>
    <w:link w:val="a7"/>
    <w:uiPriority w:val="99"/>
    <w:unhideWhenUsed/>
    <w:rsid w:val="00AB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760"/>
  </w:style>
  <w:style w:type="paragraph" w:styleId="a8">
    <w:name w:val="Balloon Text"/>
    <w:basedOn w:val="a"/>
    <w:link w:val="a9"/>
    <w:uiPriority w:val="99"/>
    <w:semiHidden/>
    <w:unhideWhenUsed/>
    <w:rsid w:val="00E9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91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87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1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6">
    <w:name w:val="Основной текст6"/>
    <w:basedOn w:val="a"/>
    <w:rsid w:val="00AE6DD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character" w:customStyle="1" w:styleId="-1pt">
    <w:name w:val="Основной текст + Интервал -1 pt"/>
    <w:basedOn w:val="a0"/>
    <w:rsid w:val="00AE6DDF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styleId="aa">
    <w:name w:val="Hyperlink"/>
    <w:basedOn w:val="a0"/>
    <w:uiPriority w:val="99"/>
    <w:unhideWhenUsed/>
    <w:rsid w:val="00D0250D"/>
    <w:rPr>
      <w:color w:val="1759B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D9992FE7988C601ADC5F33513C6E203B01E7C269119B7E02A4E707249D38AD51B4456B0A5443EB48I0E5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992FE7988C601ADC5F33513C6E203B01E6C56B119B7E02A4E707249D38AD51B4456B0A56I4E6K" TargetMode="External"/><Relationship Id="rId17" Type="http://schemas.openxmlformats.org/officeDocument/2006/relationships/hyperlink" Target="consultantplus://offline/ref=EC6EFFF6AA6890FFC06267FCA77EF14CBE7F27A11580876B199EB4DA9C9BE8DBF75DF0A01975DFF9r5o4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992FE7988C601ADC5F33513C6E203B02EFC76915967E02A4E707249D38AD51B4456B0DI5E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7B4845F29350909171A0F997C4C08BDD6B3EE1A88B6A487EB5AF842F427F85D7D9BB964A5AA560L1LAH" TargetMode="External"/><Relationship Id="rId10" Type="http://schemas.openxmlformats.org/officeDocument/2006/relationships/hyperlink" Target="consultantplus://offline/ref=D2D1FBAEF987547B073FAAE1926868BBA9C8F261D067E3ADF3AE68667F8875DFA6F867B879137C5FFAy3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DC3BC3E3144AC0DA537F78F32E325804DAE6FD650CD23FD96628785D41A52ACA332ADC5B83D93gEa1E" TargetMode="External"/><Relationship Id="rId14" Type="http://schemas.openxmlformats.org/officeDocument/2006/relationships/hyperlink" Target="consultantplus://offline/ref=EC6EFFF6AA6890FFC06267FCA77EF14CBE7F27A11580876B199EB4DA9C9BE8DBF75DF0A01975DFF9r5o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254A-CE1E-4A57-85F8-7CA36BE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6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Кузнецова Алина</cp:lastModifiedBy>
  <cp:revision>146</cp:revision>
  <cp:lastPrinted>2018-04-24T05:29:00Z</cp:lastPrinted>
  <dcterms:created xsi:type="dcterms:W3CDTF">2014-09-03T08:04:00Z</dcterms:created>
  <dcterms:modified xsi:type="dcterms:W3CDTF">2024-04-15T09:30:00Z</dcterms:modified>
</cp:coreProperties>
</file>