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EF" w:rsidRPr="005567F2" w:rsidRDefault="00470FEF" w:rsidP="00583D9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44"/>
        </w:rPr>
      </w:pPr>
      <w:r w:rsidRPr="005567F2">
        <w:rPr>
          <w:rFonts w:ascii="Times New Roman" w:hAnsi="Times New Roman" w:cs="Times New Roman"/>
          <w:b/>
          <w:sz w:val="44"/>
        </w:rPr>
        <w:t>Дума Бакчарского района</w:t>
      </w:r>
    </w:p>
    <w:p w:rsidR="00470FEF" w:rsidRPr="005567F2" w:rsidRDefault="00470FEF" w:rsidP="00583D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67F2">
        <w:rPr>
          <w:rFonts w:ascii="Times New Roman" w:hAnsi="Times New Roman" w:cs="Times New Roman"/>
        </w:rPr>
        <w:tab/>
      </w:r>
      <w:r w:rsidRPr="005567F2">
        <w:rPr>
          <w:rFonts w:ascii="Times New Roman" w:hAnsi="Times New Roman" w:cs="Times New Roman"/>
        </w:rPr>
        <w:tab/>
      </w:r>
      <w:r w:rsidRPr="005567F2">
        <w:rPr>
          <w:rFonts w:ascii="Times New Roman" w:hAnsi="Times New Roman" w:cs="Times New Roman"/>
        </w:rPr>
        <w:tab/>
      </w:r>
    </w:p>
    <w:p w:rsidR="00470FEF" w:rsidRPr="005567F2" w:rsidRDefault="00470FEF" w:rsidP="00583D9C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5567F2">
        <w:rPr>
          <w:rFonts w:ascii="Times New Roman" w:hAnsi="Times New Roman" w:cs="Times New Roman"/>
          <w:sz w:val="36"/>
        </w:rPr>
        <w:t>Решение</w:t>
      </w:r>
    </w:p>
    <w:tbl>
      <w:tblPr>
        <w:tblW w:w="0" w:type="auto"/>
        <w:tblLook w:val="01E0"/>
      </w:tblPr>
      <w:tblGrid>
        <w:gridCol w:w="3183"/>
        <w:gridCol w:w="3202"/>
        <w:gridCol w:w="3185"/>
      </w:tblGrid>
      <w:tr w:rsidR="00470FEF" w:rsidRPr="005567F2" w:rsidTr="002959EF">
        <w:tc>
          <w:tcPr>
            <w:tcW w:w="3184" w:type="dxa"/>
            <w:shd w:val="clear" w:color="auto" w:fill="auto"/>
          </w:tcPr>
          <w:p w:rsidR="00470FEF" w:rsidRPr="005567F2" w:rsidRDefault="00C823B9" w:rsidP="004C43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10808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3202" w:type="dxa"/>
            <w:shd w:val="clear" w:color="auto" w:fill="auto"/>
          </w:tcPr>
          <w:p w:rsidR="00470FEF" w:rsidRPr="005567F2" w:rsidRDefault="00470FEF" w:rsidP="00217C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2">
              <w:rPr>
                <w:rFonts w:ascii="Times New Roman" w:hAnsi="Times New Roman" w:cs="Times New Roman"/>
                <w:sz w:val="24"/>
                <w:szCs w:val="24"/>
              </w:rPr>
              <w:t>с. Бакчар</w:t>
            </w:r>
          </w:p>
        </w:tc>
        <w:tc>
          <w:tcPr>
            <w:tcW w:w="3185" w:type="dxa"/>
            <w:shd w:val="clear" w:color="auto" w:fill="auto"/>
          </w:tcPr>
          <w:p w:rsidR="00470FEF" w:rsidRPr="005567F2" w:rsidRDefault="00C823B9" w:rsidP="004C43A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10808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</w:tr>
    </w:tbl>
    <w:p w:rsidR="00470FEF" w:rsidRPr="005567F2" w:rsidRDefault="00470FEF" w:rsidP="00583D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13" w:type="dxa"/>
        <w:tblLook w:val="01E0"/>
      </w:tblPr>
      <w:tblGrid>
        <w:gridCol w:w="4786"/>
        <w:gridCol w:w="4927"/>
      </w:tblGrid>
      <w:tr w:rsidR="00470FEF" w:rsidRPr="005567F2" w:rsidTr="00217C9C">
        <w:trPr>
          <w:trHeight w:val="655"/>
        </w:trPr>
        <w:tc>
          <w:tcPr>
            <w:tcW w:w="4786" w:type="dxa"/>
            <w:shd w:val="clear" w:color="auto" w:fill="auto"/>
          </w:tcPr>
          <w:p w:rsidR="000C4459" w:rsidRPr="00217C9C" w:rsidRDefault="00F2021B" w:rsidP="004C43A9">
            <w:pPr>
              <w:pStyle w:val="a3"/>
              <w:tabs>
                <w:tab w:val="left" w:pos="396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C9C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="00B735D9" w:rsidRPr="00217C9C">
              <w:rPr>
                <w:rFonts w:ascii="Times New Roman" w:hAnsi="Times New Roman" w:cs="Times New Roman"/>
                <w:sz w:val="24"/>
                <w:szCs w:val="24"/>
              </w:rPr>
              <w:t xml:space="preserve"> индикативных показателей </w:t>
            </w:r>
            <w:r w:rsidR="004C43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35D9" w:rsidRPr="0021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C9C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B735D9" w:rsidRPr="00217C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43A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17C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4C43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17C9C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="00095483" w:rsidRPr="00217C9C">
              <w:rPr>
                <w:rFonts w:ascii="Times New Roman" w:hAnsi="Times New Roman" w:cs="Times New Roman"/>
                <w:sz w:val="24"/>
                <w:szCs w:val="24"/>
              </w:rPr>
              <w:t xml:space="preserve"> вне границ населенных пунктов в границах муниципального образования «Бакчарский район»</w:t>
            </w:r>
          </w:p>
        </w:tc>
        <w:tc>
          <w:tcPr>
            <w:tcW w:w="4927" w:type="dxa"/>
            <w:shd w:val="clear" w:color="auto" w:fill="auto"/>
          </w:tcPr>
          <w:p w:rsidR="00470FEF" w:rsidRPr="005567F2" w:rsidRDefault="00470FEF" w:rsidP="00583D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05B" w:rsidRDefault="004B005B" w:rsidP="00583D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FEF" w:rsidRPr="005567F2" w:rsidRDefault="00470FEF" w:rsidP="00A034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В соответствии</w:t>
      </w:r>
      <w:r w:rsidR="00C060FD">
        <w:rPr>
          <w:rFonts w:ascii="Times New Roman" w:hAnsi="Times New Roman" w:cs="Times New Roman"/>
          <w:sz w:val="24"/>
          <w:szCs w:val="24"/>
        </w:rPr>
        <w:t xml:space="preserve">со </w:t>
      </w:r>
      <w:r w:rsidR="00162D1C" w:rsidRPr="005567F2">
        <w:rPr>
          <w:rFonts w:ascii="Times New Roman" w:hAnsi="Times New Roman" w:cs="Times New Roman"/>
          <w:sz w:val="24"/>
          <w:szCs w:val="24"/>
        </w:rPr>
        <w:t xml:space="preserve">статьей 15 Федерального закона от 6 </w:t>
      </w:r>
      <w:r w:rsidR="00E25806" w:rsidRPr="005567F2">
        <w:rPr>
          <w:rFonts w:ascii="Times New Roman" w:hAnsi="Times New Roman" w:cs="Times New Roman"/>
          <w:sz w:val="24"/>
          <w:szCs w:val="24"/>
        </w:rPr>
        <w:t>октября 200</w:t>
      </w:r>
      <w:r w:rsidR="00A47639" w:rsidRPr="005567F2">
        <w:rPr>
          <w:rFonts w:ascii="Times New Roman" w:hAnsi="Times New Roman" w:cs="Times New Roman"/>
          <w:sz w:val="24"/>
          <w:szCs w:val="24"/>
        </w:rPr>
        <w:t>3 года № 131-</w:t>
      </w:r>
      <w:r w:rsidR="00162D1C" w:rsidRPr="005567F2">
        <w:rPr>
          <w:rFonts w:ascii="Times New Roman" w:hAnsi="Times New Roman" w:cs="Times New Roman"/>
          <w:sz w:val="24"/>
          <w:szCs w:val="24"/>
        </w:rPr>
        <w:t>ФЗ</w:t>
      </w:r>
      <w:r w:rsidR="000C4459">
        <w:rPr>
          <w:rFonts w:ascii="Times New Roman" w:hAnsi="Times New Roman" w:cs="Times New Roman"/>
          <w:sz w:val="24"/>
          <w:szCs w:val="24"/>
        </w:rPr>
        <w:t>«</w:t>
      </w:r>
      <w:r w:rsidR="00162D1C" w:rsidRPr="005567F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C4459">
        <w:rPr>
          <w:rFonts w:ascii="Times New Roman" w:hAnsi="Times New Roman" w:cs="Times New Roman"/>
          <w:sz w:val="24"/>
          <w:szCs w:val="24"/>
        </w:rPr>
        <w:t>»</w:t>
      </w:r>
      <w:r w:rsidRPr="005567F2">
        <w:rPr>
          <w:rFonts w:ascii="Times New Roman" w:hAnsi="Times New Roman" w:cs="Times New Roman"/>
          <w:sz w:val="24"/>
          <w:szCs w:val="24"/>
        </w:rPr>
        <w:t>,</w:t>
      </w:r>
      <w:r w:rsidR="00162D1C" w:rsidRPr="005567F2">
        <w:rPr>
          <w:rFonts w:ascii="Times New Roman" w:hAnsi="Times New Roman" w:cs="Times New Roman"/>
          <w:sz w:val="24"/>
          <w:szCs w:val="24"/>
        </w:rPr>
        <w:t xml:space="preserve"> Федеральным законом от 31 июля 2020 года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№ </w:t>
      </w:r>
      <w:r w:rsidR="00162D1C" w:rsidRPr="005567F2">
        <w:rPr>
          <w:rFonts w:ascii="Times New Roman" w:hAnsi="Times New Roman" w:cs="Times New Roman"/>
          <w:sz w:val="24"/>
          <w:szCs w:val="24"/>
        </w:rPr>
        <w:t xml:space="preserve">248-ФЗ </w:t>
      </w:r>
      <w:r w:rsidR="000C4459">
        <w:rPr>
          <w:rFonts w:ascii="Times New Roman" w:hAnsi="Times New Roman" w:cs="Times New Roman"/>
          <w:sz w:val="24"/>
          <w:szCs w:val="24"/>
        </w:rPr>
        <w:t>«</w:t>
      </w:r>
      <w:r w:rsidR="00162D1C" w:rsidRPr="005567F2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0C4459">
        <w:rPr>
          <w:rFonts w:ascii="Times New Roman" w:hAnsi="Times New Roman" w:cs="Times New Roman"/>
          <w:sz w:val="24"/>
          <w:szCs w:val="24"/>
        </w:rPr>
        <w:t>»</w:t>
      </w:r>
      <w:r w:rsidR="00162D1C" w:rsidRPr="005567F2">
        <w:rPr>
          <w:rFonts w:ascii="Times New Roman" w:hAnsi="Times New Roman" w:cs="Times New Roman"/>
          <w:sz w:val="24"/>
          <w:szCs w:val="24"/>
        </w:rPr>
        <w:t xml:space="preserve">,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статьей 3.1. </w:t>
      </w:r>
      <w:proofErr w:type="gramStart"/>
      <w:r w:rsidR="003A75BA" w:rsidRPr="005567F2">
        <w:rPr>
          <w:rFonts w:ascii="Times New Roman" w:hAnsi="Times New Roman" w:cs="Times New Roman"/>
          <w:sz w:val="24"/>
          <w:szCs w:val="24"/>
        </w:rPr>
        <w:t>Федерального закон</w:t>
      </w:r>
      <w:r w:rsidR="00E25806" w:rsidRPr="005567F2">
        <w:rPr>
          <w:rFonts w:ascii="Times New Roman" w:hAnsi="Times New Roman" w:cs="Times New Roman"/>
          <w:sz w:val="24"/>
          <w:szCs w:val="24"/>
        </w:rPr>
        <w:t xml:space="preserve">а от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8 ноября 2007 года № 259-ФЗ </w:t>
      </w:r>
      <w:r w:rsidR="000C4459">
        <w:rPr>
          <w:rFonts w:ascii="Times New Roman" w:hAnsi="Times New Roman" w:cs="Times New Roman"/>
          <w:sz w:val="24"/>
          <w:szCs w:val="24"/>
        </w:rPr>
        <w:t>«</w:t>
      </w:r>
      <w:r w:rsidR="003A75BA" w:rsidRPr="005567F2">
        <w:rPr>
          <w:rFonts w:ascii="Times New Roman" w:hAnsi="Times New Roman" w:cs="Times New Roman"/>
          <w:sz w:val="24"/>
          <w:szCs w:val="24"/>
        </w:rPr>
        <w:t>Устав автомобильного транспорта и городского наземного электрического транспорта</w:t>
      </w:r>
      <w:r w:rsidR="000C4459">
        <w:rPr>
          <w:rFonts w:ascii="Times New Roman" w:hAnsi="Times New Roman" w:cs="Times New Roman"/>
          <w:sz w:val="24"/>
          <w:szCs w:val="24"/>
        </w:rPr>
        <w:t>»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, Федеральным законом </w:t>
      </w:r>
      <w:r w:rsidR="00E25806" w:rsidRPr="005567F2">
        <w:rPr>
          <w:rFonts w:ascii="Times New Roman" w:hAnsi="Times New Roman" w:cs="Times New Roman"/>
          <w:sz w:val="24"/>
          <w:szCs w:val="24"/>
        </w:rPr>
        <w:t xml:space="preserve">от </w:t>
      </w:r>
      <w:r w:rsidR="003A75BA" w:rsidRPr="005567F2">
        <w:rPr>
          <w:rFonts w:ascii="Times New Roman" w:hAnsi="Times New Roman" w:cs="Times New Roman"/>
          <w:sz w:val="24"/>
          <w:szCs w:val="24"/>
        </w:rPr>
        <w:t>8 ноября 2007 года</w:t>
      </w:r>
      <w:r w:rsidR="004C43A9">
        <w:rPr>
          <w:rFonts w:ascii="Times New Roman" w:hAnsi="Times New Roman" w:cs="Times New Roman"/>
          <w:sz w:val="24"/>
          <w:szCs w:val="24"/>
        </w:rPr>
        <w:t xml:space="preserve">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№ 257-ФЗ </w:t>
      </w:r>
      <w:r w:rsidR="000C4459">
        <w:rPr>
          <w:rFonts w:ascii="Times New Roman" w:hAnsi="Times New Roman" w:cs="Times New Roman"/>
          <w:sz w:val="24"/>
          <w:szCs w:val="24"/>
        </w:rPr>
        <w:t>«</w:t>
      </w:r>
      <w:r w:rsidR="003A75BA" w:rsidRPr="005567F2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0C4459">
        <w:rPr>
          <w:rFonts w:ascii="Times New Roman" w:hAnsi="Times New Roman" w:cs="Times New Roman"/>
          <w:sz w:val="24"/>
          <w:szCs w:val="24"/>
        </w:rPr>
        <w:t>»</w:t>
      </w:r>
      <w:r w:rsidR="003A75BA" w:rsidRPr="005567F2">
        <w:rPr>
          <w:rFonts w:ascii="Times New Roman" w:hAnsi="Times New Roman" w:cs="Times New Roman"/>
          <w:sz w:val="24"/>
          <w:szCs w:val="24"/>
        </w:rPr>
        <w:t>, статьей 24 Устава муниципального образования «Бакчарский район»,</w:t>
      </w:r>
      <w:proofErr w:type="gramEnd"/>
    </w:p>
    <w:p w:rsidR="00470FEF" w:rsidRPr="005567F2" w:rsidRDefault="00470FEF" w:rsidP="00A034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095483" w:rsidRPr="00217C9C" w:rsidRDefault="000A2DC8" w:rsidP="00A034A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0640A" w:rsidRPr="00217C9C">
        <w:rPr>
          <w:rFonts w:ascii="Times New Roman" w:hAnsi="Times New Roman" w:cs="Times New Roman"/>
          <w:sz w:val="24"/>
          <w:szCs w:val="24"/>
        </w:rPr>
        <w:t>индикативные показатели</w:t>
      </w:r>
      <w:r w:rsidR="004C43A9">
        <w:rPr>
          <w:rFonts w:ascii="Times New Roman" w:hAnsi="Times New Roman" w:cs="Times New Roman"/>
          <w:sz w:val="24"/>
          <w:szCs w:val="24"/>
        </w:rPr>
        <w:t xml:space="preserve"> для</w:t>
      </w:r>
      <w:r w:rsidR="0030640A" w:rsidRPr="00217C9C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4C43A9">
        <w:rPr>
          <w:rFonts w:ascii="Times New Roman" w:hAnsi="Times New Roman" w:cs="Times New Roman"/>
          <w:sz w:val="24"/>
          <w:szCs w:val="24"/>
        </w:rPr>
        <w:t>го</w:t>
      </w:r>
      <w:r w:rsidR="0030640A" w:rsidRPr="00217C9C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4C43A9">
        <w:rPr>
          <w:rFonts w:ascii="Times New Roman" w:hAnsi="Times New Roman" w:cs="Times New Roman"/>
          <w:sz w:val="24"/>
          <w:szCs w:val="24"/>
        </w:rPr>
        <w:t>я</w:t>
      </w:r>
      <w:r w:rsidR="0030640A" w:rsidRPr="00217C9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«Бакчарский район»</w:t>
      </w:r>
      <w:r w:rsidR="00217C9C">
        <w:rPr>
          <w:rFonts w:ascii="Times New Roman" w:hAnsi="Times New Roman" w:cs="Times New Roman"/>
          <w:sz w:val="24"/>
          <w:szCs w:val="24"/>
        </w:rPr>
        <w:t xml:space="preserve"> </w:t>
      </w:r>
      <w:r w:rsidR="00095483" w:rsidRPr="00217C9C">
        <w:rPr>
          <w:rFonts w:ascii="Times New Roman" w:hAnsi="Times New Roman" w:cs="Times New Roman"/>
          <w:sz w:val="24"/>
          <w:szCs w:val="24"/>
        </w:rPr>
        <w:t>согласно приложению к настоящему решению.</w:t>
      </w:r>
    </w:p>
    <w:p w:rsidR="00470FEF" w:rsidRPr="005567F2" w:rsidRDefault="00BC4342" w:rsidP="00A034A9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70FEF" w:rsidRPr="00217C9C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вступает в силу с </w:t>
      </w:r>
      <w:r w:rsidR="003A75BA" w:rsidRPr="00217C9C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1364A3" w:rsidRPr="00217C9C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4C4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2DC8" w:rsidRPr="00217C9C">
        <w:rPr>
          <w:rFonts w:ascii="Times New Roman" w:hAnsi="Times New Roman" w:cs="Times New Roman"/>
          <w:color w:val="000000"/>
          <w:sz w:val="24"/>
          <w:szCs w:val="24"/>
        </w:rPr>
        <w:t>2022 г</w:t>
      </w:r>
      <w:r w:rsidR="003A75BA" w:rsidRPr="00217C9C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="00470FEF" w:rsidRPr="00217C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0FEF" w:rsidRPr="005567F2" w:rsidRDefault="00BC4342" w:rsidP="00A034A9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70FEF" w:rsidRPr="005567F2">
        <w:rPr>
          <w:rFonts w:ascii="Times New Roman" w:hAnsi="Times New Roman" w:cs="Times New Roman"/>
          <w:sz w:val="24"/>
          <w:szCs w:val="24"/>
        </w:rPr>
        <w:t>.</w:t>
      </w:r>
      <w:r w:rsidR="000A2DC8" w:rsidRPr="005567F2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</w:t>
      </w:r>
      <w:r w:rsidR="00470FEF" w:rsidRPr="005567F2">
        <w:rPr>
          <w:rFonts w:ascii="Times New Roman" w:hAnsi="Times New Roman" w:cs="Times New Roman"/>
          <w:sz w:val="24"/>
          <w:szCs w:val="24"/>
        </w:rPr>
        <w:t>в порядке, предусмотренном Уставом муниципального образования «Бакчарский район».</w:t>
      </w:r>
    </w:p>
    <w:p w:rsidR="00BC4342" w:rsidRPr="005567F2" w:rsidRDefault="00A034A9" w:rsidP="00A034A9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="00BC4342" w:rsidRPr="005567F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BC4342" w:rsidRPr="005567F2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решения возлагается на контрольно-правовую комиссию Думы Бакчарского района.</w:t>
      </w:r>
    </w:p>
    <w:p w:rsidR="00470FEF" w:rsidRPr="005567F2" w:rsidRDefault="00470FEF" w:rsidP="00A034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C9C" w:rsidRPr="00217C9C" w:rsidRDefault="00217C9C" w:rsidP="00217C9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217C9C" w:rsidRPr="00217C9C" w:rsidRDefault="00217C9C" w:rsidP="00217C9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 xml:space="preserve">Думы Бакчарского района        </w:t>
      </w:r>
      <w:r w:rsidRPr="00217C9C">
        <w:rPr>
          <w:rFonts w:ascii="Times New Roman" w:hAnsi="Times New Roman" w:cs="Times New Roman"/>
          <w:sz w:val="24"/>
          <w:szCs w:val="24"/>
        </w:rPr>
        <w:tab/>
      </w:r>
      <w:r w:rsidRPr="00217C9C">
        <w:rPr>
          <w:rFonts w:ascii="Times New Roman" w:hAnsi="Times New Roman" w:cs="Times New Roman"/>
          <w:sz w:val="24"/>
          <w:szCs w:val="24"/>
        </w:rPr>
        <w:tab/>
      </w:r>
      <w:r w:rsidRPr="00217C9C">
        <w:rPr>
          <w:rFonts w:ascii="Times New Roman" w:hAnsi="Times New Roman" w:cs="Times New Roman"/>
          <w:sz w:val="24"/>
          <w:szCs w:val="24"/>
        </w:rPr>
        <w:tab/>
      </w:r>
      <w:r w:rsidRPr="00217C9C">
        <w:rPr>
          <w:rFonts w:ascii="Times New Roman" w:hAnsi="Times New Roman" w:cs="Times New Roman"/>
          <w:sz w:val="24"/>
          <w:szCs w:val="24"/>
        </w:rPr>
        <w:tab/>
      </w:r>
      <w:r w:rsidRPr="00217C9C">
        <w:rPr>
          <w:rFonts w:ascii="Times New Roman" w:hAnsi="Times New Roman" w:cs="Times New Roman"/>
          <w:sz w:val="24"/>
          <w:szCs w:val="24"/>
        </w:rPr>
        <w:tab/>
        <w:t xml:space="preserve">   И.А. Александрова</w:t>
      </w:r>
    </w:p>
    <w:p w:rsidR="00217C9C" w:rsidRPr="00217C9C" w:rsidRDefault="00217C9C" w:rsidP="00217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C9C" w:rsidRPr="00217C9C" w:rsidRDefault="00217C9C" w:rsidP="00217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C9C" w:rsidRPr="00217C9C" w:rsidRDefault="00217C9C" w:rsidP="00217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7C9C">
        <w:rPr>
          <w:rFonts w:ascii="Times New Roman" w:hAnsi="Times New Roman" w:cs="Times New Roman"/>
          <w:sz w:val="24"/>
          <w:szCs w:val="24"/>
        </w:rPr>
        <w:t xml:space="preserve"> Бакчарского района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7C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С.П. Ревера</w:t>
      </w:r>
    </w:p>
    <w:p w:rsidR="00217C9C" w:rsidRPr="00922C58" w:rsidRDefault="00217C9C" w:rsidP="00217C9C">
      <w:pPr>
        <w:spacing w:after="0"/>
        <w:jc w:val="both"/>
      </w:pPr>
    </w:p>
    <w:p w:rsidR="00A142DD" w:rsidRPr="005567F2" w:rsidRDefault="00A142DD" w:rsidP="00E83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A142DD" w:rsidRPr="005567F2" w:rsidSect="00217C9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217C9C" w:rsidRDefault="00A034A9" w:rsidP="00E836D6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A92290">
        <w:rPr>
          <w:rFonts w:ascii="Times New Roman" w:hAnsi="Times New Roman" w:cs="Times New Roman"/>
          <w:sz w:val="24"/>
          <w:lang w:eastAsia="ru-RU"/>
        </w:rPr>
        <w:lastRenderedPageBreak/>
        <w:t>Приложение</w:t>
      </w:r>
    </w:p>
    <w:p w:rsidR="0083631E" w:rsidRDefault="00A034A9" w:rsidP="00E836D6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A92290">
        <w:rPr>
          <w:rFonts w:ascii="Times New Roman" w:hAnsi="Times New Roman" w:cs="Times New Roman"/>
          <w:sz w:val="24"/>
          <w:lang w:eastAsia="ru-RU"/>
        </w:rPr>
        <w:t xml:space="preserve">к решению </w:t>
      </w:r>
      <w:r w:rsidR="00B01C62">
        <w:rPr>
          <w:rFonts w:ascii="Times New Roman" w:hAnsi="Times New Roman" w:cs="Times New Roman"/>
          <w:sz w:val="24"/>
          <w:lang w:eastAsia="ru-RU"/>
        </w:rPr>
        <w:t>Думы Бакчарского</w:t>
      </w:r>
    </w:p>
    <w:p w:rsidR="00A034A9" w:rsidRDefault="00A034A9" w:rsidP="00E836D6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A92290">
        <w:rPr>
          <w:rFonts w:ascii="Times New Roman" w:hAnsi="Times New Roman" w:cs="Times New Roman"/>
          <w:sz w:val="24"/>
          <w:lang w:eastAsia="ru-RU"/>
        </w:rPr>
        <w:t>района</w:t>
      </w:r>
      <w:r w:rsidR="001364A3">
        <w:rPr>
          <w:rFonts w:ascii="Times New Roman" w:hAnsi="Times New Roman" w:cs="Times New Roman"/>
          <w:sz w:val="24"/>
          <w:lang w:eastAsia="ru-RU"/>
        </w:rPr>
        <w:t xml:space="preserve"> от </w:t>
      </w:r>
      <w:r w:rsidR="00A10808">
        <w:rPr>
          <w:rFonts w:ascii="Times New Roman" w:hAnsi="Times New Roman" w:cs="Times New Roman"/>
          <w:sz w:val="24"/>
          <w:lang w:eastAsia="ru-RU"/>
        </w:rPr>
        <w:t xml:space="preserve">24.12.2021 </w:t>
      </w:r>
      <w:r w:rsidRPr="00A92290">
        <w:rPr>
          <w:rFonts w:ascii="Times New Roman" w:hAnsi="Times New Roman" w:cs="Times New Roman"/>
          <w:sz w:val="24"/>
          <w:lang w:eastAsia="ru-RU"/>
        </w:rPr>
        <w:t>№</w:t>
      </w:r>
      <w:r w:rsidR="00A10808">
        <w:rPr>
          <w:rFonts w:ascii="Times New Roman" w:hAnsi="Times New Roman" w:cs="Times New Roman"/>
          <w:sz w:val="24"/>
          <w:lang w:eastAsia="ru-RU"/>
        </w:rPr>
        <w:t>1046</w:t>
      </w:r>
    </w:p>
    <w:p w:rsidR="00A034A9" w:rsidRPr="00A92290" w:rsidRDefault="00A034A9" w:rsidP="00A034A9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</w:p>
    <w:p w:rsidR="00A034A9" w:rsidRPr="00C060FD" w:rsidRDefault="001364A3" w:rsidP="001364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 xml:space="preserve">Ключевые индикативные показатели </w:t>
      </w:r>
      <w:r w:rsidR="004C43A9">
        <w:rPr>
          <w:rFonts w:ascii="Times New Roman" w:hAnsi="Times New Roman" w:cs="Times New Roman"/>
          <w:sz w:val="24"/>
          <w:szCs w:val="24"/>
        </w:rPr>
        <w:t>для</w:t>
      </w:r>
      <w:r w:rsidR="00B735D9" w:rsidRPr="00217C9C">
        <w:rPr>
          <w:rFonts w:ascii="Times New Roman" w:hAnsi="Times New Roman" w:cs="Times New Roman"/>
          <w:sz w:val="24"/>
          <w:szCs w:val="24"/>
        </w:rPr>
        <w:t xml:space="preserve"> </w:t>
      </w:r>
      <w:r w:rsidRPr="00217C9C">
        <w:rPr>
          <w:rFonts w:ascii="Times New Roman" w:hAnsi="Times New Roman" w:cs="Times New Roman"/>
          <w:sz w:val="24"/>
          <w:szCs w:val="24"/>
        </w:rPr>
        <w:t>муниципально</w:t>
      </w:r>
      <w:r w:rsidR="004C43A9">
        <w:rPr>
          <w:rFonts w:ascii="Times New Roman" w:hAnsi="Times New Roman" w:cs="Times New Roman"/>
          <w:sz w:val="24"/>
          <w:szCs w:val="24"/>
        </w:rPr>
        <w:t>го</w:t>
      </w:r>
      <w:r w:rsidRPr="00217C9C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4C43A9">
        <w:rPr>
          <w:rFonts w:ascii="Times New Roman" w:hAnsi="Times New Roman" w:cs="Times New Roman"/>
          <w:sz w:val="24"/>
          <w:szCs w:val="24"/>
        </w:rPr>
        <w:t>я</w:t>
      </w:r>
      <w:r w:rsidRPr="00217C9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«Бакчарский район»</w:t>
      </w:r>
    </w:p>
    <w:p w:rsidR="001364A3" w:rsidRPr="00C060FD" w:rsidRDefault="001364A3" w:rsidP="001364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7631" w:rsidRPr="00C060FD" w:rsidRDefault="00146827" w:rsidP="00C060FD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1</w:t>
      </w:r>
      <w:r w:rsidR="00827631" w:rsidRPr="00C060FD">
        <w:t xml:space="preserve">. Индикативные показатели </w:t>
      </w:r>
      <w:r w:rsidR="004C43A9">
        <w:t xml:space="preserve">для </w:t>
      </w:r>
      <w:r w:rsidR="00827631" w:rsidRPr="00C060FD">
        <w:t>муниципально</w:t>
      </w:r>
      <w:r w:rsidR="004C43A9">
        <w:t>го контроля</w:t>
      </w:r>
      <w:r w:rsidR="00827631" w:rsidRPr="00C060FD"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«Бакчарский район»:</w:t>
      </w:r>
    </w:p>
    <w:p w:rsidR="00217C9C" w:rsidRDefault="00827631" w:rsidP="00217C9C">
      <w:pPr>
        <w:pStyle w:val="ConsPlusNormal"/>
        <w:numPr>
          <w:ilvl w:val="0"/>
          <w:numId w:val="6"/>
        </w:numPr>
        <w:tabs>
          <w:tab w:val="left" w:pos="993"/>
        </w:tabs>
        <w:ind w:lef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 xml:space="preserve">Количество поступивших в </w:t>
      </w:r>
      <w:r w:rsidR="00E836D6" w:rsidRPr="00217C9C">
        <w:rPr>
          <w:rFonts w:ascii="Times New Roman" w:hAnsi="Times New Roman" w:cs="Times New Roman"/>
          <w:sz w:val="24"/>
          <w:szCs w:val="24"/>
        </w:rPr>
        <w:t>Администрацию Бакчарского района</w:t>
      </w:r>
      <w:r w:rsidRPr="00217C9C">
        <w:rPr>
          <w:rFonts w:ascii="Times New Roman" w:hAnsi="Times New Roman" w:cs="Times New Roman"/>
          <w:sz w:val="24"/>
          <w:szCs w:val="24"/>
        </w:rPr>
        <w:t xml:space="preserve"> жалоб о нарушении обязательных требований в </w:t>
      </w:r>
      <w:r w:rsidR="00E836D6" w:rsidRPr="00217C9C">
        <w:rPr>
          <w:rFonts w:ascii="Times New Roman" w:hAnsi="Times New Roman" w:cs="Times New Roman"/>
          <w:sz w:val="24"/>
          <w:szCs w:val="24"/>
        </w:rPr>
        <w:t>области автомобильных дорог и дорожной деятельности, установленных в отношении автомобильных дорог общего пользования местного значения вне границ населенных пунктов в границах муниципального образования «</w:t>
      </w:r>
      <w:r w:rsidR="00217C9C" w:rsidRPr="00217C9C">
        <w:rPr>
          <w:rFonts w:ascii="Times New Roman" w:hAnsi="Times New Roman" w:cs="Times New Roman"/>
          <w:sz w:val="24"/>
          <w:szCs w:val="24"/>
        </w:rPr>
        <w:t>Бакчарский</w:t>
      </w:r>
      <w:r w:rsidR="00E836D6" w:rsidRPr="00217C9C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217C9C">
        <w:rPr>
          <w:rFonts w:ascii="Times New Roman" w:hAnsi="Times New Roman" w:cs="Times New Roman"/>
          <w:sz w:val="24"/>
          <w:szCs w:val="24"/>
        </w:rPr>
        <w:t>;</w:t>
      </w:r>
    </w:p>
    <w:p w:rsidR="00217C9C" w:rsidRDefault="00E836D6" w:rsidP="00217C9C">
      <w:pPr>
        <w:pStyle w:val="ConsPlusNormal"/>
        <w:numPr>
          <w:ilvl w:val="0"/>
          <w:numId w:val="6"/>
        </w:numPr>
        <w:tabs>
          <w:tab w:val="left" w:pos="993"/>
        </w:tabs>
        <w:ind w:lef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 xml:space="preserve">Количество поступивших в Администрацию Бакчарского района жалоб о нарушении обязательных требований установленных в отношении перевозок по муниципальным маршрутам регулярных перевозок муниципального образования «Бакчарский район»; </w:t>
      </w:r>
    </w:p>
    <w:p w:rsidR="00217C9C" w:rsidRDefault="00827631" w:rsidP="00217C9C">
      <w:pPr>
        <w:pStyle w:val="ConsPlusNormal"/>
        <w:numPr>
          <w:ilvl w:val="0"/>
          <w:numId w:val="6"/>
        </w:numPr>
        <w:tabs>
          <w:tab w:val="left" w:pos="993"/>
        </w:tabs>
        <w:ind w:lef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>Количество обоснованных жалоб</w:t>
      </w:r>
      <w:r w:rsidR="00E836D6" w:rsidRPr="00217C9C">
        <w:rPr>
          <w:rFonts w:ascii="Times New Roman" w:hAnsi="Times New Roman" w:cs="Times New Roman"/>
          <w:sz w:val="24"/>
          <w:szCs w:val="24"/>
        </w:rPr>
        <w:t xml:space="preserve"> о нарушении обязательных требований в области автомобильных дорог и дорожной деятельности, установленных в отношении автомобильных дорог общего пользования местного значения вне границ населенных пунктов в границах муниципального образования «Ба</w:t>
      </w:r>
      <w:r w:rsidR="00C823B9">
        <w:rPr>
          <w:rFonts w:ascii="Times New Roman" w:hAnsi="Times New Roman" w:cs="Times New Roman"/>
          <w:sz w:val="24"/>
          <w:szCs w:val="24"/>
        </w:rPr>
        <w:t>к</w:t>
      </w:r>
      <w:r w:rsidR="00E836D6" w:rsidRPr="00217C9C">
        <w:rPr>
          <w:rFonts w:ascii="Times New Roman" w:hAnsi="Times New Roman" w:cs="Times New Roman"/>
          <w:sz w:val="24"/>
          <w:szCs w:val="24"/>
        </w:rPr>
        <w:t>чарский район»;</w:t>
      </w:r>
    </w:p>
    <w:p w:rsidR="00217C9C" w:rsidRDefault="00E836D6" w:rsidP="00217C9C">
      <w:pPr>
        <w:pStyle w:val="ConsPlusNormal"/>
        <w:numPr>
          <w:ilvl w:val="0"/>
          <w:numId w:val="6"/>
        </w:numPr>
        <w:tabs>
          <w:tab w:val="left" w:pos="993"/>
        </w:tabs>
        <w:ind w:lef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>Количество обоснованных жалоб о нарушении обязательных требований установленных в отношении перевозок по муниципальным маршрутам регулярных перевозок муниципального образования «Бакчарский район»;</w:t>
      </w:r>
    </w:p>
    <w:p w:rsidR="00217C9C" w:rsidRDefault="00827631" w:rsidP="00217C9C">
      <w:pPr>
        <w:pStyle w:val="ConsPlusNormal"/>
        <w:numPr>
          <w:ilvl w:val="0"/>
          <w:numId w:val="6"/>
        </w:numPr>
        <w:tabs>
          <w:tab w:val="left" w:pos="993"/>
        </w:tabs>
        <w:ind w:lef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>Количество проведенных профилактических мероприятий;</w:t>
      </w:r>
    </w:p>
    <w:p w:rsidR="00217C9C" w:rsidRDefault="00827631" w:rsidP="00217C9C">
      <w:pPr>
        <w:pStyle w:val="ConsPlusNormal"/>
        <w:numPr>
          <w:ilvl w:val="0"/>
          <w:numId w:val="6"/>
        </w:numPr>
        <w:tabs>
          <w:tab w:val="left" w:pos="993"/>
        </w:tabs>
        <w:ind w:lef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>Количество проведенных внеплановых контрольных (надзорных) мероприятий;</w:t>
      </w:r>
    </w:p>
    <w:p w:rsidR="00827631" w:rsidRDefault="00A31DE1" w:rsidP="00217C9C">
      <w:pPr>
        <w:pStyle w:val="ConsPlusNormal"/>
        <w:numPr>
          <w:ilvl w:val="0"/>
          <w:numId w:val="6"/>
        </w:numPr>
        <w:tabs>
          <w:tab w:val="left" w:pos="993"/>
        </w:tabs>
        <w:ind w:lef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>К</w:t>
      </w:r>
      <w:r w:rsidR="00827631" w:rsidRPr="00217C9C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Pr="00217C9C">
        <w:rPr>
          <w:rFonts w:ascii="Times New Roman" w:hAnsi="Times New Roman" w:cs="Times New Roman"/>
          <w:sz w:val="24"/>
          <w:szCs w:val="24"/>
        </w:rPr>
        <w:t>выявленных нарушений обязательных требований</w:t>
      </w:r>
      <w:r w:rsidR="00146827">
        <w:rPr>
          <w:rFonts w:ascii="Times New Roman" w:hAnsi="Times New Roman" w:cs="Times New Roman"/>
          <w:sz w:val="24"/>
          <w:szCs w:val="24"/>
        </w:rPr>
        <w:t>.</w:t>
      </w:r>
    </w:p>
    <w:p w:rsidR="00146827" w:rsidRDefault="00146827" w:rsidP="00146827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3"/>
        </w:rPr>
      </w:pPr>
      <w:r>
        <w:rPr>
          <w:spacing w:val="3"/>
        </w:rPr>
        <w:t xml:space="preserve">2. Контроль за достижением значений </w:t>
      </w:r>
      <w:r>
        <w:t>индикативных показателей для муниципального контроля</w:t>
      </w:r>
      <w:bookmarkStart w:id="0" w:name="_GoBack"/>
      <w:bookmarkEnd w:id="0"/>
      <w: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«Бакчарский район»</w:t>
      </w:r>
      <w:r>
        <w:rPr>
          <w:spacing w:val="3"/>
        </w:rPr>
        <w:t xml:space="preserve"> осуществляет</w:t>
      </w:r>
      <w:proofErr w:type="gramStart"/>
      <w:r>
        <w:rPr>
          <w:spacing w:val="3"/>
        </w:rPr>
        <w:t xml:space="preserve"> П</w:t>
      </w:r>
      <w:proofErr w:type="gramEnd"/>
      <w:r>
        <w:rPr>
          <w:spacing w:val="3"/>
        </w:rPr>
        <w:t xml:space="preserve">ервый заместитель Главы Бакчарского района. </w:t>
      </w:r>
    </w:p>
    <w:p w:rsidR="00146827" w:rsidRPr="00217C9C" w:rsidRDefault="00146827" w:rsidP="00146827">
      <w:pPr>
        <w:pStyle w:val="ConsPlusNormal"/>
        <w:tabs>
          <w:tab w:val="left" w:pos="993"/>
        </w:tabs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46827" w:rsidRPr="00217C9C" w:rsidSect="00217C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225" w:rsidRDefault="00D97225" w:rsidP="00A034A9">
      <w:pPr>
        <w:spacing w:after="0" w:line="240" w:lineRule="auto"/>
      </w:pPr>
      <w:r>
        <w:separator/>
      </w:r>
    </w:p>
  </w:endnote>
  <w:endnote w:type="continuationSeparator" w:id="0">
    <w:p w:rsidR="00D97225" w:rsidRDefault="00D97225" w:rsidP="00A0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225" w:rsidRDefault="00D97225" w:rsidP="00A034A9">
      <w:pPr>
        <w:spacing w:after="0" w:line="240" w:lineRule="auto"/>
      </w:pPr>
      <w:r>
        <w:separator/>
      </w:r>
    </w:p>
  </w:footnote>
  <w:footnote w:type="continuationSeparator" w:id="0">
    <w:p w:rsidR="00D97225" w:rsidRDefault="00D97225" w:rsidP="00A03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447D2"/>
    <w:multiLevelType w:val="hybridMultilevel"/>
    <w:tmpl w:val="A3405F8E"/>
    <w:lvl w:ilvl="0" w:tplc="545CD1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27823"/>
    <w:multiLevelType w:val="hybridMultilevel"/>
    <w:tmpl w:val="0E2C0D7E"/>
    <w:lvl w:ilvl="0" w:tplc="17625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976728"/>
    <w:multiLevelType w:val="hybridMultilevel"/>
    <w:tmpl w:val="8EE8F1C0"/>
    <w:lvl w:ilvl="0" w:tplc="2F181BE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B54D5B"/>
    <w:multiLevelType w:val="hybridMultilevel"/>
    <w:tmpl w:val="AE3258A2"/>
    <w:lvl w:ilvl="0" w:tplc="48E85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A43C87"/>
    <w:multiLevelType w:val="hybridMultilevel"/>
    <w:tmpl w:val="6E123384"/>
    <w:lvl w:ilvl="0" w:tplc="704CA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4C3"/>
    <w:rsid w:val="0000074B"/>
    <w:rsid w:val="00001DD4"/>
    <w:rsid w:val="0000210A"/>
    <w:rsid w:val="00002810"/>
    <w:rsid w:val="0000615B"/>
    <w:rsid w:val="000071F1"/>
    <w:rsid w:val="000073DC"/>
    <w:rsid w:val="00010604"/>
    <w:rsid w:val="0002153A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1FC5"/>
    <w:rsid w:val="00063947"/>
    <w:rsid w:val="000640DA"/>
    <w:rsid w:val="00067BCB"/>
    <w:rsid w:val="00071F47"/>
    <w:rsid w:val="00073347"/>
    <w:rsid w:val="00074CE7"/>
    <w:rsid w:val="000765CA"/>
    <w:rsid w:val="00076D3A"/>
    <w:rsid w:val="00080D80"/>
    <w:rsid w:val="00085C64"/>
    <w:rsid w:val="000914C5"/>
    <w:rsid w:val="00095483"/>
    <w:rsid w:val="00097CCD"/>
    <w:rsid w:val="000A154F"/>
    <w:rsid w:val="000A2DC8"/>
    <w:rsid w:val="000A54D2"/>
    <w:rsid w:val="000A7074"/>
    <w:rsid w:val="000A7A42"/>
    <w:rsid w:val="000B388C"/>
    <w:rsid w:val="000B3BC2"/>
    <w:rsid w:val="000B4BBA"/>
    <w:rsid w:val="000C1823"/>
    <w:rsid w:val="000C384B"/>
    <w:rsid w:val="000C4459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7EA8"/>
    <w:rsid w:val="00103E2B"/>
    <w:rsid w:val="00104A96"/>
    <w:rsid w:val="00106995"/>
    <w:rsid w:val="00107A3C"/>
    <w:rsid w:val="00115036"/>
    <w:rsid w:val="001160AE"/>
    <w:rsid w:val="001176BA"/>
    <w:rsid w:val="00117BE6"/>
    <w:rsid w:val="00120199"/>
    <w:rsid w:val="0013147B"/>
    <w:rsid w:val="00133CD9"/>
    <w:rsid w:val="00134963"/>
    <w:rsid w:val="00134B6B"/>
    <w:rsid w:val="001364A3"/>
    <w:rsid w:val="001421E4"/>
    <w:rsid w:val="00143B68"/>
    <w:rsid w:val="001444CD"/>
    <w:rsid w:val="00146827"/>
    <w:rsid w:val="0015401E"/>
    <w:rsid w:val="00156011"/>
    <w:rsid w:val="00160D4C"/>
    <w:rsid w:val="0016107D"/>
    <w:rsid w:val="00162D1C"/>
    <w:rsid w:val="00165F1B"/>
    <w:rsid w:val="001670C5"/>
    <w:rsid w:val="00170BEE"/>
    <w:rsid w:val="00171BD4"/>
    <w:rsid w:val="001722A2"/>
    <w:rsid w:val="001766DC"/>
    <w:rsid w:val="001815EA"/>
    <w:rsid w:val="0019031A"/>
    <w:rsid w:val="00192579"/>
    <w:rsid w:val="0019257B"/>
    <w:rsid w:val="001937D6"/>
    <w:rsid w:val="0019731B"/>
    <w:rsid w:val="001A0AE3"/>
    <w:rsid w:val="001A180C"/>
    <w:rsid w:val="001A70E5"/>
    <w:rsid w:val="001A7BDF"/>
    <w:rsid w:val="001B2603"/>
    <w:rsid w:val="001B6BE8"/>
    <w:rsid w:val="001C2882"/>
    <w:rsid w:val="001C3EDD"/>
    <w:rsid w:val="001C44F3"/>
    <w:rsid w:val="001C5131"/>
    <w:rsid w:val="001C6AD4"/>
    <w:rsid w:val="001C7E33"/>
    <w:rsid w:val="001D154A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17C9C"/>
    <w:rsid w:val="002376EA"/>
    <w:rsid w:val="002416B3"/>
    <w:rsid w:val="0024280D"/>
    <w:rsid w:val="00243425"/>
    <w:rsid w:val="00243AA5"/>
    <w:rsid w:val="00246318"/>
    <w:rsid w:val="002513AE"/>
    <w:rsid w:val="00262E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B20CE"/>
    <w:rsid w:val="002B2895"/>
    <w:rsid w:val="002C1B78"/>
    <w:rsid w:val="002C2D49"/>
    <w:rsid w:val="002C4D14"/>
    <w:rsid w:val="002D6F0B"/>
    <w:rsid w:val="002D7E25"/>
    <w:rsid w:val="002E18AD"/>
    <w:rsid w:val="002E34A2"/>
    <w:rsid w:val="002E3C00"/>
    <w:rsid w:val="002E4D49"/>
    <w:rsid w:val="002F36B1"/>
    <w:rsid w:val="002F4775"/>
    <w:rsid w:val="002F4F39"/>
    <w:rsid w:val="002F53BD"/>
    <w:rsid w:val="003020FF"/>
    <w:rsid w:val="00303167"/>
    <w:rsid w:val="0030640A"/>
    <w:rsid w:val="00306DC3"/>
    <w:rsid w:val="00306DEC"/>
    <w:rsid w:val="003148C8"/>
    <w:rsid w:val="00316A55"/>
    <w:rsid w:val="003202CC"/>
    <w:rsid w:val="00322CA8"/>
    <w:rsid w:val="00324771"/>
    <w:rsid w:val="0033534E"/>
    <w:rsid w:val="003423EA"/>
    <w:rsid w:val="00350AA7"/>
    <w:rsid w:val="00351D70"/>
    <w:rsid w:val="00351E09"/>
    <w:rsid w:val="00352E5F"/>
    <w:rsid w:val="00356848"/>
    <w:rsid w:val="00361B7D"/>
    <w:rsid w:val="003621DE"/>
    <w:rsid w:val="003654DC"/>
    <w:rsid w:val="0036712F"/>
    <w:rsid w:val="00372228"/>
    <w:rsid w:val="00374918"/>
    <w:rsid w:val="00377AC6"/>
    <w:rsid w:val="00382C35"/>
    <w:rsid w:val="00382C7B"/>
    <w:rsid w:val="00383E8A"/>
    <w:rsid w:val="003866ED"/>
    <w:rsid w:val="00387ADA"/>
    <w:rsid w:val="00387F63"/>
    <w:rsid w:val="003972B1"/>
    <w:rsid w:val="003975B6"/>
    <w:rsid w:val="003A2042"/>
    <w:rsid w:val="003A23D9"/>
    <w:rsid w:val="003A75BA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3F5A10"/>
    <w:rsid w:val="004020E2"/>
    <w:rsid w:val="00405F3E"/>
    <w:rsid w:val="004149DE"/>
    <w:rsid w:val="004162F4"/>
    <w:rsid w:val="00421366"/>
    <w:rsid w:val="004214F0"/>
    <w:rsid w:val="0042279B"/>
    <w:rsid w:val="004332BB"/>
    <w:rsid w:val="00433C62"/>
    <w:rsid w:val="004353DD"/>
    <w:rsid w:val="00437755"/>
    <w:rsid w:val="004461A8"/>
    <w:rsid w:val="0045262A"/>
    <w:rsid w:val="00461E5B"/>
    <w:rsid w:val="004641BA"/>
    <w:rsid w:val="00470FEF"/>
    <w:rsid w:val="00472D8F"/>
    <w:rsid w:val="004747CF"/>
    <w:rsid w:val="00477D82"/>
    <w:rsid w:val="0048180F"/>
    <w:rsid w:val="00482E8C"/>
    <w:rsid w:val="004859D2"/>
    <w:rsid w:val="00487DEF"/>
    <w:rsid w:val="004962F3"/>
    <w:rsid w:val="004B005B"/>
    <w:rsid w:val="004B09ED"/>
    <w:rsid w:val="004B7A35"/>
    <w:rsid w:val="004C3670"/>
    <w:rsid w:val="004C43A9"/>
    <w:rsid w:val="004C75FA"/>
    <w:rsid w:val="004C79D4"/>
    <w:rsid w:val="004D0ACD"/>
    <w:rsid w:val="004D0BB4"/>
    <w:rsid w:val="004D13B5"/>
    <w:rsid w:val="004D2A45"/>
    <w:rsid w:val="004D43F3"/>
    <w:rsid w:val="004E1A8E"/>
    <w:rsid w:val="004E2CE2"/>
    <w:rsid w:val="00507DCB"/>
    <w:rsid w:val="00510CAC"/>
    <w:rsid w:val="005138A4"/>
    <w:rsid w:val="005146B7"/>
    <w:rsid w:val="00515D6F"/>
    <w:rsid w:val="00516131"/>
    <w:rsid w:val="00520007"/>
    <w:rsid w:val="0052272B"/>
    <w:rsid w:val="0052763E"/>
    <w:rsid w:val="00543263"/>
    <w:rsid w:val="005558FF"/>
    <w:rsid w:val="00555F79"/>
    <w:rsid w:val="005567F2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D9C"/>
    <w:rsid w:val="005846EB"/>
    <w:rsid w:val="00585F71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169A"/>
    <w:rsid w:val="005E2490"/>
    <w:rsid w:val="005E4071"/>
    <w:rsid w:val="00601A4F"/>
    <w:rsid w:val="006064D8"/>
    <w:rsid w:val="00614602"/>
    <w:rsid w:val="00615712"/>
    <w:rsid w:val="00621ADE"/>
    <w:rsid w:val="00623314"/>
    <w:rsid w:val="00623760"/>
    <w:rsid w:val="00624CBB"/>
    <w:rsid w:val="006257E2"/>
    <w:rsid w:val="00633DB4"/>
    <w:rsid w:val="006367F9"/>
    <w:rsid w:val="006424D8"/>
    <w:rsid w:val="00642E7B"/>
    <w:rsid w:val="0064599A"/>
    <w:rsid w:val="00645F7A"/>
    <w:rsid w:val="00647EB1"/>
    <w:rsid w:val="00653E71"/>
    <w:rsid w:val="00661E9E"/>
    <w:rsid w:val="00662840"/>
    <w:rsid w:val="00664029"/>
    <w:rsid w:val="00665AFE"/>
    <w:rsid w:val="0067147B"/>
    <w:rsid w:val="00675DE1"/>
    <w:rsid w:val="00680171"/>
    <w:rsid w:val="00680708"/>
    <w:rsid w:val="0068101C"/>
    <w:rsid w:val="00683A02"/>
    <w:rsid w:val="00683E62"/>
    <w:rsid w:val="00685712"/>
    <w:rsid w:val="00692F38"/>
    <w:rsid w:val="006A31A7"/>
    <w:rsid w:val="006A6697"/>
    <w:rsid w:val="006A758D"/>
    <w:rsid w:val="006B59B3"/>
    <w:rsid w:val="006B6C9C"/>
    <w:rsid w:val="006C3238"/>
    <w:rsid w:val="006C64ED"/>
    <w:rsid w:val="006D07E7"/>
    <w:rsid w:val="006D3099"/>
    <w:rsid w:val="006D6134"/>
    <w:rsid w:val="006D73D1"/>
    <w:rsid w:val="006D75DF"/>
    <w:rsid w:val="006D78C7"/>
    <w:rsid w:val="006E0ED1"/>
    <w:rsid w:val="006F09E4"/>
    <w:rsid w:val="006F1E19"/>
    <w:rsid w:val="006F388E"/>
    <w:rsid w:val="0070480F"/>
    <w:rsid w:val="00704AA0"/>
    <w:rsid w:val="0071313E"/>
    <w:rsid w:val="007175EE"/>
    <w:rsid w:val="00717B25"/>
    <w:rsid w:val="00722ACF"/>
    <w:rsid w:val="00723FFA"/>
    <w:rsid w:val="0072423D"/>
    <w:rsid w:val="0072486A"/>
    <w:rsid w:val="00726AD2"/>
    <w:rsid w:val="0072740F"/>
    <w:rsid w:val="0073052E"/>
    <w:rsid w:val="00733A62"/>
    <w:rsid w:val="00736232"/>
    <w:rsid w:val="00740619"/>
    <w:rsid w:val="0074080C"/>
    <w:rsid w:val="00740E0E"/>
    <w:rsid w:val="007468DB"/>
    <w:rsid w:val="00746DB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86BC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C37E9"/>
    <w:rsid w:val="007D439B"/>
    <w:rsid w:val="007D6507"/>
    <w:rsid w:val="007D755B"/>
    <w:rsid w:val="007E44A2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7D6"/>
    <w:rsid w:val="00824BE3"/>
    <w:rsid w:val="00826131"/>
    <w:rsid w:val="00827631"/>
    <w:rsid w:val="00832BFE"/>
    <w:rsid w:val="008360D5"/>
    <w:rsid w:val="0083631E"/>
    <w:rsid w:val="008518AF"/>
    <w:rsid w:val="008520BC"/>
    <w:rsid w:val="008576F5"/>
    <w:rsid w:val="00857FBA"/>
    <w:rsid w:val="008701D8"/>
    <w:rsid w:val="00872DB6"/>
    <w:rsid w:val="00872F10"/>
    <w:rsid w:val="008774F2"/>
    <w:rsid w:val="00877975"/>
    <w:rsid w:val="008919A3"/>
    <w:rsid w:val="0089239E"/>
    <w:rsid w:val="00895FCE"/>
    <w:rsid w:val="008A5BA4"/>
    <w:rsid w:val="008A7D5B"/>
    <w:rsid w:val="008B2924"/>
    <w:rsid w:val="008B4B43"/>
    <w:rsid w:val="008B537C"/>
    <w:rsid w:val="008B7CD5"/>
    <w:rsid w:val="008C51C8"/>
    <w:rsid w:val="008C6127"/>
    <w:rsid w:val="008C6D9A"/>
    <w:rsid w:val="008D1821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10773"/>
    <w:rsid w:val="00916638"/>
    <w:rsid w:val="0092363D"/>
    <w:rsid w:val="00924F9E"/>
    <w:rsid w:val="0092711B"/>
    <w:rsid w:val="00940F0E"/>
    <w:rsid w:val="0094112F"/>
    <w:rsid w:val="00941CA1"/>
    <w:rsid w:val="009441E9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C2F2A"/>
    <w:rsid w:val="009D12D4"/>
    <w:rsid w:val="009D356D"/>
    <w:rsid w:val="009D54B0"/>
    <w:rsid w:val="009D6E77"/>
    <w:rsid w:val="009F0D67"/>
    <w:rsid w:val="009F3713"/>
    <w:rsid w:val="009F5172"/>
    <w:rsid w:val="00A034A9"/>
    <w:rsid w:val="00A10808"/>
    <w:rsid w:val="00A142DD"/>
    <w:rsid w:val="00A16B30"/>
    <w:rsid w:val="00A2078F"/>
    <w:rsid w:val="00A22597"/>
    <w:rsid w:val="00A22E9C"/>
    <w:rsid w:val="00A24E98"/>
    <w:rsid w:val="00A26017"/>
    <w:rsid w:val="00A26FE1"/>
    <w:rsid w:val="00A312CF"/>
    <w:rsid w:val="00A31868"/>
    <w:rsid w:val="00A31DE1"/>
    <w:rsid w:val="00A343CD"/>
    <w:rsid w:val="00A36AFD"/>
    <w:rsid w:val="00A36E79"/>
    <w:rsid w:val="00A46DE6"/>
    <w:rsid w:val="00A47639"/>
    <w:rsid w:val="00A52FE0"/>
    <w:rsid w:val="00A537B4"/>
    <w:rsid w:val="00A571CC"/>
    <w:rsid w:val="00A63931"/>
    <w:rsid w:val="00A6489B"/>
    <w:rsid w:val="00A66C87"/>
    <w:rsid w:val="00A66F95"/>
    <w:rsid w:val="00A706AB"/>
    <w:rsid w:val="00A7701C"/>
    <w:rsid w:val="00A778EF"/>
    <w:rsid w:val="00A8690E"/>
    <w:rsid w:val="00A95687"/>
    <w:rsid w:val="00AA1508"/>
    <w:rsid w:val="00AA1E59"/>
    <w:rsid w:val="00AA6E39"/>
    <w:rsid w:val="00AC395B"/>
    <w:rsid w:val="00AC603B"/>
    <w:rsid w:val="00AC70C4"/>
    <w:rsid w:val="00AD60E4"/>
    <w:rsid w:val="00AD71C6"/>
    <w:rsid w:val="00AE2EA8"/>
    <w:rsid w:val="00AE3940"/>
    <w:rsid w:val="00AE49E2"/>
    <w:rsid w:val="00AF0EAB"/>
    <w:rsid w:val="00AF304B"/>
    <w:rsid w:val="00AF6379"/>
    <w:rsid w:val="00B01C62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488F"/>
    <w:rsid w:val="00B668C9"/>
    <w:rsid w:val="00B67577"/>
    <w:rsid w:val="00B70297"/>
    <w:rsid w:val="00B7032E"/>
    <w:rsid w:val="00B705E2"/>
    <w:rsid w:val="00B71E7B"/>
    <w:rsid w:val="00B734AE"/>
    <w:rsid w:val="00B734DC"/>
    <w:rsid w:val="00B735D9"/>
    <w:rsid w:val="00B8064C"/>
    <w:rsid w:val="00B82AD9"/>
    <w:rsid w:val="00B83C41"/>
    <w:rsid w:val="00B85345"/>
    <w:rsid w:val="00B8735E"/>
    <w:rsid w:val="00B87F89"/>
    <w:rsid w:val="00B90B6F"/>
    <w:rsid w:val="00B94E0A"/>
    <w:rsid w:val="00B96C09"/>
    <w:rsid w:val="00B97ADE"/>
    <w:rsid w:val="00BA2ED2"/>
    <w:rsid w:val="00BA7465"/>
    <w:rsid w:val="00BB2DF4"/>
    <w:rsid w:val="00BC4342"/>
    <w:rsid w:val="00BC570D"/>
    <w:rsid w:val="00BC623C"/>
    <w:rsid w:val="00BC7D8E"/>
    <w:rsid w:val="00BD3409"/>
    <w:rsid w:val="00BE083C"/>
    <w:rsid w:val="00BE3033"/>
    <w:rsid w:val="00BE7A97"/>
    <w:rsid w:val="00BF7A8D"/>
    <w:rsid w:val="00BF7F38"/>
    <w:rsid w:val="00C01507"/>
    <w:rsid w:val="00C03158"/>
    <w:rsid w:val="00C060FD"/>
    <w:rsid w:val="00C063E9"/>
    <w:rsid w:val="00C14410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CBC"/>
    <w:rsid w:val="00C55539"/>
    <w:rsid w:val="00C63A35"/>
    <w:rsid w:val="00C6540B"/>
    <w:rsid w:val="00C66DF9"/>
    <w:rsid w:val="00C676F6"/>
    <w:rsid w:val="00C726C6"/>
    <w:rsid w:val="00C75371"/>
    <w:rsid w:val="00C767C5"/>
    <w:rsid w:val="00C76B28"/>
    <w:rsid w:val="00C810C3"/>
    <w:rsid w:val="00C8156A"/>
    <w:rsid w:val="00C823B9"/>
    <w:rsid w:val="00C82BC4"/>
    <w:rsid w:val="00C86836"/>
    <w:rsid w:val="00C93BAE"/>
    <w:rsid w:val="00C95CAC"/>
    <w:rsid w:val="00C95D94"/>
    <w:rsid w:val="00C97A7E"/>
    <w:rsid w:val="00CA033D"/>
    <w:rsid w:val="00CA1DB1"/>
    <w:rsid w:val="00CA5751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3884"/>
    <w:rsid w:val="00D15F7D"/>
    <w:rsid w:val="00D20203"/>
    <w:rsid w:val="00D20FAE"/>
    <w:rsid w:val="00D238FD"/>
    <w:rsid w:val="00D2773C"/>
    <w:rsid w:val="00D363B4"/>
    <w:rsid w:val="00D37015"/>
    <w:rsid w:val="00D45068"/>
    <w:rsid w:val="00D454D0"/>
    <w:rsid w:val="00D461ED"/>
    <w:rsid w:val="00D614C3"/>
    <w:rsid w:val="00D62B81"/>
    <w:rsid w:val="00D71EF8"/>
    <w:rsid w:val="00D83860"/>
    <w:rsid w:val="00D83B3F"/>
    <w:rsid w:val="00D877F7"/>
    <w:rsid w:val="00D971A6"/>
    <w:rsid w:val="00D97225"/>
    <w:rsid w:val="00DA4A7E"/>
    <w:rsid w:val="00DA6C75"/>
    <w:rsid w:val="00DB173F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E7D87"/>
    <w:rsid w:val="00DF33E4"/>
    <w:rsid w:val="00DF720B"/>
    <w:rsid w:val="00DF79DC"/>
    <w:rsid w:val="00E06BE0"/>
    <w:rsid w:val="00E209A0"/>
    <w:rsid w:val="00E20D06"/>
    <w:rsid w:val="00E25806"/>
    <w:rsid w:val="00E304B0"/>
    <w:rsid w:val="00E306FA"/>
    <w:rsid w:val="00E34A5B"/>
    <w:rsid w:val="00E36816"/>
    <w:rsid w:val="00E3790B"/>
    <w:rsid w:val="00E40526"/>
    <w:rsid w:val="00E50A0A"/>
    <w:rsid w:val="00E5363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836D6"/>
    <w:rsid w:val="00E85197"/>
    <w:rsid w:val="00E92103"/>
    <w:rsid w:val="00E960B7"/>
    <w:rsid w:val="00E9670B"/>
    <w:rsid w:val="00EA2ECA"/>
    <w:rsid w:val="00EA44C0"/>
    <w:rsid w:val="00EA5EA6"/>
    <w:rsid w:val="00EA6988"/>
    <w:rsid w:val="00EB1019"/>
    <w:rsid w:val="00EB1578"/>
    <w:rsid w:val="00EB3919"/>
    <w:rsid w:val="00ED3351"/>
    <w:rsid w:val="00ED557E"/>
    <w:rsid w:val="00ED7244"/>
    <w:rsid w:val="00EE28DF"/>
    <w:rsid w:val="00EE5E58"/>
    <w:rsid w:val="00EF2432"/>
    <w:rsid w:val="00EF715D"/>
    <w:rsid w:val="00F01B27"/>
    <w:rsid w:val="00F04BC7"/>
    <w:rsid w:val="00F051BB"/>
    <w:rsid w:val="00F07278"/>
    <w:rsid w:val="00F126E7"/>
    <w:rsid w:val="00F2021B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9A8"/>
    <w:rsid w:val="00F84AA3"/>
    <w:rsid w:val="00F84E93"/>
    <w:rsid w:val="00F857F6"/>
    <w:rsid w:val="00F8728F"/>
    <w:rsid w:val="00F9029A"/>
    <w:rsid w:val="00F94328"/>
    <w:rsid w:val="00F951C6"/>
    <w:rsid w:val="00F95A3D"/>
    <w:rsid w:val="00FB00BF"/>
    <w:rsid w:val="00FB053C"/>
    <w:rsid w:val="00FB3207"/>
    <w:rsid w:val="00FB34B6"/>
    <w:rsid w:val="00FC5C22"/>
    <w:rsid w:val="00FD2611"/>
    <w:rsid w:val="00FE18B3"/>
    <w:rsid w:val="00FE2F1F"/>
    <w:rsid w:val="00FE557E"/>
    <w:rsid w:val="00FE5819"/>
    <w:rsid w:val="00FF21A9"/>
    <w:rsid w:val="00FF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BB"/>
  </w:style>
  <w:style w:type="paragraph" w:styleId="2">
    <w:name w:val="heading 2"/>
    <w:basedOn w:val="a"/>
    <w:link w:val="20"/>
    <w:uiPriority w:val="9"/>
    <w:qFormat/>
    <w:rsid w:val="00A03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Hyperlink"/>
    <w:basedOn w:val="a0"/>
    <w:uiPriority w:val="99"/>
    <w:unhideWhenUsed/>
    <w:rsid w:val="0042279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2279B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03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034A9"/>
  </w:style>
  <w:style w:type="paragraph" w:styleId="aa">
    <w:name w:val="footer"/>
    <w:basedOn w:val="a"/>
    <w:link w:val="ab"/>
    <w:uiPriority w:val="99"/>
    <w:semiHidden/>
    <w:unhideWhenUsed/>
    <w:rsid w:val="00A03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34A9"/>
  </w:style>
  <w:style w:type="character" w:customStyle="1" w:styleId="20">
    <w:name w:val="Заголовок 2 Знак"/>
    <w:basedOn w:val="a0"/>
    <w:link w:val="2"/>
    <w:uiPriority w:val="9"/>
    <w:rsid w:val="00A034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A0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29173-611F-4994-8D6B-4889581F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Цуркан Юлия</cp:lastModifiedBy>
  <cp:revision>105</cp:revision>
  <cp:lastPrinted>2021-09-23T05:28:00Z</cp:lastPrinted>
  <dcterms:created xsi:type="dcterms:W3CDTF">2021-04-05T07:50:00Z</dcterms:created>
  <dcterms:modified xsi:type="dcterms:W3CDTF">2021-12-24T10:04:00Z</dcterms:modified>
</cp:coreProperties>
</file>