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4B" w:rsidRPr="00911A4B" w:rsidRDefault="00911A4B" w:rsidP="009632E6">
      <w:pPr>
        <w:jc w:val="center"/>
        <w:rPr>
          <w:sz w:val="32"/>
          <w:szCs w:val="32"/>
        </w:rPr>
      </w:pPr>
    </w:p>
    <w:p w:rsidR="001F75FC" w:rsidRPr="00817A32" w:rsidRDefault="001F75FC" w:rsidP="001F75FC">
      <w:pPr>
        <w:ind w:left="567"/>
        <w:jc w:val="center"/>
        <w:rPr>
          <w:b/>
          <w:sz w:val="44"/>
          <w:szCs w:val="44"/>
        </w:rPr>
      </w:pPr>
      <w:r w:rsidRPr="00817A32">
        <w:rPr>
          <w:b/>
          <w:sz w:val="44"/>
          <w:szCs w:val="44"/>
        </w:rPr>
        <w:t>Дума Бакчарского района</w:t>
      </w:r>
    </w:p>
    <w:p w:rsidR="001F75FC" w:rsidRPr="00817A32" w:rsidRDefault="001F75FC" w:rsidP="001F75FC">
      <w:pPr>
        <w:ind w:left="567"/>
        <w:jc w:val="center"/>
      </w:pPr>
    </w:p>
    <w:p w:rsidR="001F75FC" w:rsidRPr="00817A32" w:rsidRDefault="001F75FC" w:rsidP="001F75FC">
      <w:pPr>
        <w:ind w:left="567"/>
        <w:jc w:val="center"/>
        <w:rPr>
          <w:sz w:val="36"/>
          <w:szCs w:val="36"/>
        </w:rPr>
      </w:pPr>
      <w:r w:rsidRPr="00817A32">
        <w:rPr>
          <w:sz w:val="36"/>
          <w:szCs w:val="36"/>
        </w:rPr>
        <w:t>Решение</w:t>
      </w:r>
    </w:p>
    <w:p w:rsidR="001F75FC" w:rsidRPr="00817A32" w:rsidRDefault="001F75FC" w:rsidP="001F75FC">
      <w:pPr>
        <w:ind w:left="567"/>
        <w:jc w:val="center"/>
        <w:rPr>
          <w:b/>
          <w:sz w:val="28"/>
          <w:szCs w:val="28"/>
        </w:rPr>
      </w:pPr>
    </w:p>
    <w:p w:rsidR="001F75FC" w:rsidRDefault="009632E6" w:rsidP="009632E6">
      <w:pPr>
        <w:jc w:val="both"/>
      </w:pPr>
      <w:r>
        <w:t>о</w:t>
      </w:r>
      <w:r w:rsidR="001F75FC">
        <w:t>т</w:t>
      </w:r>
      <w:r>
        <w:t xml:space="preserve"> 23.06.2022</w:t>
      </w:r>
      <w:r w:rsidR="001F75FC">
        <w:t xml:space="preserve">                 </w:t>
      </w:r>
      <w:r>
        <w:t xml:space="preserve">                                  </w:t>
      </w:r>
      <w:r w:rsidR="001F75FC">
        <w:t xml:space="preserve"> с. Бакчар</w:t>
      </w:r>
      <w:r w:rsidR="001F75FC">
        <w:tab/>
      </w:r>
      <w:r w:rsidR="001F75FC">
        <w:tab/>
      </w:r>
      <w:r w:rsidR="001F75FC">
        <w:tab/>
      </w:r>
      <w:r w:rsidR="001F75FC">
        <w:tab/>
      </w:r>
      <w:r>
        <w:t xml:space="preserve">            </w:t>
      </w:r>
      <w:r w:rsidR="001F75FC">
        <w:t xml:space="preserve"> </w:t>
      </w:r>
      <w:r>
        <w:t>№ 1086</w:t>
      </w:r>
    </w:p>
    <w:p w:rsidR="009632E6" w:rsidRPr="00817A32" w:rsidRDefault="009632E6" w:rsidP="009632E6">
      <w:pPr>
        <w:jc w:val="both"/>
      </w:pPr>
    </w:p>
    <w:p w:rsidR="005F7E96" w:rsidRPr="001F75FC" w:rsidRDefault="005F7E96" w:rsidP="005F7E96"/>
    <w:p w:rsidR="005F7E96" w:rsidRPr="001F75FC" w:rsidRDefault="005F7E96" w:rsidP="005F7E96">
      <w:pPr>
        <w:ind w:firstLine="709"/>
        <w:jc w:val="both"/>
      </w:pPr>
      <w:r w:rsidRPr="001F75FC">
        <w:t>Об утверждении отчёта об исполнении местного</w:t>
      </w:r>
    </w:p>
    <w:p w:rsidR="005F7E96" w:rsidRPr="001F75FC" w:rsidRDefault="005F7E96" w:rsidP="005F7E96">
      <w:pPr>
        <w:jc w:val="both"/>
      </w:pPr>
      <w:r w:rsidRPr="001F75FC">
        <w:t>бюджета Бакчарского района за 20</w:t>
      </w:r>
      <w:r w:rsidR="00F9190E" w:rsidRPr="001F75FC">
        <w:t>21</w:t>
      </w:r>
      <w:r w:rsidRPr="001F75FC">
        <w:t xml:space="preserve"> год</w:t>
      </w:r>
    </w:p>
    <w:p w:rsidR="005F7E96" w:rsidRPr="001F75FC" w:rsidRDefault="005F7E96" w:rsidP="005F7E96">
      <w:pPr>
        <w:jc w:val="both"/>
      </w:pPr>
    </w:p>
    <w:p w:rsidR="005F7E96" w:rsidRPr="001F75FC" w:rsidRDefault="005E656F" w:rsidP="005F7E96">
      <w:pPr>
        <w:ind w:firstLine="709"/>
        <w:jc w:val="both"/>
      </w:pPr>
      <w:r w:rsidRPr="001F75FC">
        <w:t>В соответствии со ст. 43 Положения «О бюджетном процессе в муниципальном образовании «Бакчарский район», утвержденного решением Думы Бакчарского района от 26.12.2016 г № 656</w:t>
      </w:r>
      <w:r w:rsidR="005F7E96" w:rsidRPr="001F75FC">
        <w:t>,</w:t>
      </w:r>
    </w:p>
    <w:p w:rsidR="005F7E96" w:rsidRPr="001F75FC" w:rsidRDefault="005F7E96" w:rsidP="005F7E96">
      <w:pPr>
        <w:ind w:right="282" w:firstLine="709"/>
        <w:jc w:val="both"/>
      </w:pPr>
    </w:p>
    <w:p w:rsidR="005F7E96" w:rsidRPr="001F75FC" w:rsidRDefault="005F7E96" w:rsidP="005F7E96">
      <w:pPr>
        <w:ind w:right="282" w:firstLine="709"/>
        <w:jc w:val="both"/>
      </w:pPr>
      <w:r w:rsidRPr="001F75FC">
        <w:t>Дума Бакчарского района решила:</w:t>
      </w:r>
    </w:p>
    <w:p w:rsidR="005F7E96" w:rsidRPr="001F75FC" w:rsidRDefault="005F7E96" w:rsidP="005F7E96">
      <w:pPr>
        <w:ind w:right="282" w:firstLine="709"/>
        <w:jc w:val="both"/>
      </w:pPr>
    </w:p>
    <w:p w:rsidR="002D7A89" w:rsidRPr="001F75FC" w:rsidRDefault="002D7A89" w:rsidP="002D7A89">
      <w:pPr>
        <w:jc w:val="both"/>
      </w:pPr>
      <w:r w:rsidRPr="001F75FC">
        <w:t xml:space="preserve">           1. Утвердить отчёт об исполнении местного бюджета Бакчарского района за 2021 год по доходам в сумме 775 004,3 тыс. руб., по расходам в сумме 778 490,2 тыс. руб., дефицит в сумме 3 485,9 тыс. руб.</w:t>
      </w:r>
    </w:p>
    <w:p w:rsidR="002D7A89" w:rsidRPr="001F75FC" w:rsidRDefault="002D7A89" w:rsidP="002D7A89">
      <w:pPr>
        <w:ind w:firstLine="709"/>
        <w:jc w:val="both"/>
      </w:pPr>
      <w:r w:rsidRPr="001F75FC">
        <w:t xml:space="preserve">2. Утвердить показатели исполнения местного бюджета Бакчарского района </w:t>
      </w:r>
      <w:proofErr w:type="gramStart"/>
      <w:r w:rsidRPr="001F75FC">
        <w:t>согласно приложений</w:t>
      </w:r>
      <w:proofErr w:type="gramEnd"/>
      <w:r w:rsidRPr="001F75FC">
        <w:t xml:space="preserve"> 1, 2, 3, 4.</w:t>
      </w:r>
    </w:p>
    <w:p w:rsidR="005E656F" w:rsidRPr="001F75FC" w:rsidRDefault="005E656F" w:rsidP="005E656F">
      <w:pPr>
        <w:ind w:firstLine="709"/>
        <w:jc w:val="both"/>
      </w:pPr>
      <w:r w:rsidRPr="001F75FC">
        <w:t xml:space="preserve">3. </w:t>
      </w:r>
      <w:r w:rsidR="0081681E" w:rsidRPr="001F75FC">
        <w:t>Опубликовать настоящее решение в порядке, предусмотренном Уставом муниципального образования «Бакчарский район».</w:t>
      </w:r>
    </w:p>
    <w:p w:rsidR="005E656F" w:rsidRPr="001F75FC" w:rsidRDefault="005E656F" w:rsidP="005E656F">
      <w:pPr>
        <w:ind w:firstLine="709"/>
        <w:jc w:val="both"/>
      </w:pPr>
      <w:r w:rsidRPr="001F75FC">
        <w:t>4. Настоящее решение вступает в силу с момента опубликования.</w:t>
      </w:r>
    </w:p>
    <w:p w:rsidR="005E656F" w:rsidRPr="001F75FC" w:rsidRDefault="005E656F" w:rsidP="005E656F">
      <w:pPr>
        <w:tabs>
          <w:tab w:val="left" w:pos="180"/>
        </w:tabs>
        <w:ind w:firstLine="709"/>
        <w:jc w:val="both"/>
        <w:rPr>
          <w:color w:val="000000"/>
        </w:rPr>
      </w:pPr>
      <w:r w:rsidRPr="001F75FC">
        <w:rPr>
          <w:color w:val="000000"/>
        </w:rPr>
        <w:t xml:space="preserve">5. </w:t>
      </w:r>
      <w:proofErr w:type="gramStart"/>
      <w:r w:rsidRPr="001F75FC">
        <w:rPr>
          <w:color w:val="000000"/>
        </w:rPr>
        <w:t>Контроль за</w:t>
      </w:r>
      <w:proofErr w:type="gramEnd"/>
      <w:r w:rsidRPr="001F75FC">
        <w:rPr>
          <w:color w:val="000000"/>
        </w:rPr>
        <w:t xml:space="preserve"> исполнением решения возлагается на социально-экономическую комиссию Думы Бакчарского района.</w:t>
      </w:r>
    </w:p>
    <w:p w:rsidR="005F7E96" w:rsidRPr="001F75FC" w:rsidRDefault="005F7E96" w:rsidP="005F7E96">
      <w:pPr>
        <w:ind w:firstLine="709"/>
        <w:jc w:val="both"/>
      </w:pPr>
    </w:p>
    <w:p w:rsidR="005F7E96" w:rsidRPr="001F75FC" w:rsidRDefault="005F7E96" w:rsidP="005F7E96">
      <w:pPr>
        <w:tabs>
          <w:tab w:val="left" w:pos="180"/>
        </w:tabs>
        <w:ind w:firstLine="709"/>
        <w:jc w:val="both"/>
        <w:rPr>
          <w:color w:val="000000"/>
        </w:rPr>
      </w:pPr>
    </w:p>
    <w:p w:rsidR="005F7E96" w:rsidRPr="001F75FC" w:rsidRDefault="005F7E96" w:rsidP="005F7E96">
      <w:pPr>
        <w:tabs>
          <w:tab w:val="left" w:pos="180"/>
        </w:tabs>
        <w:ind w:firstLine="709"/>
        <w:jc w:val="both"/>
        <w:rPr>
          <w:color w:val="000000"/>
        </w:rPr>
      </w:pPr>
    </w:p>
    <w:p w:rsidR="005F7E96" w:rsidRPr="001F75FC" w:rsidRDefault="005F7E96" w:rsidP="005F7E96">
      <w:pPr>
        <w:tabs>
          <w:tab w:val="left" w:pos="180"/>
        </w:tabs>
        <w:ind w:firstLine="709"/>
        <w:jc w:val="both"/>
        <w:rPr>
          <w:color w:val="000000"/>
        </w:rPr>
      </w:pPr>
      <w:r w:rsidRPr="001F75FC">
        <w:rPr>
          <w:color w:val="000000"/>
        </w:rPr>
        <w:t>Председатель Думы</w:t>
      </w:r>
    </w:p>
    <w:p w:rsidR="005F7E96" w:rsidRPr="001F75FC" w:rsidRDefault="005F7E96" w:rsidP="005F7E96">
      <w:pPr>
        <w:tabs>
          <w:tab w:val="left" w:pos="180"/>
        </w:tabs>
        <w:ind w:firstLine="709"/>
        <w:jc w:val="both"/>
      </w:pPr>
      <w:r w:rsidRPr="001F75FC">
        <w:rPr>
          <w:color w:val="000000"/>
        </w:rPr>
        <w:t>Бакчарского района                                                                             И.А. Александрова</w:t>
      </w:r>
    </w:p>
    <w:p w:rsidR="005F7E96" w:rsidRPr="001F75FC" w:rsidRDefault="005F7E96" w:rsidP="00F25E92">
      <w:pPr>
        <w:jc w:val="both"/>
      </w:pPr>
    </w:p>
    <w:p w:rsidR="009632E6" w:rsidRPr="001F75FC" w:rsidRDefault="009632E6" w:rsidP="009632E6">
      <w:pPr>
        <w:ind w:firstLine="709"/>
        <w:jc w:val="both"/>
        <w:sectPr w:rsidR="009632E6" w:rsidRPr="001F75FC" w:rsidSect="00911A4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t>И.о. Главы</w:t>
      </w:r>
      <w:r w:rsidR="005F7E96" w:rsidRPr="001F75FC">
        <w:t xml:space="preserve"> района                                                                    </w:t>
      </w:r>
      <w:r w:rsidR="003E5BAF">
        <w:t xml:space="preserve">       </w:t>
      </w:r>
      <w:r>
        <w:t>В.С. Ха</w:t>
      </w:r>
      <w:r w:rsidR="00606480">
        <w:t>рин</w:t>
      </w:r>
    </w:p>
    <w:tbl>
      <w:tblPr>
        <w:tblW w:w="15168" w:type="dxa"/>
        <w:tblLayout w:type="fixed"/>
        <w:tblLook w:val="04A0"/>
      </w:tblPr>
      <w:tblGrid>
        <w:gridCol w:w="1785"/>
        <w:gridCol w:w="3344"/>
        <w:gridCol w:w="283"/>
        <w:gridCol w:w="2199"/>
        <w:gridCol w:w="10"/>
        <w:gridCol w:w="3565"/>
        <w:gridCol w:w="812"/>
        <w:gridCol w:w="399"/>
        <w:gridCol w:w="835"/>
        <w:gridCol w:w="242"/>
        <w:gridCol w:w="1125"/>
        <w:gridCol w:w="569"/>
      </w:tblGrid>
      <w:tr w:rsidR="003A1542" w:rsidTr="004B7647">
        <w:trPr>
          <w:trHeight w:val="254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RANGE!A1:G144"/>
            <w:bookmarkEnd w:id="0"/>
          </w:p>
        </w:tc>
        <w:tc>
          <w:tcPr>
            <w:tcW w:w="3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542" w:rsidRPr="00D42F16" w:rsidRDefault="003A1542" w:rsidP="004B7647">
            <w:pPr>
              <w:jc w:val="right"/>
            </w:pPr>
            <w:r w:rsidRPr="00D42F16">
              <w:t xml:space="preserve">                                      Приложение №1</w:t>
            </w:r>
          </w:p>
        </w:tc>
      </w:tr>
      <w:tr w:rsidR="003A1542" w:rsidTr="004B7647">
        <w:trPr>
          <w:trHeight w:val="254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542" w:rsidRPr="00D42F16" w:rsidRDefault="003A1542" w:rsidP="004B7647">
            <w:pPr>
              <w:jc w:val="right"/>
            </w:pPr>
            <w:r w:rsidRPr="00D42F16">
              <w:t>к постановлению Администрации</w:t>
            </w:r>
          </w:p>
        </w:tc>
      </w:tr>
      <w:tr w:rsidR="003A1542" w:rsidTr="004B7647">
        <w:trPr>
          <w:trHeight w:val="254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542" w:rsidRPr="00D42F16" w:rsidRDefault="003A1542" w:rsidP="004B7647">
            <w:pPr>
              <w:jc w:val="right"/>
            </w:pPr>
            <w:r w:rsidRPr="00D42F16">
              <w:t>Бакчарского района</w:t>
            </w:r>
          </w:p>
        </w:tc>
      </w:tr>
      <w:tr w:rsidR="003A1542" w:rsidTr="004B7647">
        <w:trPr>
          <w:trHeight w:val="254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542" w:rsidRPr="00D42F16" w:rsidRDefault="003A1542" w:rsidP="004B7647">
            <w:pPr>
              <w:jc w:val="right"/>
            </w:pPr>
            <w:r w:rsidRPr="00D42F16">
              <w:t xml:space="preserve">от 23.06.2022 № 1086 </w:t>
            </w:r>
          </w:p>
        </w:tc>
      </w:tr>
      <w:tr w:rsidR="003A1542" w:rsidTr="004B7647">
        <w:trPr>
          <w:trHeight w:val="254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1542" w:rsidTr="004B7647">
        <w:trPr>
          <w:trHeight w:val="254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1542" w:rsidTr="004B7647">
        <w:trPr>
          <w:trHeight w:val="554"/>
        </w:trPr>
        <w:tc>
          <w:tcPr>
            <w:tcW w:w="15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Отчет о поступлениях доходов местного бюджета Бакчарского района по кодам классификации доходов бюджетов за 2021 год</w:t>
            </w:r>
          </w:p>
        </w:tc>
      </w:tr>
      <w:tr w:rsidR="003A1542" w:rsidTr="004B7647">
        <w:trPr>
          <w:trHeight w:val="539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1542" w:rsidTr="004B7647">
        <w:trPr>
          <w:trHeight w:val="329"/>
        </w:trPr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33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главного администратора доходов бюджета</w:t>
            </w:r>
          </w:p>
        </w:tc>
        <w:tc>
          <w:tcPr>
            <w:tcW w:w="2492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вида и подвида доходов бюджета</w:t>
            </w:r>
          </w:p>
        </w:tc>
        <w:tc>
          <w:tcPr>
            <w:tcW w:w="35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 на год, тыс. руб.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Исполнение, 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 к плану на год</w:t>
            </w:r>
          </w:p>
        </w:tc>
      </w:tr>
      <w:tr w:rsidR="003A1542" w:rsidTr="004B7647">
        <w:trPr>
          <w:trHeight w:val="569"/>
        </w:trPr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A1542" w:rsidTr="004B7647">
        <w:trPr>
          <w:trHeight w:val="539"/>
        </w:trPr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A1542" w:rsidTr="004B7647">
        <w:trPr>
          <w:trHeight w:val="254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Default="003A1542" w:rsidP="004B76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</w:tr>
      <w:tr w:rsidR="003A1542" w:rsidTr="004B7647">
        <w:trPr>
          <w:trHeight w:val="703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24,7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102,5</w:t>
            </w:r>
          </w:p>
        </w:tc>
      </w:tr>
      <w:tr w:rsidR="003A1542" w:rsidTr="004B7647">
        <w:trPr>
          <w:trHeight w:val="1047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1.12.01.01.0.01.0.000.120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03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1.12.01.04.1.01.0.000.120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105,4</w:t>
            </w:r>
          </w:p>
        </w:tc>
      </w:tr>
      <w:tr w:rsidR="003A1542" w:rsidTr="004B7647">
        <w:trPr>
          <w:trHeight w:val="636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2 202,0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2 277,1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103,4</w:t>
            </w:r>
          </w:p>
        </w:tc>
      </w:tr>
      <w:tr w:rsidR="003A1542" w:rsidTr="004B7647">
        <w:trPr>
          <w:trHeight w:val="3109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1.03.02.23.1.01.0.000.110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1 051,2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</w:t>
            </w:r>
          </w:p>
        </w:tc>
      </w:tr>
      <w:tr w:rsidR="003A1542" w:rsidTr="004B7647">
        <w:trPr>
          <w:trHeight w:val="3262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1.03.02.24.1.01.0.000.110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</w:tr>
      <w:tr w:rsidR="003A1542" w:rsidTr="004B7647">
        <w:trPr>
          <w:trHeight w:val="2835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1.03.02.25.1.01.0.000.110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1 397,7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</w:tr>
      <w:tr w:rsidR="003A1542" w:rsidTr="004B7647">
        <w:trPr>
          <w:trHeight w:val="2819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1.03.02.26.1.01.0.000.110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-154,0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-179,2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116,4</w:t>
            </w:r>
          </w:p>
        </w:tc>
      </w:tr>
      <w:tr w:rsidR="003A1542" w:rsidTr="004B7647">
        <w:trPr>
          <w:trHeight w:val="524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25 805,7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26 441,6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102,5</w:t>
            </w:r>
          </w:p>
        </w:tc>
      </w:tr>
      <w:tr w:rsidR="003A1542" w:rsidTr="004B7647">
        <w:trPr>
          <w:trHeight w:val="1881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1.01.02.01.0.01.0.000.110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proofErr w:type="spellStart"/>
            <w:r>
              <w:rPr>
                <w:sz w:val="20"/>
                <w:szCs w:val="20"/>
              </w:rPr>
              <w:t>исчесление</w:t>
            </w:r>
            <w:proofErr w:type="spellEnd"/>
            <w:r>
              <w:rPr>
                <w:sz w:val="20"/>
                <w:szCs w:val="20"/>
              </w:rPr>
              <w:t xml:space="preserve"> и уплата налога осуществляется в соответствии со статьями 227, 227.1, 228 Налогового кодекса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18 049,8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18 309,6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</w:tr>
      <w:tr w:rsidR="003A1542" w:rsidTr="004B7647">
        <w:trPr>
          <w:trHeight w:val="2835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1.01.02.02.0.01.0.000.110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 учредивших адвокатские кабинеты, и других лиц, занимающихся частной практикой, в соответствии со статьей 227 Налогового кодекса РФ</w:t>
            </w:r>
            <w:proofErr w:type="gram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264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1.01.02.03.0.01.0.000.110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лицами,  в соответствии со статьей 228 Налогового кодекса Российской Федерации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330,8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</w:tr>
      <w:tr w:rsidR="003A1542" w:rsidTr="004B7647">
        <w:trPr>
          <w:trHeight w:val="1781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1.01.02.04.0.01.0.000.110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996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1.05.01.01.1.01.0.000.110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3 515,0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3 625,0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</w:tr>
      <w:tr w:rsidR="003A1542" w:rsidTr="004B7647">
        <w:trPr>
          <w:trHeight w:val="1018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1.05.01.01.2.01.0.000.110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</w:tr>
      <w:tr w:rsidR="003A1542" w:rsidTr="004B7647">
        <w:trPr>
          <w:trHeight w:val="1250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1.05.01.02.1.01.0.000.110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1 476,4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1 477,2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</w:tr>
      <w:tr w:rsidR="003A1542" w:rsidTr="004B7647">
        <w:trPr>
          <w:trHeight w:val="635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1.05.02.01.0.02.0.000.110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479,3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</w:tr>
      <w:tr w:rsidR="003A1542" w:rsidTr="004B7647">
        <w:trPr>
          <w:trHeight w:val="449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1.05.03.01.0.01.0.000.110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188,7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</w:t>
            </w:r>
          </w:p>
        </w:tc>
      </w:tr>
      <w:tr w:rsidR="003A1542" w:rsidTr="004B7647">
        <w:trPr>
          <w:trHeight w:val="763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1.05.04.02.0.02.0.000.110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980,9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129,6</w:t>
            </w:r>
          </w:p>
        </w:tc>
      </w:tr>
      <w:tr w:rsidR="003A1542" w:rsidTr="004B7647">
        <w:trPr>
          <w:trHeight w:val="1261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1.08.03.01.0.01.0.000.110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981,9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1 020,6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</w:tr>
      <w:tr w:rsidR="003A1542" w:rsidTr="004B7647">
        <w:trPr>
          <w:trHeight w:val="535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Министерство внутренних дел Российской Федерации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2798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внутренних дел Российской Федерации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1.16.10.12.3.01.0.051.140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09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818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Департамент ветеринарии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2798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ветеринарии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1.16.10.12.3.01.0.051.140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55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Комитет по обеспечению деятельности мировых судей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127,2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138,7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109,0</w:t>
            </w:r>
          </w:p>
        </w:tc>
      </w:tr>
      <w:tr w:rsidR="003A1542" w:rsidTr="004B7647">
        <w:trPr>
          <w:trHeight w:val="3076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обеспечению деятельности мировых судей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1.16.01.06.3.01.0.000.140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</w:t>
            </w:r>
          </w:p>
        </w:tc>
      </w:tr>
      <w:tr w:rsidR="003A1542" w:rsidTr="004B7647">
        <w:trPr>
          <w:trHeight w:val="2127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обеспечению деятельности мировых судей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1.16.01.07.3.01.0.000.140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</w:t>
            </w:r>
          </w:p>
        </w:tc>
      </w:tr>
      <w:tr w:rsidR="003A1542" w:rsidTr="004B7647">
        <w:trPr>
          <w:trHeight w:val="2397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обеспечению деятельности мировых судей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1.16.01.08.3.01.0.000.140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2106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обеспечению деятельности мировых судей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1.16.01.13.3.01.0.000.140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3119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обеспечению деятельности мировых судей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1.16.01.15.3.01.0.000.140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2398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обеспечению деятельности мировых судей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1.16.01.17.3.01.0.000.140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2323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обеспечению деятельности мировых судей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1.16.01.19.3.01.0.000.140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2552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обеспечению деятельности мировых судей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1.16.01.20.3.01.0.000.140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</w:tr>
      <w:tr w:rsidR="003A1542" w:rsidTr="004B7647">
        <w:trPr>
          <w:trHeight w:val="3807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обеспечению деятельности мировых судей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1.16.01.33.3.01.0.000.140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A1542" w:rsidTr="004B7647">
        <w:trPr>
          <w:trHeight w:val="509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Инспекция государственного технического надзора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26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Инспекция государственного технического надзора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1.16.01.19.3.01.0.000.140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</w:t>
            </w:r>
            <w:r>
              <w:rPr>
                <w:sz w:val="20"/>
                <w:szCs w:val="20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09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838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Департамент лесного хозяйства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644,5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991,8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153,9</w:t>
            </w:r>
          </w:p>
        </w:tc>
      </w:tr>
      <w:tr w:rsidR="003A1542" w:rsidTr="004B7647">
        <w:trPr>
          <w:trHeight w:val="3255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лесного хозяйства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1.16.11.05.0.01.0.000.140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991,8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153,9</w:t>
            </w:r>
          </w:p>
        </w:tc>
      </w:tr>
      <w:tr w:rsidR="003A1542" w:rsidTr="004B7647">
        <w:trPr>
          <w:trHeight w:val="509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Департамент по вопросам семьи и детей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44,2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100,5</w:t>
            </w:r>
          </w:p>
        </w:tc>
      </w:tr>
      <w:tr w:rsidR="003A1542" w:rsidTr="004B7647">
        <w:trPr>
          <w:trHeight w:val="1781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по вопросам семьи и детей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1.16.01.05.3.01.0.000.140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107,1</w:t>
            </w:r>
          </w:p>
        </w:tc>
      </w:tr>
      <w:tr w:rsidR="003A1542" w:rsidTr="004B7647">
        <w:trPr>
          <w:trHeight w:val="3053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по вопросам семьи и детей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1.16.01.06.3.01.0.000.140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781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по вопросам семьи и детей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1.16.01.07.3.01.0.000.140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2646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по вопросам семьи и детей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1.16.01.20.3.01.0.000.140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673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7 402,0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7 962,9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107,6</w:t>
            </w:r>
          </w:p>
        </w:tc>
      </w:tr>
      <w:tr w:rsidR="003A1542" w:rsidTr="004B7647">
        <w:trPr>
          <w:trHeight w:val="2552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1.11.05.01.3.05.0.000.120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5 208,5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</w:tr>
      <w:tr w:rsidR="003A1542" w:rsidTr="004B7647">
        <w:trPr>
          <w:trHeight w:val="1681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1.11.05.02.5.05.0.000.120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236,1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975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1.11.05.03.5.05.0.000.120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1 107,8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1 105,7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3A1542" w:rsidTr="004B7647">
        <w:trPr>
          <w:trHeight w:val="2334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1.11.09.04.5.05.0.000.120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муниципальных районов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112,4</w:t>
            </w:r>
          </w:p>
        </w:tc>
      </w:tr>
      <w:tr w:rsidR="003A1542" w:rsidTr="004B7647">
        <w:trPr>
          <w:trHeight w:val="1220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1.13.02.06.5.05.0.000.130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947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1.13.02.99.5.05.0.000.130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311,4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2683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1.14.02.053.05.0000.410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районов,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498,3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332,2</w:t>
            </w:r>
          </w:p>
        </w:tc>
      </w:tr>
      <w:tr w:rsidR="003A1542" w:rsidTr="004B7647">
        <w:trPr>
          <w:trHeight w:val="1721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1.14.06.01.3.05.0.000.430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226,3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526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1.16.07.01.0.05.0.000.140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3686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1.16.10.12.3.01.0.051.140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306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1.17.15.03.0.05.0.002.150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муниципальных районов (обустройство детской площадки "ТЕРЕМОК" в Парке семейного отдыха)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913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образования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6 470,9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6 473,5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78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1.13.02.99.5.05.0.000.130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6 335,1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6 337,7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2323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1.16.07.01.0.05.0.000.140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135,8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913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737 736,9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730 618,3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99,0</w:t>
            </w:r>
          </w:p>
        </w:tc>
      </w:tr>
      <w:tr w:rsidR="003A1542" w:rsidTr="004B7647">
        <w:trPr>
          <w:trHeight w:val="913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1.13.02.99.5.05.0.000.130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62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2.02.15.00.1.05.0.000.150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121 407,2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121 407,2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246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2.02.15.00.2.05.0.000.150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30 492,7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30 492,7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18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2.02.25.16.9.05.0.000.150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1 161,7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1 161,7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272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2.02.25.21.0.05.0.000.150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4 724,7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4 724,7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3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2.02.25.22.8.05.0.000.150 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2 631,1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2 394,2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</w:tr>
      <w:tr w:rsidR="003A1542" w:rsidTr="004B7647">
        <w:trPr>
          <w:trHeight w:val="1998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2.02.25.30.4.05.0.000.150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5 628,4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5 628,4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09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2.02.25.51.9.05.0.000.150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бюджетам муниципальных районов на поддержку отрасли культуры 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526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2.02.25.52.7.05.0.000.150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1 221,5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1 221,5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856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2.02.25.55.5.05.0.000.150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5 004,1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5 004,1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3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2.02.25.57.6.05.0.000.150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2 121,4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2 121,4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93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2.02.29.99.9.05.0.000.150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113 872,9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113 687,0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3A1542" w:rsidTr="004B7647">
        <w:trPr>
          <w:trHeight w:val="1466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2.02.30.02.4.05.0.000.150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294 817,9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294 817,9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691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2.02.30.02.7.05.0.000.150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57 891,4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51 920,2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</w:t>
            </w:r>
          </w:p>
        </w:tc>
      </w:tr>
      <w:tr w:rsidR="003A1542" w:rsidTr="004B7647">
        <w:trPr>
          <w:trHeight w:val="2095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2.02.35.08.2.05.0.000.150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12 030,9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11 906,9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</w:tr>
      <w:tr w:rsidR="003A1542" w:rsidTr="004B7647">
        <w:trPr>
          <w:trHeight w:val="1452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2.02.35.11.8.05.0.000.150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964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2.02.35.12.0.05.0.000.150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3A1542" w:rsidTr="004B7647">
        <w:trPr>
          <w:trHeight w:val="1460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2.02.35.26.0.05.0.000.150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832,9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832,9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938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2.02.35.30.4.05.0.000.150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1 039,4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1 039,4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126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2.02.35.46.9.05.0.000.150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местным бюджетам на проведение Всероссийской переписи населения 2020 года (ФБ)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415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2.02.35.50.8.05.0.000.150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Субвенции бюджетам муниципальных районов на поддержку сельскохозяйственного производства по отдельным </w:t>
            </w:r>
            <w:proofErr w:type="spellStart"/>
            <w:r>
              <w:rPr>
                <w:sz w:val="20"/>
                <w:szCs w:val="20"/>
              </w:rPr>
              <w:t>подотраслям</w:t>
            </w:r>
            <w:proofErr w:type="spellEnd"/>
            <w:r>
              <w:rPr>
                <w:sz w:val="20"/>
                <w:szCs w:val="20"/>
              </w:rPr>
              <w:t xml:space="preserve"> растениеводства и животноводства</w:t>
            </w:r>
            <w:proofErr w:type="gram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292,3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2024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2.02.40.01.4.05.0.000.150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18 554,9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18 554,9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526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2.02.45.30.3.05.0.000.150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15 186,5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14 593,1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</w:tr>
      <w:tr w:rsidR="003A1542" w:rsidTr="004B7647">
        <w:trPr>
          <w:trHeight w:val="763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2.02.45.45.4.05.0.000.150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18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2.02.49.99.9.05.0.000.150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37 516,8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37 516,8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09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2.07.05.03.0.05.0.000.150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3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2.18.05.03.0.05.0.000.150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</w:t>
            </w:r>
          </w:p>
        </w:tc>
      </w:tr>
      <w:tr w:rsidR="003A1542" w:rsidTr="004B7647">
        <w:trPr>
          <w:trHeight w:val="1272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2.18.60.01.0.05.0.000.150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2 527,7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2 527,7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272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2.19.25.06.4.05.0.000.150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-8,9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571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2.19.60.01.0.05.0.000.150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-4 381,4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-4 391,2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</w:tr>
      <w:tr w:rsidR="003A1542" w:rsidTr="004B7647">
        <w:trPr>
          <w:trHeight w:val="419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780 488,8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775 004,3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99,3</w:t>
            </w:r>
          </w:p>
        </w:tc>
      </w:tr>
    </w:tbl>
    <w:p w:rsidR="003A1542" w:rsidRDefault="003A1542" w:rsidP="003A1542">
      <w:pPr>
        <w:jc w:val="both"/>
        <w:rPr>
          <w:rFonts w:ascii="PT Astra Serif" w:hAnsi="PT Astra Serif"/>
        </w:rPr>
      </w:pPr>
    </w:p>
    <w:p w:rsidR="003A1542" w:rsidRDefault="003A1542" w:rsidP="003A1542">
      <w:pPr>
        <w:jc w:val="both"/>
        <w:rPr>
          <w:rFonts w:ascii="PT Astra Serif" w:hAnsi="PT Astra Serif"/>
        </w:rPr>
      </w:pPr>
    </w:p>
    <w:p w:rsidR="003A1542" w:rsidRDefault="003A1542" w:rsidP="003A1542">
      <w:pPr>
        <w:jc w:val="both"/>
        <w:rPr>
          <w:rFonts w:ascii="PT Astra Serif" w:hAnsi="PT Astra Serif"/>
        </w:rPr>
      </w:pPr>
    </w:p>
    <w:p w:rsidR="003A1542" w:rsidRDefault="003A1542" w:rsidP="003A1542">
      <w:pPr>
        <w:jc w:val="both"/>
        <w:rPr>
          <w:rFonts w:ascii="PT Astra Serif" w:hAnsi="PT Astra Serif"/>
        </w:rPr>
      </w:pPr>
    </w:p>
    <w:p w:rsidR="003A1542" w:rsidRDefault="003A1542" w:rsidP="003A1542">
      <w:pPr>
        <w:jc w:val="both"/>
        <w:rPr>
          <w:rFonts w:ascii="PT Astra Serif" w:hAnsi="PT Astra Serif"/>
        </w:rPr>
      </w:pPr>
    </w:p>
    <w:p w:rsidR="003A1542" w:rsidRDefault="003A1542" w:rsidP="003A1542">
      <w:pPr>
        <w:jc w:val="both"/>
        <w:rPr>
          <w:rFonts w:ascii="PT Astra Serif" w:hAnsi="PT Astra Serif"/>
        </w:rPr>
      </w:pPr>
    </w:p>
    <w:p w:rsidR="003A1542" w:rsidRDefault="003A1542" w:rsidP="003A1542">
      <w:pPr>
        <w:jc w:val="both"/>
        <w:rPr>
          <w:rFonts w:ascii="PT Astra Serif" w:hAnsi="PT Astra Serif"/>
        </w:rPr>
      </w:pPr>
    </w:p>
    <w:p w:rsidR="003A1542" w:rsidRDefault="003A1542" w:rsidP="003A1542">
      <w:pPr>
        <w:jc w:val="both"/>
        <w:rPr>
          <w:rFonts w:ascii="PT Astra Serif" w:hAnsi="PT Astra Serif"/>
        </w:rPr>
      </w:pPr>
    </w:p>
    <w:p w:rsidR="003A1542" w:rsidRDefault="003A1542" w:rsidP="003A1542">
      <w:pPr>
        <w:jc w:val="both"/>
        <w:rPr>
          <w:rFonts w:ascii="PT Astra Serif" w:hAnsi="PT Astra Serif"/>
        </w:rPr>
      </w:pPr>
    </w:p>
    <w:p w:rsidR="003A1542" w:rsidRDefault="003A1542" w:rsidP="003A1542">
      <w:pPr>
        <w:jc w:val="both"/>
        <w:rPr>
          <w:rFonts w:ascii="PT Astra Serif" w:hAnsi="PT Astra Serif"/>
        </w:rPr>
      </w:pPr>
    </w:p>
    <w:p w:rsidR="003A1542" w:rsidRDefault="003A1542" w:rsidP="003A1542">
      <w:pPr>
        <w:jc w:val="both"/>
        <w:rPr>
          <w:rFonts w:ascii="PT Astra Serif" w:hAnsi="PT Astra Serif"/>
        </w:rPr>
      </w:pPr>
    </w:p>
    <w:p w:rsidR="003A1542" w:rsidRDefault="003A1542" w:rsidP="003A1542">
      <w:pPr>
        <w:jc w:val="both"/>
        <w:rPr>
          <w:rFonts w:ascii="PT Astra Serif" w:hAnsi="PT Astra Serif"/>
        </w:rPr>
      </w:pPr>
    </w:p>
    <w:p w:rsidR="003A1542" w:rsidRDefault="003A1542" w:rsidP="003A1542">
      <w:pPr>
        <w:jc w:val="both"/>
        <w:rPr>
          <w:rFonts w:ascii="PT Astra Serif" w:hAnsi="PT Astra Serif"/>
        </w:rPr>
      </w:pPr>
    </w:p>
    <w:p w:rsidR="003A1542" w:rsidRDefault="003A1542" w:rsidP="003A1542">
      <w:pPr>
        <w:jc w:val="both"/>
        <w:rPr>
          <w:rFonts w:ascii="PT Astra Serif" w:hAnsi="PT Astra Serif"/>
        </w:rPr>
      </w:pPr>
    </w:p>
    <w:tbl>
      <w:tblPr>
        <w:tblW w:w="14692" w:type="dxa"/>
        <w:tblInd w:w="93" w:type="dxa"/>
        <w:tblLook w:val="04A0"/>
      </w:tblPr>
      <w:tblGrid>
        <w:gridCol w:w="5721"/>
        <w:gridCol w:w="1575"/>
        <w:gridCol w:w="205"/>
        <w:gridCol w:w="595"/>
        <w:gridCol w:w="465"/>
        <w:gridCol w:w="952"/>
        <w:gridCol w:w="644"/>
        <w:gridCol w:w="206"/>
        <w:gridCol w:w="615"/>
        <w:gridCol w:w="803"/>
        <w:gridCol w:w="850"/>
        <w:gridCol w:w="462"/>
        <w:gridCol w:w="1599"/>
      </w:tblGrid>
      <w:tr w:rsidR="003A1542" w:rsidTr="00D42F16">
        <w:trPr>
          <w:trHeight w:val="1530"/>
        </w:trPr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542" w:rsidRDefault="003A1542" w:rsidP="004B764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542" w:rsidRDefault="003A1542" w:rsidP="004B764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542" w:rsidRDefault="003A1542" w:rsidP="004B764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9DF" w:rsidRDefault="003A1542" w:rsidP="004B7647">
            <w:pPr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 xml:space="preserve">Приложение № 2                                                                             к решению Думы Бакчарского района </w:t>
            </w:r>
          </w:p>
          <w:p w:rsidR="003A1542" w:rsidRDefault="003A1542" w:rsidP="004B7647">
            <w:pPr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от</w:t>
            </w:r>
            <w:r w:rsidR="006F39DF">
              <w:rPr>
                <w:rFonts w:ascii="PT Astra Serif" w:hAnsi="PT Astra Serif" w:cs="Arial CYR"/>
                <w:sz w:val="20"/>
                <w:szCs w:val="20"/>
              </w:rPr>
              <w:t xml:space="preserve"> 23.06.2022 </w:t>
            </w:r>
            <w:r>
              <w:rPr>
                <w:rFonts w:ascii="PT Astra Serif" w:hAnsi="PT Astra Serif" w:cs="Arial CYR"/>
                <w:sz w:val="20"/>
                <w:szCs w:val="20"/>
              </w:rPr>
              <w:t>№</w:t>
            </w:r>
            <w:r w:rsidR="006F39DF">
              <w:rPr>
                <w:rFonts w:ascii="PT Astra Serif" w:hAnsi="PT Astra Serif" w:cs="Arial CYR"/>
                <w:sz w:val="20"/>
                <w:szCs w:val="20"/>
              </w:rPr>
              <w:t xml:space="preserve"> 1086</w:t>
            </w:r>
            <w:r>
              <w:rPr>
                <w:rFonts w:ascii="PT Astra Serif" w:hAnsi="PT Astra Serif" w:cs="Arial CYR"/>
                <w:sz w:val="20"/>
                <w:szCs w:val="20"/>
              </w:rPr>
              <w:t xml:space="preserve"> </w:t>
            </w:r>
          </w:p>
        </w:tc>
      </w:tr>
      <w:tr w:rsidR="003A1542" w:rsidTr="004B7647">
        <w:trPr>
          <w:trHeight w:val="915"/>
        </w:trPr>
        <w:tc>
          <w:tcPr>
            <w:tcW w:w="146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Ведомственная структура расходов местного бюджета Бакчарского района на 2021 год</w:t>
            </w:r>
          </w:p>
        </w:tc>
      </w:tr>
      <w:tr w:rsidR="003A1542" w:rsidTr="004B7647">
        <w:trPr>
          <w:trHeight w:val="133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Код главного распорядителя бюджетных средств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План на год, тыс</w:t>
            </w:r>
            <w:proofErr w:type="gramStart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Исполнение год, тыс</w:t>
            </w:r>
            <w:proofErr w:type="gramStart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% исполнения к плану на год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787 684,8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778 490,2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98,8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Администрация Бакчарского  района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198 969,9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197 590,3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99,3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41 496,3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41 368,7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99,7</w:t>
            </w:r>
          </w:p>
        </w:tc>
      </w:tr>
      <w:tr w:rsidR="003A1542" w:rsidTr="004B7647">
        <w:trPr>
          <w:trHeight w:val="5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1 918,0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1 918,0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1 918,0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1 918,0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0020300000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1 918,0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1 918,0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0020300000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1 918,0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1 918,0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9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35 619,7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35 499,3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99,7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33 236,1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33 236,1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27 330,0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27 330,0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27 330,0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27 330,0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5 503,7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5 503,7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5 503,7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5 503,7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402,4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402,4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402,4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402,4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программа «Улучшение инвестиционного климата и развитие экспорта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3A1542" w:rsidTr="004B7647">
        <w:trPr>
          <w:trHeight w:val="199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Ведомственная целевая программа «Реализация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0146200000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3A1542" w:rsidTr="004B7647">
        <w:trPr>
          <w:trHeight w:val="169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0146240450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0146240450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22,7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0146240450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22,7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0146240450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0146240450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программа «Развитие предпринимательства и повышение эффективности государственного управления социально-экономическим развитием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3A1542" w:rsidTr="004B7647">
        <w:trPr>
          <w:trHeight w:val="6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Подпрограмма «Развитие сферы общераспространенных полезных ископаемых»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Ведомственная целевая программа «Организация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0326000000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3A1542" w:rsidTr="004B7647">
        <w:trPr>
          <w:trHeight w:val="17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0326040100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0326040100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0326040100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0326040100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0326040100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3A1542" w:rsidTr="004B7647">
        <w:trPr>
          <w:trHeight w:val="55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программа «Развитие рынка труда в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165,1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165,1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Подпрограмма «Развитие социального партнерства, улучшение условий и охраны труда в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165,1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165,1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Ведомственная целевая программа «Содействие развитию социального партнерства, улучшению условий и охраны труда в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0526200000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165,1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165,1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0526240040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165,1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165,1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0526240040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163,4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163,4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0526240040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163,4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163,4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0526240040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0526240040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6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126,0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126,0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126,0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126,0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Ведомственная целевая программа «Обеспечение предоставления архивных услуг архивными учреждениями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1016300000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126,0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126,0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1016340640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126,0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126,0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1016340640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111,5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1016340640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111,5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1016340640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1016340640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725,7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725,7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725,7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725,7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Ведомственная целевая программа «Организация работы по профилактике семейного неблагополучия»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1146600000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725,7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725,7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1146640730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725,7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725,7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1146640730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618,7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618,7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1146640730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618,7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618,7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1146640730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107,0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107,0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1146640730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107,0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107,0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7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Основное мероприятие "Осуществление мероприятий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1318100000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1318140800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1318140800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113,9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113,9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1318140800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113,9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113,9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1318140800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1318140800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программа "Повышение эффективности регионального и муниципального управления в Томской области"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788,6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694,4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88,1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Подпрограмма "Развитие государственной гражданской и муниципальной службы, местного самоуправления в Томской области"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788,6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694,4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88,1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2326000000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788,6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694,4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88,1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2326040940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788,6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694,4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88,1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2326040940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716,9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622,7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86,9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2326040940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716,9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622,7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86,9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2326040940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2326040940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5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426,7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426,7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7952200001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296,1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296,1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296,1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296,1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296,1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296,1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Развитие системы электронной подписи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7952200002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Приобретение и обслуживание программного обеспечения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7952200003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38,3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38,3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38,3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38,3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Модернизация и сопровождение официального сайта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7952200005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Приобретение антивирусного программного обеспечения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7952200007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44,6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44,6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44,6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44,6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44,6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44,6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Обучение муниципальных служащих и лиц, замещающих муниципальные должности в органах местного самоуправления на  курсах повышения</w:t>
            </w:r>
            <w:r>
              <w:rPr>
                <w:rFonts w:ascii="PT Astra Serif" w:hAnsi="PT Astra Serif" w:cs="Arial CYR"/>
                <w:sz w:val="20"/>
                <w:szCs w:val="20"/>
              </w:rPr>
              <w:br/>
              <w:t>квалификации, участие в тематических семинарах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7952200008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19,5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19,5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19,5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19,5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Судебная система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Непрограммное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9900051200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9900051200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Непрограммное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9900200000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9900200000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3 841,3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3 841,3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Обеспечение деятельности подведомственных 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0029900000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2 306,3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2 306,3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0029900000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2 296,9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2 296,9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0029900000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2 296,9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2 296,9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0029900000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6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0029900000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220,5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220,5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6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Подпрограмма "Совершенствование управления социально-экономическим развитием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0360000000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220,5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220,5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6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Основное мероприятие "Проведение Всероссийской переписи населения 2020 года"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0368900000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220,5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220,5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0368954690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220,5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220,5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6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0368954690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220,5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220,5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6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0368954690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220,5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220,5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30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Финансовое обеспечение затрат муниципального унитарного предприятия Бакчарского района «Бакчарский коммунальный комплекс», связанных с выплатой заработной платы работникам и уплатой страховых взносов в государственные внебюджетные фонды, и организационные расходы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159,8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159,8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6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159,8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159,8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6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159,8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159,8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"Патриотическое воспитание граждан Бакчарского района на 2021-2026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66,6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66,6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Организация и проведение мероприятий, посвященных  памятным датам, юбилеям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7950200003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7950200003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7950200003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6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Организация и проведение торжественных  проводов в ряды Вооруженных сил РФ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7950200005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6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7950200005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6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7950200005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Чествование юбиляров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7950200006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6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7950200006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6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7950200006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Организация и проведение районного праздника "День семьи, любви и верности"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7950200007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7950200007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7950200007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Денежное вознаграждение Почетному гражданину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7950200012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7950200012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25,6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25,6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Премии и гранты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7950200012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25,6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25,6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Организация и проведение районного конкурса по компьютерному многоборью среди пенсионеров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7950200014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7950200014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7950200014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"Доступная  среда на 2021-2026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7951500000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Организация и проведение ежегодной "Декады инвалидов"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7951500002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7951500002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7951500002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Организация встреч, проведение круглых столов по проблемам инвалидов и инвалидности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7951500003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69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7951500003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69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7951500003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5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Акция "Мы - вместе" (проведение мастер-класса для людей с ОВЗ)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7951500005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69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7951500005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9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7951500005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 программа "Обеспечение  безопасности населения Бакчарского  района на 2021-2025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Установка, модернизация, содержание средств оповещения о возникновении угрозы безопасности населения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7951600001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0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7951600001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7951600001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Финансовое обеспечение деятельности народных дружин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7951600003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7951600003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7951600003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 программа "Управление муниципальным имуществом и земельными ресурсами Бакчарского района на 2021-2026 гг."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729,3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729,3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Создание торговой площадки в г</w:t>
            </w:r>
            <w:proofErr w:type="gramStart"/>
            <w:r>
              <w:rPr>
                <w:rFonts w:ascii="PT Astra Serif" w:hAnsi="PT Astra Serif" w:cs="Arial CYR"/>
                <w:sz w:val="20"/>
                <w:szCs w:val="20"/>
              </w:rPr>
              <w:t>.Т</w:t>
            </w:r>
            <w:proofErr w:type="gramEnd"/>
            <w:r>
              <w:rPr>
                <w:rFonts w:ascii="PT Astra Serif" w:hAnsi="PT Astra Serif" w:cs="Arial CYR"/>
                <w:sz w:val="20"/>
                <w:szCs w:val="20"/>
              </w:rPr>
              <w:t>омске "Торговый дом "Бакчарский"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7952000001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93,7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93,7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69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7952000001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93,7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93,7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0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7952000001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93,7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93,7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Содержание и обслуживание имущества казны МО "Бакчарский  район"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7952000002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500,4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500,4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64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7952000002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417,5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417,5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63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7952000002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417,5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417,5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7952000002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82,9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7952000002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82,9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Оценка имущества, кадастровые работы, признание прав и регулирование отношений  по  государственной  и  муниципальной 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7952000003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135,2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135,2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7952000003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135,2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135,2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7952000003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135,2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135,2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7952200006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23 900,0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23 714,1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99,2</w:t>
            </w:r>
          </w:p>
        </w:tc>
      </w:tr>
      <w:tr w:rsidR="003A1542" w:rsidTr="004B7647">
        <w:trPr>
          <w:trHeight w:val="4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21 203,5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21 017,6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99,1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16 500,0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16 314,1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98,9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16 500,0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16 314,1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98,9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Основное мероприятие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1828400000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16 500,0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16 314,1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98,9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1828440930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16 500,0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16 314,1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98,9</w:t>
            </w:r>
          </w:p>
        </w:tc>
      </w:tr>
      <w:tr w:rsidR="003A1542" w:rsidTr="004B7647">
        <w:trPr>
          <w:trHeight w:val="33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1828440930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16 500,0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16 314,1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98,9</w:t>
            </w:r>
          </w:p>
        </w:tc>
      </w:tr>
      <w:tr w:rsidR="003A1542" w:rsidTr="004B7647">
        <w:trPr>
          <w:trHeight w:val="3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1828440930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16 500,0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16 314,1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98,9</w:t>
            </w:r>
          </w:p>
        </w:tc>
      </w:tr>
      <w:tr w:rsidR="003A1542" w:rsidTr="004B7647">
        <w:trPr>
          <w:trHeight w:val="9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1 954,4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1 954,4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33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1 954,4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1 954,4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9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2148000000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1 954,4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1 954,4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61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2148240М20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1 954,4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1 954,4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99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Проект "Ремонт автомобильных дорог с песчано-гравийным покрытием по ул. Центральная (</w:t>
            </w:r>
            <w:proofErr w:type="gramStart"/>
            <w:r>
              <w:rPr>
                <w:rFonts w:ascii="PT Astra Serif" w:hAnsi="PT Astra Serif" w:cs="Arial CYR"/>
                <w:sz w:val="20"/>
                <w:szCs w:val="20"/>
              </w:rPr>
              <w:t>от</w:t>
            </w:r>
            <w:proofErr w:type="gramEnd"/>
            <w:r>
              <w:rPr>
                <w:rFonts w:ascii="PT Astra Serif" w:hAnsi="PT Astra Serif" w:cs="Arial CYR"/>
                <w:sz w:val="20"/>
                <w:szCs w:val="20"/>
              </w:rPr>
              <w:t xml:space="preserve"> пер. № 5 до пер. № 7) и переулок № 7 в с. Большая Галка, Бакчарский район, Томская область"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2148240М21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993,3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993,3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3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2148240М21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993,3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993,3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3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2148240М21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993,3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993,3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5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 w:cs="Arial CYR"/>
                <w:sz w:val="20"/>
                <w:szCs w:val="20"/>
              </w:rPr>
              <w:t xml:space="preserve">Проект "Ремонт автомобильных дорог с песчано-гравийным покрытием по переулку Центральный (от ул. Гагарина до ул. Советская - 151 м); переулок № 3 (от ул. Чапаева до ул. Терешковой - 312 м); ул. Ленина (от пер. № 3 в сторону пер. Центральный - 75,5 м) в с. </w:t>
            </w: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Чернышевка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>, Бакчарский район, Томская область"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2148240М23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961,1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961,1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3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2148240М23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961,1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961,1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3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2148240М23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961,1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961,1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38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 xml:space="preserve">Дорожная деятельность в отношении автомобильных дорог местного </w:t>
            </w: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значения</w:t>
            </w:r>
            <w:proofErr w:type="gramStart"/>
            <w:r>
              <w:rPr>
                <w:rFonts w:ascii="PT Astra Serif" w:hAnsi="PT Astra Serif" w:cs="Arial CYR"/>
                <w:sz w:val="20"/>
                <w:szCs w:val="20"/>
              </w:rPr>
              <w:t>,а</w:t>
            </w:r>
            <w:proofErr w:type="spellEnd"/>
            <w:proofErr w:type="gramEnd"/>
            <w:r>
              <w:rPr>
                <w:rFonts w:ascii="PT Astra Serif" w:hAnsi="PT Astra Serif" w:cs="Arial CYR"/>
                <w:sz w:val="20"/>
                <w:szCs w:val="20"/>
              </w:rPr>
              <w:t xml:space="preserve"> также осуществление иных полномочий в области 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3151200000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2 749,1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2 749,1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3151200000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2 749,1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2 749,1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3151200000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2 749,1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2 749,1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Связь и информатика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1 590,0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1 590,0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0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Подпрограмма "Развитие транспортной и коммуникационной инфраструктуры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1 500,0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1 500,0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Основное мероприятие "Обеспечение доступа населения Томской области к современным услугам связи"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1818900000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1 500,0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1 500,0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1818940970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1 500,0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1 500,0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1818940970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1818940970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Мероприятия в целях создания условий для обеспечения поселений услугами сотовой связи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39202S0970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по обеспечению жителей отдаленных населенных пунктов Томской области услугами связи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39202S0970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39202S0970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39202S0970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1 106,5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1 106,5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555,0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555,0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Подпрограмма "Развитие малого и среднего предпринимательства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555,0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555,0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Основное мероприятие "Поддержка муниципальных программ, направленных на развитие малого и среднего предпринимательства"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0318800000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555,0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555,0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0318840020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475,0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475,0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0318840020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475,0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475,0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0318840020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475,0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475,0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53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0318840080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0318840080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0318840080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0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Государственная программа "Развитие культуры и туризма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0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Подпограмма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"Развитие внутреннего и въездного туризма на территории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0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Основное мероприятие "Содействие условий для развития туристской деятельности и поддержка развития приоритетных направлений туризма"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1028200000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8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Реализация проектов, отобранных по итогам проведения конкурса проектов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1028240690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6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1028240690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3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1028240690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"Развитие малого и среднего предпринимательства в муниципальном образовании "Бакчарский  район" на 2021-2026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5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Обеспечение участия молодежи в районных, областных мероприятиях, направленных на формирование положительного имиджа предпринимательской  деятельности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7950100003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7950100003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7950100003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Проведение районного конкурса предпринимательских проектов "Новая смена"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79501S0020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79501S0020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79501S0020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6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Содействие организации работы и развитию НП "Бакчарский центр поддержки предпринимательства"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79501S0080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79501S0080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некоммерческим организациям (за исключением государственны</w:t>
            </w:r>
            <w:proofErr w:type="gramStart"/>
            <w:r>
              <w:rPr>
                <w:rFonts w:ascii="PT Astra Serif" w:hAnsi="PT Astra Serif" w:cs="Arial CYR"/>
                <w:sz w:val="20"/>
                <w:szCs w:val="20"/>
              </w:rPr>
              <w:t>х(</w:t>
            </w:r>
            <w:proofErr w:type="gramEnd"/>
            <w:r>
              <w:rPr>
                <w:rFonts w:ascii="PT Astra Serif" w:hAnsi="PT Astra Serif" w:cs="Arial CYR"/>
                <w:sz w:val="20"/>
                <w:szCs w:val="20"/>
              </w:rPr>
              <w:t>муниципальных) учреждений)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79501S0080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"Развитие внутреннего и въездного туризма в МО "Бакчарский район" на 2018-2022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371,5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371,5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Организация выставок и экскурсий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7951100006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7951100006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22,5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22,5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7951100006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22,5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22,5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Подготовка и издание информационно-рекламных материалов о туристическом потенциале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7951100008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7951100008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7951100008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Развитие и оснащение музейного комплекса в парке семейного отдыха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7951100011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214,0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214,0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7951100011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214,0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214,0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7951100011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214,0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214,0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Приобретение экспонатов для музея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7951100013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7951100013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7951100013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расходов по реализации туристического проекта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79511S0690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79511S0690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79511S0690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64 108,4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64 108,4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250,7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250,7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250,7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250,7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250,7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250,7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250,7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250,7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57 439,7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57 439,7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программа "Улучшение инвестиционного климата и развитие экспорта Томской области"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53 468,9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53 468,9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53 468,9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53 468,9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2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0148100000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53 468,9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53 468,9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0148140130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53 468,9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53 468,9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0148140130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53 468,9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53 468,9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0148140130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53 468,9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53 468,9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0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3 970,8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3 970,8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0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3 970,8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3 970,8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0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1918000000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3 970,8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3 970,8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1918040910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3 970,8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3 970,8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1918040910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3 970,8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3 970,8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1918040910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3 970,8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3 970,8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6 418,0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6 418,0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Резервный фонд непредвиденных расходов Администрации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0751000000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0751000000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0751000000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5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2148200000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2148240М20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Проект "Светодиодное освещение улиц п. Плотниково Бакчарского района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2148240М24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3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2148240М24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2148240М24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2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 программа "Формирование современной городской  среды муниципального образования "Бакчарский  район" "Формирование современной городской  среды на территории Бакчарского сельского поселения" на 2018-2024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5 422,7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5 422,7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795F255550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5 004,1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5 004,1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795F255550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5 004,1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5 004,1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795F255550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5 004,1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5 004,1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расходов на реализацию программ формирования современной городской среды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795F255550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418,6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418,6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795F255550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418,6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418,6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795F255550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418,6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418,6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Обучение муниципальных служащих и лиц, замещающих муниципальные должности в органах местного самоуправления, на  курсах повышения</w:t>
            </w:r>
            <w:r>
              <w:rPr>
                <w:rFonts w:ascii="PT Astra Serif" w:hAnsi="PT Astra Serif" w:cs="Arial CYR"/>
                <w:sz w:val="20"/>
                <w:szCs w:val="20"/>
              </w:rPr>
              <w:br/>
              <w:t>квалификации, участие в тематических семинарах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7952200008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42,2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42,2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42,2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42,2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66 637,6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65 571,5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98,4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66 637,6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65 571,5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98,4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15 361,8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15 334,3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99,8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15 060,6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15 033,1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99,8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1016400000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15 060,6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15 033,1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99,8</w:t>
            </w:r>
          </w:p>
        </w:tc>
      </w:tr>
      <w:tr w:rsidR="003A1542" w:rsidTr="004B7647">
        <w:trPr>
          <w:trHeight w:val="12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1016440650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14 247,7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14 247,7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1016440650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14 247,7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14 247,7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1016440650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14 247,7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14 247,7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1016440660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812,9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785,4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96,6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1016440660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812,9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785,4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96,6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1016440660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812,9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785,4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96,6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10W0000000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301,2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Региональный проект "Творческие люди"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10WА200000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301,2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Государственная поддержка отрасли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10WА255190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301,2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10WА255194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301,2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10WА255194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301,2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10WА255194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301,2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2148200000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2148240М20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Проект "Обустройство детской площадки "ТЕРЕМОК" в Парке семейного отдыха"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2148240М22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2148240М22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2148240М22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17 193,6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17 193,6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17 193,6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17 193,6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17 193,6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17 193,6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4410000000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1 932,2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1 932,2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4410000000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1 932,2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1 932,2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4410000000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1 932,2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1 932,2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Библиотеки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4420000000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8 543,5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8 543,5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4420000000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8 543,5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8 543,5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4420000000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8 543,5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8 543,5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"Развитие культуры Бакчарского района на 2018-2022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21 226,6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21 188,0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99,8</w:t>
            </w:r>
          </w:p>
        </w:tc>
      </w:tr>
      <w:tr w:rsidR="003A1542" w:rsidTr="004B7647">
        <w:trPr>
          <w:trHeight w:val="64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 xml:space="preserve">Организация и проведение областного фестиваля-конкурса "Садам </w:t>
            </w: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Бакчара-цвести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>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7951000011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64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7951000011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94,0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94,0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7951000011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94,0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94,0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Создание новых музейных экспозиций, обновление материально-технической базы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7951000016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62,0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62,0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7951000016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62,0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62,0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7951000016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62,0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62,0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Организация культурной программы мероприятий, проводимых на территории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7951000018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335,1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335,1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7951000018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335,1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335,1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7951000018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335,1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335,1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5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PT Astra Serif" w:hAnsi="PT Astra Serif" w:cs="Arial CYR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расходов по проекту ("Обустройство зоны отдыха северного сада.</w:t>
            </w:r>
            <w:proofErr w:type="gramEnd"/>
            <w:r>
              <w:rPr>
                <w:rFonts w:ascii="PT Astra Serif" w:hAnsi="PT Astra Serif" w:cs="Arial CYR"/>
                <w:sz w:val="20"/>
                <w:szCs w:val="20"/>
              </w:rPr>
              <w:t xml:space="preserve"> Второй этап"</w:t>
            </w:r>
            <w:proofErr w:type="gramStart"/>
            <w:r>
              <w:rPr>
                <w:rFonts w:ascii="PT Astra Serif" w:hAnsi="PT Astra Serif" w:cs="Arial CYR"/>
                <w:sz w:val="20"/>
                <w:szCs w:val="20"/>
              </w:rPr>
              <w:t>.Т</w:t>
            </w:r>
            <w:proofErr w:type="gramEnd"/>
            <w:r>
              <w:rPr>
                <w:rFonts w:ascii="PT Astra Serif" w:hAnsi="PT Astra Serif" w:cs="Arial CYR"/>
                <w:sz w:val="20"/>
                <w:szCs w:val="20"/>
              </w:rPr>
              <w:t xml:space="preserve">омская область, село Бакчар, </w:t>
            </w: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ул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Парковая")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7951000021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7951000021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7951000021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5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Изготовление ПСД, оцифровка рабочего проекта и прохождение государственной экспертизы по объекту "Капитальный ремонт здания РДК МБУК "Бакчарская МЦКС""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7951000026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7951000026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7951000026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Обследование зданий, изготовление ПСД, оцифровка рабочего проекта и прохождение государственной экспертизы по объектам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7951000027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129,2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129,2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7951000027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129,2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129,2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7951000027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129,2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129,2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Организация работы "Резиденции Деда Мороза"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Создание модельных библиотек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7951000031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7 614,9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7 614,9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7951000031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7 614,9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7 614,9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7951000031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7 614,9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7 614,9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Организация и проведение гастролей (приобретение билетов)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7951000033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7951000033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7951000033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Приобретение костюмов и обуви для творческих коллективов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7951000035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7951000035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7951000035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5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 w:cs="Arial CYR"/>
                <w:sz w:val="20"/>
                <w:szCs w:val="20"/>
              </w:rPr>
              <w:t>Обеспечение комплексного развития сельских территорий ("Обустройство зоны отдыха северного сада.</w:t>
            </w:r>
            <w:proofErr w:type="gramEnd"/>
            <w:r>
              <w:rPr>
                <w:rFonts w:ascii="PT Astra Serif" w:hAnsi="PT Astra Serif" w:cs="Arial CYR"/>
                <w:sz w:val="20"/>
                <w:szCs w:val="20"/>
              </w:rPr>
              <w:t xml:space="preserve"> Второй этап"</w:t>
            </w:r>
            <w:proofErr w:type="gramStart"/>
            <w:r>
              <w:rPr>
                <w:rFonts w:ascii="PT Astra Serif" w:hAnsi="PT Astra Serif" w:cs="Arial CYR"/>
                <w:sz w:val="20"/>
                <w:szCs w:val="20"/>
              </w:rPr>
              <w:t>.Т</w:t>
            </w:r>
            <w:proofErr w:type="gramEnd"/>
            <w:r>
              <w:rPr>
                <w:rFonts w:ascii="PT Astra Serif" w:hAnsi="PT Astra Serif" w:cs="Arial CYR"/>
                <w:sz w:val="20"/>
                <w:szCs w:val="20"/>
              </w:rPr>
              <w:t xml:space="preserve">омская область, село Бакчар, </w:t>
            </w: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ул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Парковая")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79510L5760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1 995,0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1 995,0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79510L5760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1 995,0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1 995,0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79510L5760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1 995,0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1 995,0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2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PT Astra Serif" w:hAnsi="PT Astra Serif" w:cs="Arial CYR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расходов по обеспечению комплексного развития сельских территорий ("Обустройство зоны отдыха северного сада.</w:t>
            </w:r>
            <w:proofErr w:type="gramEnd"/>
            <w:r>
              <w:rPr>
                <w:rFonts w:ascii="PT Astra Serif" w:hAnsi="PT Astra Serif" w:cs="Arial CYR"/>
                <w:sz w:val="20"/>
                <w:szCs w:val="20"/>
              </w:rPr>
              <w:t xml:space="preserve"> Второй этап"</w:t>
            </w:r>
            <w:proofErr w:type="gramStart"/>
            <w:r>
              <w:rPr>
                <w:rFonts w:ascii="PT Astra Serif" w:hAnsi="PT Astra Serif" w:cs="Arial CYR"/>
                <w:sz w:val="20"/>
                <w:szCs w:val="20"/>
              </w:rPr>
              <w:t>.Т</w:t>
            </w:r>
            <w:proofErr w:type="gramEnd"/>
            <w:r>
              <w:rPr>
                <w:rFonts w:ascii="PT Astra Serif" w:hAnsi="PT Astra Serif" w:cs="Arial CYR"/>
                <w:sz w:val="20"/>
                <w:szCs w:val="20"/>
              </w:rPr>
              <w:t xml:space="preserve">омская область, село Бакчар, </w:t>
            </w: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ул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Парковая")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79510L5760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79510L5760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221,7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221,7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79510L5760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221,7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221,7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39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PT Astra Serif" w:hAnsi="PT Astra Serif" w:cs="Arial CYR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расходов за счет средств местного бюджета по обеспечению комплексного развития сельских территорий ("Обустройство зоны отдыха северного сада.</w:t>
            </w:r>
            <w:proofErr w:type="gramEnd"/>
            <w:r>
              <w:rPr>
                <w:rFonts w:ascii="PT Astra Serif" w:hAnsi="PT Astra Serif" w:cs="Arial CYR"/>
                <w:sz w:val="20"/>
                <w:szCs w:val="20"/>
              </w:rPr>
              <w:t xml:space="preserve"> Второй этап"</w:t>
            </w:r>
            <w:proofErr w:type="gramStart"/>
            <w:r>
              <w:rPr>
                <w:rFonts w:ascii="PT Astra Serif" w:hAnsi="PT Astra Serif" w:cs="Arial CYR"/>
                <w:sz w:val="20"/>
                <w:szCs w:val="20"/>
              </w:rPr>
              <w:t>.Т</w:t>
            </w:r>
            <w:proofErr w:type="gramEnd"/>
            <w:r>
              <w:rPr>
                <w:rFonts w:ascii="PT Astra Serif" w:hAnsi="PT Astra Serif" w:cs="Arial CYR"/>
                <w:sz w:val="20"/>
                <w:szCs w:val="20"/>
              </w:rPr>
              <w:t xml:space="preserve">омская область, село Бакчар, </w:t>
            </w: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ул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Парковая")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79510S5760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557,3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557,3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79510S5760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557,3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557,3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79510S5760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557,3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557,3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поддержка отрасли культуры за счет средств резервного фонда Правительства Российской Федерации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79510L519F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81,3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81,3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79510L519F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81,3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81,3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79510L519F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81,3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81,3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поддержка отрасли культуры (</w:t>
            </w: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расходов за счет средств местного бюджета)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79510L519F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6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79510L519F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79510L519F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Создание модельных муниципальных библиотек по результатам конкурсного отбора, проводимого Министерством культуры Российской Федерации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795А154540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10 000,0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10 000,0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795А154540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10 000,0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10 000,0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795А154540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10 000,0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10 000,0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Осуществление деятельности Центров общественного доступа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7952200004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"Комплексное развитие сельских территорий Бакчарского района на 2021-2026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984,4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984,4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Разработка проектно-сметной документации сельского дома культуры в с</w:t>
            </w:r>
            <w:proofErr w:type="gramStart"/>
            <w:r>
              <w:rPr>
                <w:rFonts w:ascii="PT Astra Serif" w:hAnsi="PT Astra Serif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PT Astra Serif" w:hAnsi="PT Astra Serif" w:cs="Arial CYR"/>
                <w:sz w:val="20"/>
                <w:szCs w:val="20"/>
              </w:rPr>
              <w:t>арбиг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7952300001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984,4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984,4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7952300001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984,4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984,4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7952300001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984,4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984,4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Непрограммное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385,5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385,5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69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385,5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385,5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69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9900200000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385,5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385,5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31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9900200000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385,5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385,5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1116000000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30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 w:cs="Arial CYR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rFonts w:ascii="PT Astra Serif" w:hAnsi="PT Astra Serif" w:cs="Arial CYR"/>
                <w:sz w:val="20"/>
                <w:szCs w:val="20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1116040710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1116040710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175,0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175,0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1116040710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175,0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175,0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"Патриотическое воспитание граждан Бакчарского района на 2021-2026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79502S0710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79502S0710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175,0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175,0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79502S0710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175,0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175,0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2 396,1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2 396,1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8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1 989,0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1 989,0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1 989,0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1 989,0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08W0000000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1 989,0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1 989,0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Региональный проект «Спорт - норма жизни»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08WP500000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1 989,0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1 989,0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08WP540008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1 989,0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1 989,0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08WP540008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1 989,0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1 989,0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08WP540008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1 989,0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1 989,0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Массовый 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407,1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407,1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08W0000000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Региональный проект «Спорт - норма жизни»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08WP500000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53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Северск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08WP540006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08WP540006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08WP540006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"Развитие физической культуры и спорта на территории муниципального образования Бакчарский район на 2021-2026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7950800000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107,1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107,1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Реализация и внедрение комплекса ГТО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7950800008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39,7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39,7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7950800008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39,7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39,7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7950800008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39,7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39,7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Взносы на участие в чемпионатах, первенствах, турнирах, соревнованиях различных уровней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7950800011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7950800011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7950800011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Участие в межрайонных соревнованиях, первенствах, чемпионатах, турнирах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7950800013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7950800013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7950800013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Проведение турнира по настольному теннису на кубок Главы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7950800014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7950800014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7950800014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Организация и проведение районных соревнований, первенств, турниров, чемпионатов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7950800015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7950800015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7950800015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Создание условий для развития потенциала молодежи в интересах общества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7950800016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7950800016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7950800016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39,3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39,3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39,3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39,3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Резервный фонд по ликвидации последствий стихийных бедствий и других чрезвычайных ситуаций Администрации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0753000000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39,3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39,3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0753000000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39,3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39,3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0753000000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39,3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39,3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Дума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909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134,9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134,9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134,9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134,9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8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 власти  и  представительных  органов  муниципальных  образований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134,0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134,0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127,6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127,6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127,6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127,6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127,6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127,6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Развитие системы электронной подписи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7952200002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7952200006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Отдел по социально-экономическому развитию села Администрации Бакчарского 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12 086,1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12 086,1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7952200006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10 991,4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10 991,4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10 991,4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10 991,4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94,1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94,1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1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94,1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94,1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94,1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94,1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64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программа «Развитие сельского хозяйства, рынков сырья и продовольствия в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10 812,3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10 812,3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0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10 812,3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10 812,3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Ведомственная целевая программа "Кадровое, консультационное и информационное обеспечение агропромышленного комплекса"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0616800000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Премирование муниципальных образований Томской области - победителей областного конкурса в агропромышленном комплексе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0616840150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0616840150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0616840150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0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0616840150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0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0616840150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Ведомственная целевая программа «Защита животных от болезней, защита населения от болезней, общих для человека и животных»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0617000000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545,4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545,4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0617040160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504,3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0617040160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504,3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0617040160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504,3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0617040170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0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0617040170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41,1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41,1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0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0617040170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41,1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41,1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 xml:space="preserve">Основное мероприятие "Поддержка </w:t>
            </w:r>
            <w:proofErr w:type="gramStart"/>
            <w:r>
              <w:rPr>
                <w:rFonts w:ascii="PT Astra Serif" w:hAnsi="PT Astra Serif" w:cs="Arial CYR"/>
                <w:sz w:val="20"/>
                <w:szCs w:val="20"/>
              </w:rPr>
              <w:t>отдельных</w:t>
            </w:r>
            <w:proofErr w:type="gramEnd"/>
            <w:r>
              <w:rPr>
                <w:rFonts w:ascii="PT Astra Serif" w:hAnsi="PT Astra Serif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растениеводства и животноводства"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0619000000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3 865,9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3 865,9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 xml:space="preserve">Поддержка сельскохозяйственного производства по </w:t>
            </w:r>
            <w:proofErr w:type="gramStart"/>
            <w:r>
              <w:rPr>
                <w:rFonts w:ascii="PT Astra Serif" w:hAnsi="PT Astra Serif" w:cs="Arial CYR"/>
                <w:sz w:val="20"/>
                <w:szCs w:val="20"/>
              </w:rPr>
              <w:t>отдельным</w:t>
            </w:r>
            <w:proofErr w:type="gramEnd"/>
            <w:r>
              <w:rPr>
                <w:rFonts w:ascii="PT Astra Serif" w:hAnsi="PT Astra Serif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растениеводства и животноводства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0619045080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3 573,6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3 573,6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0619045080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3 573,6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3 573,6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0619045080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3 573,6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3 573,6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rFonts w:ascii="PT Astra Serif" w:hAnsi="PT Astra Serif" w:cs="Arial CYR"/>
                <w:sz w:val="20"/>
                <w:szCs w:val="20"/>
              </w:rPr>
              <w:t>отдельным</w:t>
            </w:r>
            <w:proofErr w:type="gramEnd"/>
            <w:r>
              <w:rPr>
                <w:rFonts w:ascii="PT Astra Serif" w:hAnsi="PT Astra Serif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растениеводства и животноводства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06190R5080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292,3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292,3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06190R5080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292,3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292,3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06190R5080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292,3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292,3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3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Основное мероприятие «Поддержка малых форм хозяйствования»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0618200000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5 783,0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5 783,0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0618240200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2 976,4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2 976,4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0618240200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691,2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691,2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0618240200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691,2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691,2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0618240200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2 285,2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2 285,2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0618240200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2 285,2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2 285,2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bookmarkStart w:id="1" w:name="RANGE!C716"/>
            <w:r>
              <w:rPr>
                <w:rFonts w:ascii="PT Astra Serif" w:hAnsi="PT Astra Serif" w:cs="Arial CYR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  <w:bookmarkEnd w:id="1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0618240210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2 806,6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2 806,6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0618240210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2 525,9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2 525,9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0618240210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2 525,9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2 525,9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0618240210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278,9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278,9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0618240210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278,9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278,9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0618240210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0618240210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0619200000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368,0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368,0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0619240230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368,0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368,0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0619240230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368,0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368,0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0619240230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368,0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368,0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Премирование победителей районного конкурса в агропромышленном комплексе Бакчарского района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0923100000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0923100000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Премии и гранты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0923100000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"Поддержка малых форм хозяйствования в Бакчарском районе на 2021-2023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Проведение конкурса на лучшее личное подсобное хозяйство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7950300002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7950300002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Премии и гранты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7950300002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Участие МО "Бакчарский район" на фестивалях и праздниках регионального значения на территории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7950300004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7950300004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7950300004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1 064,7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1 064,7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1 064,7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1 064,7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"Комплексное развитие сельских территорий Бакчарского района на 2021-2026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1 064,7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1 064,7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Разработка проектно-сметной документации на строительство жилья, предоставляемого по договорам найма жилого помещения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7952300006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640,0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640,0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7952300006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640,0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640,0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39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Бюджетные  инвестиции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7952300006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640,0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640,0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79523L5760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126,4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126,4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Социальное обеспечение 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79523L5760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126,4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126,4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79523L5760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126,4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126,4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7952345760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277,0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277,0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7952345760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277,0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277,0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7952345760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277,0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277,0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расходов на улучшение жилищных условий граждан Российской Федерации, проживающих на сельских территориях,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79523L5760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Социальное обеспечение 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79523L5760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79523L5760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расходов на улучшение жилищных условий граждан Российской Федерации, проживающих на сельских территориях,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79523S5760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Социальное обеспечение 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79523S5760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79523S5760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Отдел образования Администрации  Бакчарского 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417 446,2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415 726,5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99,6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7952200006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705,0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705,0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705,0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705,0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666,5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666,5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Подпрограмма "Развитие малого и среднего предпринимательства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666,5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666,5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Основное мероприятие "Развитие непроизводственных индустрий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0318300000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666,5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666,5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Реализация проектов, отобранных по итогам проведения конкурса проектов и направленных на создание условий для развития инфраструктуры непроизводственных индустрий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0318341040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666,5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666,5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0318341040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666,5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666,5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0318341040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666,5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666,5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"Развитие внутреннего и въездного туризма в МО "Бакчарский район" на 2018-2022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2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расходов за счет средств местного бюджета на реализацию проектов, отобранных по итогам проведения конкурса проектов и направленных на создание условий для развития инфраструктуры непроизводственных индустрий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79511S1040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79511S1040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38,5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38,5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79511S1040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38,5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38,5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Обеспечение мероприятий по капитальному ремонту многоквартирных домов (взносы на капитальный ремонт)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3909600000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3909600000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3909600000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413 350,9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411 868,0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99,6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31 614,7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31 104,3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98,4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Резервный фонд по ликвидации последствий стихийных бедствий и других чрезвычайных ситуаций Администрации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0753000000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0753000000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0753000000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17 730,6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17 220,2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97,1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17 220,2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17 220,2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53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0916000000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17 220,2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17 220,2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0916040370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17 050,3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17 050,3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0916040370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17 050,3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17 050,3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0916040370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17 050,3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17 050,3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2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0916040390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169,9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169,9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169,9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169,9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169,9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169,9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510,4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Основное мероприятие "Улучшение материально-технического обеспечения организаций дошкольного, общего и дополнительного образования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0928600000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510,4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0928640560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510,4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0928640560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510,4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0928640560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510,4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4209900000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12 365,7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12 365,7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4209900000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12 365,7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12 365,7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383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4209900000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12 365,7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12 365,7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"Развитие образования Бакчарского района на 2021-2025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1 457,7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1 457,7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Разработка проектно-сметной документации на замену системы автоматической пожарной сигнализации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7951900009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7951900009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7951900009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расходов на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79519S0560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1 372,7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1 372,7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79519S0560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1 372,7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1 372,7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79519S0560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1 372,7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1 372,7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337 935,9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336 963,4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99,7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i/>
                <w:iCs/>
                <w:sz w:val="20"/>
                <w:szCs w:val="20"/>
              </w:rPr>
              <w:t>Школы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330 582,2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329 609,7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99,7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287 273,4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286 300,9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99,7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279 317,7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278 348,8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99,7</w:t>
            </w:r>
          </w:p>
        </w:tc>
      </w:tr>
      <w:tr w:rsidR="003A1542" w:rsidTr="004B7647">
        <w:trPr>
          <w:trHeight w:val="153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0916000000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257 463,4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257 087,9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99,9</w:t>
            </w:r>
          </w:p>
        </w:tc>
      </w:tr>
      <w:tr w:rsidR="003A1542" w:rsidTr="004B7647">
        <w:trPr>
          <w:trHeight w:val="16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0916040420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231 597,7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231 566,9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111 096,8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111 066,0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111 096,8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111 066,0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5 981,3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5 981,3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5 981,3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5 981,3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Социальное обеспечение 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118,6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118,6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118,6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118,6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114 401,0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114 401,0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114 401,0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114 401,0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0916040440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1 697,4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1 697,4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577,2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577,2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577,2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577,2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1 120,2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1 120,2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1 120,2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1 120,2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0916040460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13 493,8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13 354,6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6 677,3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6 677,3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6 677,3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6 677,3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6 816,5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6 677,3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98,0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6 816,5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6 677,3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98,0</w:t>
            </w:r>
          </w:p>
        </w:tc>
      </w:tr>
      <w:tr w:rsidR="003A1542" w:rsidTr="004B7647">
        <w:trPr>
          <w:trHeight w:val="288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0916040470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9 695,5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9 508,1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98,1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5 882,9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5 882,9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5 882,9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5 882,9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5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Социальное обеспечение 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104,9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104,9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104,9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104,9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3 707,7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3 520,3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94,9</w:t>
            </w:r>
          </w:p>
        </w:tc>
      </w:tr>
      <w:tr w:rsidR="003A1542" w:rsidTr="004B7647">
        <w:trPr>
          <w:trHeight w:val="349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3 707,7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3 520,3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94,9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0916040520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641,0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639,3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99,7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458,7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457,0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99,6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458,7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457,0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99,6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182,3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182,3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182,3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182,3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0916040530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338,0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321,6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95,1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184,4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91,9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184,4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91,9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137,4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137,2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99,9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137,4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137,2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99,9</w:t>
            </w:r>
          </w:p>
        </w:tc>
      </w:tr>
      <w:tr w:rsidR="003A1542" w:rsidTr="004B7647">
        <w:trPr>
          <w:trHeight w:val="12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Основное мероприятие "На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0919000000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15 186,5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14 593,1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96,1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09190L3030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15 186,5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14 593,1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96,1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09190L3030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8 296,3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7 922,4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95,5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09190L3030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8 296,3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7 922,4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95,5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09190L3030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6 890,2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6 670,7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96,8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09190L3030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6 890,2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6 670,7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96,8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Основное мероприятие "Обеспечение бесплатным горячим питанием отдельных категорий обучающихся государственных и муниципальных образовательных организаций"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0919700000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6 667,8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6 667,8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09197L3041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5 628,4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5 628,4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09197L3041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1 440,2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1 440,2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09197L3041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1 440,2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1 440,2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09197L3041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4 188,2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4 188,2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09197L3041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4 188,2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4 188,2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3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 w:cs="Arial CYR"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</w:t>
            </w:r>
            <w:proofErr w:type="gramEnd"/>
            <w:r>
              <w:rPr>
                <w:rFonts w:ascii="PT Astra Serif" w:hAnsi="PT Astra Serif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T Astra Serif" w:hAnsi="PT Astra Serif" w:cs="Arial CYR"/>
                <w:sz w:val="20"/>
                <w:szCs w:val="20"/>
              </w:rPr>
              <w:t>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09197R3043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1 039,4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1 039,4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09197R3043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489,4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489,4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09197R3043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489,4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489,4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09197R3043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09197R3043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1 512,5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1 508,9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99,8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Основное мероприятие "Улучшение материально-технического обеспечения образовательных организаций общего и дополнительного образования в Томской области"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0928600000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1 512,5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1 508,9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99,8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0928640560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219,2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219,2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0928640560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219,2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219,2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0928640560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219,2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219,2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0928640960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1 293,3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1 289,7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99,7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0928640960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1 293,3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1 289,7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99,7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0928640960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1 293,3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1 289,7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99,7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09W0000000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6 443,2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6 443,2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09WE100000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1 161,7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1 161,7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 w:cs="Arial CYR"/>
                <w:sz w:val="20"/>
                <w:szCs w:val="20"/>
              </w:rPr>
              <w:t xml:space="preserve">Создание и обеспечение функционирования центров образования </w:t>
            </w: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09WE151690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1 161,7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1 161,7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09WE151690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1 161,7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1 161,7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09WE151690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1 161,7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1 161,7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09WE400000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5 281,5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5 281,5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09WE441900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556,8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556,8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09WE441900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408,8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408,8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09WE441900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408,8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408,8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09WE441900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09WE441900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09WE452100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4 724,7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4 724,7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09WE452100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4 724,7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4 724,7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09WE452100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4 724,7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4 724,7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1 183,3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1 183,3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1 183,3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1 183,3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1146800000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1 183,3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1 183,3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255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1146840740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1 183,3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1 183,3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1146840740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476,6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476,6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1146840740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476,6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476,6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1146840740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706,7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706,7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1146840740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706,7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706,7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4219900000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39 321,7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39 321,7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4219900000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1 957,0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1 957,0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4219900000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1 957,0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1 957,0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4219900000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19 993,3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19 993,3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4219900000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19 993,3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19 993,3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4219900000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16 663,0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16 663,0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4219900000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16 663,0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16 663,0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4219900000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708,4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708,4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4219900000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708,4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708,4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6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 программа "Развитие инфраструктуры общего образования на территории Бакчарского  района на 2019-2023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7951700000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1 926,3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1 926,3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6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расходов по приобретению автотранспортных средств в муниципальные общеобразовательные организации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79517S0960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1 576,3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1 576,3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6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79517S0960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1 576,3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1 576,3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79517S0960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1 576,3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1 576,3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Разработка проектно-сметной документации на капитальный ремонт спортивного зала МКОУ "</w:t>
            </w: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Плотниковская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СОШ"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7951700010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7951700010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7951700010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 программа "Развитие образования  Бакчарского  района на 2021-2025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877,5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877,5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Выплата единовременного пособия для поддержки молодых специалистов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7951900005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110,5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110,5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7951900005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7951900005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Обеспечение участия спортсменов, спортивных команд в региональных спортивных мероприятиях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7951900006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51,5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51,5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51,5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Оснащение общеобразовательных организаций системами контроля и управления доступом (СКУД)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7951900007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276,3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276,3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7951900007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7951900007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7951900007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248,3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248,3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7951900007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248,3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248,3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Установка ПАК, обеспечивающего дублирование сигнала ("Стрелец-мониторинг" (установка дозвона))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7951900008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Разработка проектно-сметной документации на замену системы автоматической пожарной сигнализации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7951900009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7951900009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170,0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170,0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7951900009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170,0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170,0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9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расходов на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79519S0560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219,2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219,2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79519S0560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219,2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219,2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79519S0560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219,2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219,2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Непрограммное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187,8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187,8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187,8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187,8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9900200000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157,8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157,8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9900200000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157,8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157,8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9900200000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9900200000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Специальны</w:t>
            </w:r>
            <w:proofErr w:type="gramStart"/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е(</w:t>
            </w:r>
            <w:proofErr w:type="gramEnd"/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коррекционные) учреждения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7 165,9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7 165,9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программа "Развитие образования в Томской 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7 165,9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7 165,9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7 165,9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7 165,9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53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0916000000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7 165,9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7 165,9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32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 w:cs="Arial CYR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программам, и муниципальных санаторных общеобразовательных</w:t>
            </w:r>
            <w:proofErr w:type="gramEnd"/>
            <w:r>
              <w:rPr>
                <w:rFonts w:ascii="PT Astra Serif" w:hAnsi="PT Astra Serif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T Astra Serif" w:hAnsi="PT Astra Serif" w:cs="Arial CYR"/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0916040480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7 165,9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7 165,9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2 169,9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2 169,9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2 169,9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2 169,9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4 881,0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4 881,0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4 881,0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4 881,0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28 094,3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28 094,3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программа "Развитие образования в Томской 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5 775,0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5 775,0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5 775,0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5 775,0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53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0916000000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5 775,0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5 775,0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229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0916040380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441,4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441,4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441,4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441,4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441,4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441,4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0916040400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434,8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434,8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27,2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27,2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27,2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27,2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407,6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407,6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407,6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407,6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2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0916040410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4 898,8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4 898,8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489,8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489,8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489,8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489,8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4 409,0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4 409,0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0916040410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4 409,0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4 409,0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21 660,6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21 660,6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4230000000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2 168,3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2 168,3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4230000000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2 168,3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2 168,3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4230000000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185,2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185,2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4230000000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185,2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185,2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4230000000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19 307,1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19 307,1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4230000000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19 307,1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19 307,1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"Развитие образования Бакчарского района на 2021-2025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243,1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243,1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Установка ПАК, обеспечивающего дублирование сигнала ("Стрелец-мониторинг" (установка дозвона))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7951900008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73,1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73,1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73,1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73,1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73,1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73,1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Разработка проектно-сметной документации на замену системы автоматической пожарной сигнализации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7951900009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7951900009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170,0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170,0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7951900009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170,0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170,0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Непрограммное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415,6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415,6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415,6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415,6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9900200000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415,6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415,6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9900200000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415,6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415,6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2 068,5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2 068,5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1 529,6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1 529,6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1 529,6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1 529,6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1149200000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1 529,6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1 529,6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1149240790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1 529,6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1 529,6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1149240790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615,4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615,4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1149240790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615,4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615,4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1149240790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914,2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914,2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1149240790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914,2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914,2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"Патриотическое воспитание граждан Бакчарского района на 2021-2026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210,9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210,9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Участие в областных военно-спортивных  мероприятиях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7950200001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210,9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210,9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7950200001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210,9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210,9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7950200001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210,9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210,9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 программа "Развитие образования  Бакчарского  района на 2021-2025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328,0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328,0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7951900001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58,1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58,1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33,5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33,5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33,5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33,5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расходов по организации отдыха детей в каникулярное время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79519S0790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269,9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269,9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79519S0790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138,8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138,8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79519S0790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138,8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138,8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79519S0790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131,1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131,1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79519S0790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131,1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131,1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13 637,5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13 637,5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2 458,7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2 458,7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2 370,5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2 370,5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2 370,5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2 370,5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88,2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88,2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88,2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88,2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Организация и проведение мероприятий в области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0923600000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0923600000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0923600000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Учебно-методические кабинеты, централизованные бухгалтерии, группы хозяйственного 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4520000000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10 893,3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10 893,3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4520000000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9 816,7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9 816,7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4520000000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9 816,7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9 816,7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4520000000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1 060,3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1 060,3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4520000000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1 060,3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1 060,3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4520000000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Уплата налогов, сборов и иных  платежей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4520000000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 программа "Развитие образования  Бакчарского  района на 2021-2025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 xml:space="preserve">Проведение ТПМПК (территориальной </w:t>
            </w: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психолого-медико-педагогической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комиссии) (обследование детей с ОВЗ)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7951900003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Премирование выпускников-медалистов (Премия Главы Бакчарского района)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7951900004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Социальное обеспечение 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7951900004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Премии и гранты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7951900004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Развитие системы электронной подписи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7952200002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Приобретение и обслуживание программного обеспечения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7952200003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3 359,1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3 122,3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93,0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Массовый 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3 172,8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2 936,0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92,5</w:t>
            </w:r>
          </w:p>
        </w:tc>
      </w:tr>
      <w:tr w:rsidR="003A1542" w:rsidTr="004B7647">
        <w:trPr>
          <w:trHeight w:val="9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"Развитие физической культуры и спорта на территории муниципального образования Бакчарский район на 2021-2026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7950800000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3 172,8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2 936,0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92,5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Оснащение спортивным инвентарем сборных команд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7950800005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267,5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267,5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7950800005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267,5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267,5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7950800005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267,5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267,5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Реализация и внедрение комплекса ГТО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7950800008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7950800008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7950800008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7950800018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7950800018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7950800018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160,0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79WP552280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2 631,1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2 394,3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91,0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79WP552280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2 631,1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2 394,3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79WP552280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2 631,1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2 394,3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91,0</w:t>
            </w:r>
          </w:p>
        </w:tc>
      </w:tr>
      <w:tr w:rsidR="003A1542" w:rsidTr="004B7647">
        <w:trPr>
          <w:trHeight w:val="10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расходов на оснащение объектов спортивной инфраструктуры спортивно-технологическим оборудованием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79WP552280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74,2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74,2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79WP552280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74,2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74,2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79WP552280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74,2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74,2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186,3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186,3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Подпрограмма «Развитие массового спорта, спорта высших достижений и системы подготовки спортивного резерва»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0810000000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26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 xml:space="preserve"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Северск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Томской области», муниципального образования «Томский район»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0818600000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229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Северск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Томской области», муниципального образования «Томский район»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0818640320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0818640320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0818640320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96,3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96,3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4230000000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96,3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96,3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4230000000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96,3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96,3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"Развитие физической культуры и спорта на территории муниципального образования Бакчарский район на 2021-2026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7950800000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на обеспечение участия спортивных сборных команд в официальных региональных спортивных, физкультурных мероприятиях, проводимых на территории Томской 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79508S0320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79508S0320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79508S0320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Контрольно-счетная палата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1 422,2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1 422,2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1 422,2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1 422,2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8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1 422,2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1 422,2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Центральный  аппарат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1 422,2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1 422,2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1 209,5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1 209,5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1 209,5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1 209,5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212,7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212,7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212,7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212,7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Отдел опеки и попечительства Администрации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98 000,9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91 905,6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93,8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7 268,6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7 268,6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1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7 268,6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7 268,6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Центральный  аппарат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7 236,9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7 236,9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316,9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316,9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1116000000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298,5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298,5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53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1116040700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298,5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298,5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</w:t>
            </w:r>
            <w:proofErr w:type="gramStart"/>
            <w:r>
              <w:rPr>
                <w:rFonts w:ascii="PT Astra Serif" w:hAnsi="PT Astra Serif" w:cs="Arial CYR"/>
                <w:sz w:val="20"/>
                <w:szCs w:val="20"/>
              </w:rPr>
              <w:t>и(</w:t>
            </w:r>
            <w:proofErr w:type="gramEnd"/>
            <w:r>
              <w:rPr>
                <w:rFonts w:ascii="PT Astra Serif" w:hAnsi="PT Astra Serif" w:cs="Arial CYR"/>
                <w:sz w:val="20"/>
                <w:szCs w:val="20"/>
              </w:rPr>
              <w:t>над совершеннолетними гражданами)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1116040700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298,5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298,5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1116040700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271,4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271,4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1116040700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271,4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271,4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1116040700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27,1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27,1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1116040700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27,1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27,1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1118900000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1118940820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1118940820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18,4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18,4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1118940820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18,4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18,4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6 920,0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6 920,0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1146800000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6 920,0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6 920,0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1146840780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6 920,0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6 920,0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1146840780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6 292,9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6 292,9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1146840780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6 292,9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6 292,9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1146840780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625,8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625,8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1146840780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625,8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625,8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1146840780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Уплата налогов, сборов и иных  платежей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1146840780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90 732,3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84 637,0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93,3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90 732,3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84 637,0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93,3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70 736,8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64 641,5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91,4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12 012,5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11 888,5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1118900000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12 012,5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11 888,5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1118940820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7 240,8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7 116,8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98,3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1118940820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7 240,8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7 116,8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98,3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Субвенции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1118940820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7 240,8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7 116,8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98,3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11189R0820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4 771,7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4 771,7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11189R0820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4 771,7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4 771,7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Субвенции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11189R0820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4 771,7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4 771,7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Подпрограмма «Обеспечение государственной поддержки семей, имеющих детей»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58 724,3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52 753,0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89,8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1146800000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57 891,4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51 920,1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89,7</w:t>
            </w:r>
          </w:p>
        </w:tc>
      </w:tr>
      <w:tr w:rsidR="003A1542" w:rsidTr="004B7647">
        <w:trPr>
          <w:trHeight w:val="153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1146840760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2 680,0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2 189,6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81,7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1146840760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2 680,0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2 189,6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81,7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1146840760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2 680,0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2 189,6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81,7</w:t>
            </w:r>
          </w:p>
        </w:tc>
      </w:tr>
      <w:tr w:rsidR="003A1542" w:rsidTr="004B7647">
        <w:trPr>
          <w:trHeight w:val="6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1146840770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55 211,4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49 730,5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90,1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1146840770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55 211,4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49 730,5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90,1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1146840770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55 211,4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49 730,5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90,1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Основное мероприятие "Выплата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1149100000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832,9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832,9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1149152600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832,9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832,9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1149152600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832,9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832,9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1149152600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832,9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832,9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 CYR"/>
                <w:sz w:val="20"/>
                <w:szCs w:val="20"/>
              </w:rPr>
              <w:t>Непрограммное</w:t>
            </w:r>
            <w:proofErr w:type="spellEnd"/>
            <w:r>
              <w:rPr>
                <w:rFonts w:ascii="PT Astra Serif" w:hAnsi="PT Astra Serif" w:cs="Arial CYR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19 995,5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19 995,5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19 995,5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19 995,5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9900300000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19 995,5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19 995,5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9900300000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19 995,5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19 995,5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9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59 624,6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59 624,6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7 008,4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7 008,4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8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7 008,4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7 008,4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Центральный  аппарат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6 868,8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6 868,8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6 455,9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6 455,9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6 455,9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6 455,9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412,9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412,9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412,9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412,9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139,6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139,6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7952200001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93,2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93,2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93,2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93,2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93,2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93,2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Развитие системы электронной подписи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7952200002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Приобретение и обслуживание программного обеспечения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7952200003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Приобретение антивирусного программного обеспечения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7952200007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3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789,0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789,0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3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789,0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789,0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9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789,0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789,0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3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2128151180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789,0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789,0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3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2128151180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789,0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789,0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3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Субвенции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2128151180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789,0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789,0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3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9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Обучение муниципальных служащих и лиц, замещающих муниципальные должности в органах местного самоуправления, на  курсах повышения квалификации, участие в тематических семинарах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7952200008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7952200008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6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51 812,2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51 812,2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8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 образований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28 434,3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28 434,3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15 434,3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15 434,3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15 434,3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15 434,3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Ведомственная целевая программа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2126500000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15 434,3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15 434,3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2126540М70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15 434,3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15 434,3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2126540М70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15 434,3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15 434,3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Дотации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2126540М70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15 434,3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15 434,3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Выравнивание бюджетной обеспеченности поселений за счет средств местного бюджета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5161100000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13 000,0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13 000,0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5161100000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13 000,0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13 000,0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Дотации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5161100000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13 000,0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13 000,0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0"/>
                <w:szCs w:val="20"/>
              </w:rPr>
              <w:t>Прочие межбюджетные трансферты  общего  характера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23 377,9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23 377,9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 бюджетам сельских поселений в связи передачей части полномочий сбора арендной платы с физических лиц за земельные участки, находящиеся в муниципальной собственности МО "Бакчарский район"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5210100000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142,3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142,3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5210100000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142,3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142,3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5210100000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142,3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142,3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>
              <w:rPr>
                <w:rFonts w:ascii="PT Astra Serif" w:hAnsi="PT Astra Serif" w:cs="Arial CYR"/>
                <w:sz w:val="20"/>
                <w:szCs w:val="20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>
              <w:rPr>
                <w:rFonts w:ascii="PT Astra Serif" w:hAnsi="PT Astra Serif" w:cs="Arial CYR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5210200000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3 425,7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3 425,7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5210200000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3 425,7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3 425,7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5210200000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3 425,7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3 425,7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 бюджетам сельских поселений на сбалансированность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5210300000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19 809,9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19 809,9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5210300000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19 809,9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19 809,9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3A1542" w:rsidTr="004B7647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5210300000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19 809,9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19 809,9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2" w:rsidRDefault="003A1542" w:rsidP="004B764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</w:tbl>
    <w:p w:rsidR="003A1542" w:rsidRDefault="003A1542" w:rsidP="003A1542">
      <w:pPr>
        <w:jc w:val="center"/>
        <w:rPr>
          <w:rFonts w:ascii="PT Astra Serif" w:hAnsi="PT Astra Serif"/>
        </w:rPr>
      </w:pPr>
    </w:p>
    <w:p w:rsidR="003A1542" w:rsidRDefault="003A1542" w:rsidP="003A1542">
      <w:pPr>
        <w:jc w:val="center"/>
        <w:rPr>
          <w:rFonts w:ascii="PT Astra Serif" w:hAnsi="PT Astra Serif"/>
        </w:rPr>
      </w:pPr>
    </w:p>
    <w:p w:rsidR="003A1542" w:rsidRDefault="003A1542" w:rsidP="003A1542">
      <w:pPr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820"/>
        <w:gridCol w:w="2410"/>
        <w:gridCol w:w="2268"/>
        <w:gridCol w:w="2268"/>
      </w:tblGrid>
      <w:tr w:rsidR="003A1542" w:rsidRPr="00A4670F" w:rsidTr="004B7647">
        <w:trPr>
          <w:trHeight w:val="240"/>
        </w:trPr>
        <w:tc>
          <w:tcPr>
            <w:tcW w:w="14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542" w:rsidRPr="00A4670F" w:rsidRDefault="003A1542" w:rsidP="004B7647">
            <w:pPr>
              <w:jc w:val="right"/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lastRenderedPageBreak/>
              <w:t xml:space="preserve">                                                                                                                 Приложение № 3</w:t>
            </w:r>
          </w:p>
        </w:tc>
      </w:tr>
      <w:tr w:rsidR="003A1542" w:rsidRPr="00A4670F" w:rsidTr="004B7647">
        <w:trPr>
          <w:trHeight w:val="240"/>
        </w:trPr>
        <w:tc>
          <w:tcPr>
            <w:tcW w:w="14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542" w:rsidRPr="00A4670F" w:rsidRDefault="003A1542" w:rsidP="004B7647">
            <w:pPr>
              <w:jc w:val="right"/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 xml:space="preserve">                                                                                                               к Решению Думы</w:t>
            </w:r>
          </w:p>
        </w:tc>
      </w:tr>
      <w:tr w:rsidR="003A1542" w:rsidRPr="00A4670F" w:rsidTr="004B7647">
        <w:trPr>
          <w:trHeight w:val="240"/>
        </w:trPr>
        <w:tc>
          <w:tcPr>
            <w:tcW w:w="14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542" w:rsidRPr="00A4670F" w:rsidRDefault="003A1542" w:rsidP="004B7647">
            <w:pPr>
              <w:jc w:val="right"/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Бакчарского района</w:t>
            </w:r>
          </w:p>
        </w:tc>
      </w:tr>
      <w:tr w:rsidR="003A1542" w:rsidRPr="00A4670F" w:rsidTr="004B7647">
        <w:trPr>
          <w:trHeight w:val="285"/>
        </w:trPr>
        <w:tc>
          <w:tcPr>
            <w:tcW w:w="14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542" w:rsidRPr="00A4670F" w:rsidRDefault="003A1542" w:rsidP="004B7647">
            <w:pPr>
              <w:jc w:val="right"/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 xml:space="preserve">                                                                                                       </w:t>
            </w:r>
            <w:r w:rsidR="006F39DF">
              <w:rPr>
                <w:rFonts w:ascii="PT Astra Serif" w:hAnsi="PT Astra Serif"/>
              </w:rPr>
              <w:t xml:space="preserve">       от 23.06.2022 </w:t>
            </w:r>
            <w:r w:rsidRPr="00A4670F">
              <w:rPr>
                <w:rFonts w:ascii="PT Astra Serif" w:hAnsi="PT Astra Serif"/>
              </w:rPr>
              <w:t>№</w:t>
            </w:r>
            <w:r w:rsidR="006F39DF">
              <w:rPr>
                <w:rFonts w:ascii="PT Astra Serif" w:hAnsi="PT Astra Serif"/>
              </w:rPr>
              <w:t xml:space="preserve"> 1086</w:t>
            </w:r>
            <w:r w:rsidRPr="00A4670F">
              <w:rPr>
                <w:rFonts w:ascii="PT Astra Serif" w:hAnsi="PT Astra Serif"/>
              </w:rPr>
              <w:t xml:space="preserve"> </w:t>
            </w:r>
          </w:p>
        </w:tc>
      </w:tr>
      <w:tr w:rsidR="003A1542" w:rsidRPr="00A4670F" w:rsidTr="004B7647">
        <w:trPr>
          <w:trHeight w:val="720"/>
        </w:trPr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542" w:rsidRPr="00A4670F" w:rsidRDefault="003A1542" w:rsidP="004B764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Расходы  местного бюджета Бакчарского района за 2021 год по разделам и подразделам  классификации расходов бюджетов</w:t>
            </w:r>
          </w:p>
        </w:tc>
      </w:tr>
      <w:tr w:rsidR="003A1542" w:rsidRPr="00A4670F" w:rsidTr="004B7647">
        <w:trPr>
          <w:trHeight w:val="330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 xml:space="preserve">   тыс</w:t>
            </w:r>
            <w:proofErr w:type="gramStart"/>
            <w:r w:rsidRPr="00A4670F">
              <w:rPr>
                <w:rFonts w:ascii="PT Astra Serif" w:hAnsi="PT Astra Serif"/>
              </w:rPr>
              <w:t>.р</w:t>
            </w:r>
            <w:proofErr w:type="gramEnd"/>
            <w:r w:rsidRPr="00A4670F">
              <w:rPr>
                <w:rFonts w:ascii="PT Astra Serif" w:hAnsi="PT Astra Serif"/>
              </w:rPr>
              <w:t>ублей</w:t>
            </w:r>
          </w:p>
        </w:tc>
      </w:tr>
      <w:tr w:rsidR="003A1542" w:rsidRPr="00A4670F" w:rsidTr="004B7647">
        <w:trPr>
          <w:trHeight w:val="163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Код раздела, подраздела функциональной классификации расходов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Наименование раздела, подраздела функциональной классификации расходов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План на год, тыс</w:t>
            </w:r>
            <w:proofErr w:type="gramStart"/>
            <w:r w:rsidRPr="00A4670F">
              <w:rPr>
                <w:rFonts w:ascii="PT Astra Serif" w:hAnsi="PT Astra Serif"/>
                <w:b/>
                <w:bCs/>
              </w:rPr>
              <w:t>.р</w:t>
            </w:r>
            <w:proofErr w:type="gramEnd"/>
            <w:r w:rsidRPr="00A4670F">
              <w:rPr>
                <w:rFonts w:ascii="PT Astra Serif" w:hAnsi="PT Astra Serif"/>
                <w:b/>
                <w:bCs/>
              </w:rPr>
              <w:t>уб.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Исполнение, тыс</w:t>
            </w:r>
            <w:proofErr w:type="gramStart"/>
            <w:r w:rsidRPr="00A4670F">
              <w:rPr>
                <w:rFonts w:ascii="PT Astra Serif" w:hAnsi="PT Astra Serif"/>
                <w:b/>
                <w:bCs/>
              </w:rPr>
              <w:t>.р</w:t>
            </w:r>
            <w:proofErr w:type="gramEnd"/>
            <w:r w:rsidRPr="00A4670F">
              <w:rPr>
                <w:rFonts w:ascii="PT Astra Serif" w:hAnsi="PT Astra Serif"/>
                <w:b/>
                <w:bCs/>
              </w:rPr>
              <w:t>уб.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% исполнения к плану на год</w:t>
            </w:r>
          </w:p>
        </w:tc>
      </w:tr>
      <w:tr w:rsidR="003A1542" w:rsidRPr="00A4670F" w:rsidTr="004B7647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0100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Общегосударственные вопросы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57 380,6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57 253,0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99,8</w:t>
            </w:r>
          </w:p>
        </w:tc>
      </w:tr>
      <w:tr w:rsidR="003A1542" w:rsidRPr="00A4670F" w:rsidTr="004B7647">
        <w:trPr>
          <w:trHeight w:val="960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0102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i/>
                <w:iCs/>
              </w:rPr>
            </w:pPr>
            <w:r w:rsidRPr="00A4670F">
              <w:rPr>
                <w:rFonts w:ascii="PT Astra Serif" w:hAnsi="PT Astra Serif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1 918,0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1 918,0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100,0</w:t>
            </w:r>
          </w:p>
        </w:tc>
      </w:tr>
      <w:tr w:rsidR="003A1542" w:rsidRPr="00A4670F" w:rsidTr="004B7647">
        <w:trPr>
          <w:trHeight w:val="76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0103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i/>
                <w:iCs/>
              </w:rPr>
            </w:pPr>
            <w:r w:rsidRPr="00A4670F">
              <w:rPr>
                <w:rFonts w:ascii="PT Astra Serif" w:hAnsi="PT Astra Serif"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134,0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134,0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100,0</w:t>
            </w:r>
          </w:p>
        </w:tc>
      </w:tr>
      <w:tr w:rsidR="003A1542" w:rsidRPr="00A4670F" w:rsidTr="004B7647">
        <w:trPr>
          <w:trHeight w:val="76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0104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i/>
                <w:iCs/>
              </w:rPr>
            </w:pPr>
            <w:r w:rsidRPr="00A4670F">
              <w:rPr>
                <w:rFonts w:ascii="PT Astra Serif" w:hAnsi="PT Astra Serif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42 888,5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42 768,1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99,7</w:t>
            </w:r>
          </w:p>
        </w:tc>
      </w:tr>
      <w:tr w:rsidR="003A1542" w:rsidRPr="00A4670F" w:rsidTr="004B7647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0105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i/>
                <w:iCs/>
              </w:rPr>
            </w:pPr>
            <w:r w:rsidRPr="00A4670F">
              <w:rPr>
                <w:rFonts w:ascii="PT Astra Serif" w:hAnsi="PT Astra Serif"/>
                <w:i/>
                <w:iCs/>
              </w:rPr>
              <w:t>Судебная система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12,0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4,8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40,0</w:t>
            </w:r>
          </w:p>
        </w:tc>
      </w:tr>
      <w:tr w:rsidR="003A1542" w:rsidRPr="00A4670F" w:rsidTr="004B7647">
        <w:trPr>
          <w:trHeight w:val="76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0106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i/>
                <w:iCs/>
              </w:rPr>
            </w:pPr>
            <w:r w:rsidRPr="00A4670F">
              <w:rPr>
                <w:rFonts w:ascii="PT Astra Serif" w:hAnsi="PT Astra Serif"/>
                <w:i/>
                <w:iCs/>
              </w:rPr>
              <w:t xml:space="preserve">Обеспечение деятельности финансовых, налоговых и таможенных органов и органов </w:t>
            </w:r>
            <w:r w:rsidRPr="00A4670F">
              <w:rPr>
                <w:rFonts w:ascii="PT Astra Serif" w:hAnsi="PT Astra Serif"/>
                <w:i/>
                <w:iCs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lastRenderedPageBreak/>
              <w:t>8 430,6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8 430,6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100,0</w:t>
            </w:r>
          </w:p>
        </w:tc>
      </w:tr>
      <w:tr w:rsidR="003A1542" w:rsidRPr="00A4670F" w:rsidTr="004B7647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lastRenderedPageBreak/>
              <w:t>0107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i/>
                <w:iCs/>
              </w:rPr>
            </w:pPr>
            <w:r w:rsidRPr="00A4670F">
              <w:rPr>
                <w:rFonts w:ascii="PT Astra Serif" w:hAnsi="PT Astra Serif"/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105,3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105,3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100,0</w:t>
            </w:r>
          </w:p>
        </w:tc>
      </w:tr>
      <w:tr w:rsidR="003A1542" w:rsidRPr="00A4670F" w:rsidTr="004B7647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0113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i/>
                <w:iCs/>
              </w:rPr>
            </w:pPr>
            <w:r w:rsidRPr="00A4670F">
              <w:rPr>
                <w:rFonts w:ascii="PT Astra Serif" w:hAnsi="PT Astra Serif"/>
                <w:i/>
                <w:iCs/>
              </w:rPr>
              <w:t>Другие общегосударственные вопросы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3 892,2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3 892,2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100,0</w:t>
            </w:r>
          </w:p>
        </w:tc>
      </w:tr>
      <w:tr w:rsidR="003A1542" w:rsidRPr="00A4670F" w:rsidTr="004B7647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0200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Национальная оборона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789,0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789,0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3A1542" w:rsidRPr="00A4670F" w:rsidTr="004B7647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0203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i/>
                <w:iCs/>
              </w:rPr>
            </w:pPr>
            <w:r w:rsidRPr="00A4670F">
              <w:rPr>
                <w:rFonts w:ascii="PT Astra Serif" w:hAnsi="PT Astra Serif"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789,0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789,0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100,0</w:t>
            </w:r>
          </w:p>
        </w:tc>
      </w:tr>
      <w:tr w:rsidR="003A1542" w:rsidRPr="00A4670F" w:rsidTr="004B7647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0400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Национальная экономика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35 596,4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35 410,5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99,5</w:t>
            </w:r>
          </w:p>
        </w:tc>
      </w:tr>
      <w:tr w:rsidR="003A1542" w:rsidRPr="00A4670F" w:rsidTr="004B7647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0405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i/>
                <w:iCs/>
              </w:rPr>
            </w:pPr>
            <w:r w:rsidRPr="00A4670F">
              <w:rPr>
                <w:rFonts w:ascii="PT Astra Serif" w:hAnsi="PT Astra Serif"/>
                <w:i/>
                <w:iCs/>
              </w:rPr>
              <w:t>Сельское хозяйство и рыболовство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10 991,4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10 991,4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100,0</w:t>
            </w:r>
          </w:p>
        </w:tc>
      </w:tr>
      <w:tr w:rsidR="003A1542" w:rsidRPr="00A4670F" w:rsidTr="004B7647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0409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i/>
                <w:iCs/>
              </w:rPr>
            </w:pPr>
            <w:r w:rsidRPr="00A4670F">
              <w:rPr>
                <w:rFonts w:ascii="PT Astra Serif" w:hAnsi="PT Astra Serif"/>
                <w:i/>
                <w:iCs/>
              </w:rPr>
              <w:t>Дорожное хозяйство (дорожные фонды)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21 203,5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21 017,6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99,1</w:t>
            </w:r>
          </w:p>
        </w:tc>
      </w:tr>
      <w:tr w:rsidR="003A1542" w:rsidRPr="00A4670F" w:rsidTr="004B7647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0410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i/>
                <w:iCs/>
              </w:rPr>
            </w:pPr>
            <w:r w:rsidRPr="00A4670F">
              <w:rPr>
                <w:rFonts w:ascii="PT Astra Serif" w:hAnsi="PT Astra Serif"/>
                <w:i/>
                <w:iCs/>
              </w:rPr>
              <w:t>Связь и информатика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1 590,0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1 590,0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100,0</w:t>
            </w:r>
          </w:p>
        </w:tc>
      </w:tr>
      <w:tr w:rsidR="003A1542" w:rsidRPr="00A4670F" w:rsidTr="004B7647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0412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i/>
                <w:iCs/>
              </w:rPr>
            </w:pPr>
            <w:r w:rsidRPr="00A4670F">
              <w:rPr>
                <w:rFonts w:ascii="PT Astra Serif" w:hAnsi="PT Astra Serif"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1 811,5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1 811,5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100,0</w:t>
            </w:r>
          </w:p>
        </w:tc>
      </w:tr>
      <w:tr w:rsidR="003A1542" w:rsidRPr="00A4670F" w:rsidTr="004B7647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0500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Жилищно-коммунальное хозяйство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64 119,6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64 119,6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3A1542" w:rsidRPr="00A4670F" w:rsidTr="004B7647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0501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i/>
                <w:iCs/>
              </w:rPr>
            </w:pPr>
            <w:r w:rsidRPr="00A4670F">
              <w:rPr>
                <w:rFonts w:ascii="PT Astra Serif" w:hAnsi="PT Astra Serif"/>
                <w:i/>
                <w:iCs/>
              </w:rPr>
              <w:t>Жилищное хозяйство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261,9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261,9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100,0</w:t>
            </w:r>
          </w:p>
        </w:tc>
      </w:tr>
      <w:tr w:rsidR="003A1542" w:rsidRPr="00A4670F" w:rsidTr="004B7647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0502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i/>
                <w:iCs/>
              </w:rPr>
            </w:pPr>
            <w:r w:rsidRPr="00A4670F">
              <w:rPr>
                <w:rFonts w:ascii="PT Astra Serif" w:hAnsi="PT Astra Serif"/>
                <w:i/>
                <w:iCs/>
              </w:rPr>
              <w:t>Коммунальное хозяйство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57 439,7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57 439,7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100,0</w:t>
            </w:r>
          </w:p>
        </w:tc>
      </w:tr>
      <w:tr w:rsidR="003A1542" w:rsidRPr="00A4670F" w:rsidTr="004B7647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0503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i/>
                <w:iCs/>
              </w:rPr>
            </w:pPr>
            <w:r w:rsidRPr="00A4670F">
              <w:rPr>
                <w:rFonts w:ascii="PT Astra Serif" w:hAnsi="PT Astra Serif"/>
                <w:i/>
                <w:iCs/>
              </w:rPr>
              <w:t>Благоустройство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6 418,0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6 418,0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100,0</w:t>
            </w:r>
          </w:p>
        </w:tc>
      </w:tr>
      <w:tr w:rsidR="003A1542" w:rsidRPr="00A4670F" w:rsidTr="004B7647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0700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Образование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413 408,0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411 925,2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99,6</w:t>
            </w:r>
          </w:p>
        </w:tc>
      </w:tr>
      <w:tr w:rsidR="003A1542" w:rsidRPr="00A4670F" w:rsidTr="004B7647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0701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i/>
                <w:iCs/>
              </w:rPr>
            </w:pPr>
            <w:r w:rsidRPr="00A4670F">
              <w:rPr>
                <w:rFonts w:ascii="PT Astra Serif" w:hAnsi="PT Astra Serif"/>
                <w:i/>
                <w:iCs/>
              </w:rPr>
              <w:t>Дошкольное образование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31 614,7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31 104,3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98,4</w:t>
            </w:r>
          </w:p>
        </w:tc>
      </w:tr>
      <w:tr w:rsidR="003A1542" w:rsidRPr="00A4670F" w:rsidTr="004B7647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0702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i/>
                <w:iCs/>
              </w:rPr>
            </w:pPr>
            <w:r w:rsidRPr="00A4670F">
              <w:rPr>
                <w:rFonts w:ascii="PT Astra Serif" w:hAnsi="PT Astra Serif"/>
                <w:i/>
                <w:iCs/>
              </w:rPr>
              <w:t>Общее образование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337 935,9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336 963,5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99,7</w:t>
            </w:r>
          </w:p>
        </w:tc>
      </w:tr>
      <w:tr w:rsidR="003A1542" w:rsidRPr="00A4670F" w:rsidTr="004B7647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0703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i/>
                <w:iCs/>
              </w:rPr>
            </w:pPr>
            <w:r w:rsidRPr="00A4670F">
              <w:rPr>
                <w:rFonts w:ascii="PT Astra Serif" w:hAnsi="PT Astra Serif"/>
                <w:i/>
                <w:iCs/>
              </w:rPr>
              <w:t>Дополнительное образование детей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28 094,2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28 094,2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100,0</w:t>
            </w:r>
          </w:p>
        </w:tc>
      </w:tr>
      <w:tr w:rsidR="003A1542" w:rsidRPr="00A4670F" w:rsidTr="004B7647">
        <w:trPr>
          <w:trHeight w:val="510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0705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i/>
                <w:iCs/>
              </w:rPr>
            </w:pPr>
            <w:r w:rsidRPr="00A4670F">
              <w:rPr>
                <w:rFonts w:ascii="PT Astra Serif" w:hAnsi="PT Astra Serif"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57,2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57,2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100,0</w:t>
            </w:r>
          </w:p>
        </w:tc>
      </w:tr>
      <w:tr w:rsidR="003A1542" w:rsidRPr="00A4670F" w:rsidTr="004B7647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0707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i/>
                <w:iCs/>
              </w:rPr>
            </w:pPr>
            <w:r w:rsidRPr="00A4670F">
              <w:rPr>
                <w:rFonts w:ascii="PT Astra Serif" w:hAnsi="PT Astra Serif"/>
                <w:i/>
                <w:iCs/>
              </w:rPr>
              <w:t>Молодежная политика и оздоровление детей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2 068,5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2 068,5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100,0</w:t>
            </w:r>
          </w:p>
        </w:tc>
      </w:tr>
      <w:tr w:rsidR="003A1542" w:rsidRPr="00A4670F" w:rsidTr="004B7647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0709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i/>
                <w:iCs/>
              </w:rPr>
            </w:pPr>
            <w:r w:rsidRPr="00A4670F">
              <w:rPr>
                <w:rFonts w:ascii="PT Astra Serif" w:hAnsi="PT Astra Serif"/>
                <w:i/>
                <w:iCs/>
              </w:rPr>
              <w:t>Другие вопросы в области образования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13 637,5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13 637,5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100,0</w:t>
            </w:r>
          </w:p>
        </w:tc>
      </w:tr>
      <w:tr w:rsidR="003A1542" w:rsidRPr="00A4670F" w:rsidTr="004B7647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0800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proofErr w:type="spellStart"/>
            <w:r w:rsidRPr="00A4670F">
              <w:rPr>
                <w:rFonts w:ascii="PT Astra Serif" w:hAnsi="PT Astra Serif"/>
                <w:b/>
                <w:bCs/>
              </w:rPr>
              <w:t>Культура</w:t>
            </w:r>
            <w:proofErr w:type="gramStart"/>
            <w:r w:rsidRPr="00A4670F">
              <w:rPr>
                <w:rFonts w:ascii="PT Astra Serif" w:hAnsi="PT Astra Serif"/>
                <w:b/>
                <w:bCs/>
              </w:rPr>
              <w:t>,к</w:t>
            </w:r>
            <w:proofErr w:type="gramEnd"/>
            <w:r w:rsidRPr="00A4670F">
              <w:rPr>
                <w:rFonts w:ascii="PT Astra Serif" w:hAnsi="PT Astra Serif"/>
                <w:b/>
                <w:bCs/>
              </w:rPr>
              <w:t>инематография</w:t>
            </w:r>
            <w:proofErr w:type="spellEnd"/>
            <w:r w:rsidRPr="00A4670F">
              <w:rPr>
                <w:rFonts w:ascii="PT Astra Serif" w:hAnsi="PT Astra Serif"/>
                <w:b/>
                <w:bCs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66 637,7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65 571,5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98,4</w:t>
            </w:r>
          </w:p>
        </w:tc>
      </w:tr>
      <w:tr w:rsidR="003A1542" w:rsidRPr="00A4670F" w:rsidTr="004B7647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0801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i/>
                <w:iCs/>
              </w:rPr>
            </w:pPr>
            <w:r w:rsidRPr="00A4670F">
              <w:rPr>
                <w:rFonts w:ascii="PT Astra Serif" w:hAnsi="PT Astra Serif"/>
                <w:i/>
                <w:iCs/>
              </w:rPr>
              <w:t>Культура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66 637,7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65 571,5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98,4</w:t>
            </w:r>
          </w:p>
        </w:tc>
      </w:tr>
      <w:tr w:rsidR="003A1542" w:rsidRPr="00A4670F" w:rsidTr="004B7647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1000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Социальная политика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92 146,9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86 051,7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93,4</w:t>
            </w:r>
          </w:p>
        </w:tc>
      </w:tr>
      <w:tr w:rsidR="003A1542" w:rsidRPr="00A4670F" w:rsidTr="004B7647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lastRenderedPageBreak/>
              <w:t>1003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i/>
                <w:iCs/>
              </w:rPr>
            </w:pPr>
            <w:r w:rsidRPr="00A4670F">
              <w:rPr>
                <w:rFonts w:ascii="PT Astra Serif" w:hAnsi="PT Astra Serif"/>
                <w:i/>
                <w:iCs/>
              </w:rPr>
              <w:t>Социальное обеспечение населения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1 414,6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1 414,6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100,0</w:t>
            </w:r>
          </w:p>
        </w:tc>
      </w:tr>
      <w:tr w:rsidR="003A1542" w:rsidRPr="00A4670F" w:rsidTr="004B7647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1004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i/>
                <w:iCs/>
              </w:rPr>
            </w:pPr>
            <w:r w:rsidRPr="00A4670F">
              <w:rPr>
                <w:rFonts w:ascii="PT Astra Serif" w:hAnsi="PT Astra Serif"/>
                <w:i/>
                <w:iCs/>
              </w:rPr>
              <w:t>Охрана семьи и детства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90 732,3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84 637,1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93,3</w:t>
            </w:r>
          </w:p>
        </w:tc>
      </w:tr>
      <w:tr w:rsidR="003A1542" w:rsidRPr="00A4670F" w:rsidTr="004B7647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1100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Физическая  культура и спорт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5 755,1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5 518,2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95,9</w:t>
            </w:r>
          </w:p>
        </w:tc>
      </w:tr>
      <w:tr w:rsidR="003A1542" w:rsidRPr="00A4670F" w:rsidTr="004B7647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1101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i/>
                <w:iCs/>
              </w:rPr>
            </w:pPr>
            <w:r w:rsidRPr="00A4670F">
              <w:rPr>
                <w:rFonts w:ascii="PT Astra Serif" w:hAnsi="PT Astra Serif"/>
                <w:i/>
                <w:iCs/>
              </w:rPr>
              <w:t>Физическая культура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1 989,0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1 989,0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100,0</w:t>
            </w:r>
          </w:p>
        </w:tc>
      </w:tr>
      <w:tr w:rsidR="003A1542" w:rsidRPr="00A4670F" w:rsidTr="004B7647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1102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i/>
                <w:iCs/>
              </w:rPr>
            </w:pPr>
            <w:r w:rsidRPr="00A4670F">
              <w:rPr>
                <w:rFonts w:ascii="PT Astra Serif" w:hAnsi="PT Astra Serif"/>
                <w:i/>
                <w:iCs/>
              </w:rPr>
              <w:t>Массовый спорт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3 579,8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3 342,9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93,4</w:t>
            </w:r>
          </w:p>
        </w:tc>
      </w:tr>
      <w:tr w:rsidR="003A1542" w:rsidRPr="00A4670F" w:rsidTr="004B7647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1103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i/>
                <w:iCs/>
              </w:rPr>
            </w:pPr>
            <w:r w:rsidRPr="00A4670F">
              <w:rPr>
                <w:rFonts w:ascii="PT Astra Serif" w:hAnsi="PT Astra Serif"/>
                <w:i/>
                <w:iCs/>
              </w:rPr>
              <w:t>Спорт высших достижений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186,3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186,3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100,0</w:t>
            </w:r>
          </w:p>
        </w:tc>
      </w:tr>
      <w:tr w:rsidR="003A1542" w:rsidRPr="00A4670F" w:rsidTr="004B7647">
        <w:trPr>
          <w:trHeight w:val="76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1400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51 851,5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51 851,5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3A1542" w:rsidRPr="00A4670F" w:rsidTr="004B7647">
        <w:trPr>
          <w:trHeight w:val="76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1401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i/>
                <w:iCs/>
              </w:rPr>
            </w:pPr>
            <w:r w:rsidRPr="00A4670F">
              <w:rPr>
                <w:rFonts w:ascii="PT Astra Serif" w:hAnsi="PT Astra Serif"/>
                <w:i/>
                <w:i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28 434,3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28 434,3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100,0</w:t>
            </w:r>
          </w:p>
        </w:tc>
      </w:tr>
      <w:tr w:rsidR="003A1542" w:rsidRPr="00A4670F" w:rsidTr="004B7647">
        <w:trPr>
          <w:trHeight w:val="765"/>
        </w:trPr>
        <w:tc>
          <w:tcPr>
            <w:tcW w:w="2943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1403</w:t>
            </w:r>
          </w:p>
        </w:tc>
        <w:tc>
          <w:tcPr>
            <w:tcW w:w="482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i/>
                <w:iCs/>
              </w:rPr>
            </w:pPr>
            <w:r w:rsidRPr="00A4670F">
              <w:rPr>
                <w:rFonts w:ascii="PT Astra Serif" w:hAnsi="PT Astra Serif"/>
                <w:i/>
                <w:iCs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2410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23 417,2</w:t>
            </w:r>
          </w:p>
        </w:tc>
        <w:tc>
          <w:tcPr>
            <w:tcW w:w="2268" w:type="dxa"/>
            <w:shd w:val="clear" w:color="auto" w:fill="auto"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23 417,2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100,0</w:t>
            </w:r>
          </w:p>
        </w:tc>
      </w:tr>
      <w:tr w:rsidR="003A1542" w:rsidRPr="00A4670F" w:rsidTr="004B7647">
        <w:trPr>
          <w:trHeight w:val="255"/>
        </w:trPr>
        <w:tc>
          <w:tcPr>
            <w:tcW w:w="2943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Итого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</w:rPr>
            </w:pPr>
            <w:r w:rsidRPr="00A4670F">
              <w:rPr>
                <w:rFonts w:ascii="PT Astra Serif" w:hAnsi="PT Astra Serif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787 684,8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778 490,2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A1542" w:rsidRPr="00A4670F" w:rsidRDefault="003A1542" w:rsidP="004B7647">
            <w:pPr>
              <w:rPr>
                <w:rFonts w:ascii="PT Astra Serif" w:hAnsi="PT Astra Serif"/>
                <w:b/>
                <w:bCs/>
              </w:rPr>
            </w:pPr>
            <w:r w:rsidRPr="00A4670F">
              <w:rPr>
                <w:rFonts w:ascii="PT Astra Serif" w:hAnsi="PT Astra Serif"/>
                <w:b/>
                <w:bCs/>
              </w:rPr>
              <w:t>98,8</w:t>
            </w:r>
          </w:p>
        </w:tc>
      </w:tr>
    </w:tbl>
    <w:p w:rsidR="003A1542" w:rsidRDefault="003A1542" w:rsidP="003A1542">
      <w:pPr>
        <w:rPr>
          <w:rFonts w:ascii="PT Astra Serif" w:hAnsi="PT Astra Serif"/>
        </w:rPr>
      </w:pPr>
    </w:p>
    <w:p w:rsidR="003A1542" w:rsidRDefault="003A1542" w:rsidP="003A1542">
      <w:pPr>
        <w:rPr>
          <w:rFonts w:ascii="PT Astra Serif" w:hAnsi="PT Astra Serif"/>
        </w:rPr>
      </w:pPr>
    </w:p>
    <w:p w:rsidR="003A1542" w:rsidRDefault="003A1542" w:rsidP="003A1542">
      <w:pPr>
        <w:rPr>
          <w:rFonts w:ascii="PT Astra Serif" w:hAnsi="PT Astra Serif"/>
        </w:rPr>
      </w:pPr>
    </w:p>
    <w:p w:rsidR="003A1542" w:rsidRDefault="003A1542" w:rsidP="003A1542">
      <w:pPr>
        <w:rPr>
          <w:rFonts w:ascii="PT Astra Serif" w:hAnsi="PT Astra Serif"/>
        </w:rPr>
      </w:pPr>
    </w:p>
    <w:p w:rsidR="003A1542" w:rsidRDefault="003A1542" w:rsidP="003A1542">
      <w:pPr>
        <w:rPr>
          <w:rFonts w:ascii="PT Astra Serif" w:hAnsi="PT Astra Serif"/>
        </w:rPr>
      </w:pPr>
    </w:p>
    <w:p w:rsidR="003A1542" w:rsidRDefault="003A1542" w:rsidP="003A1542">
      <w:pPr>
        <w:rPr>
          <w:rFonts w:ascii="PT Astra Serif" w:hAnsi="PT Astra Serif"/>
        </w:rPr>
      </w:pPr>
    </w:p>
    <w:p w:rsidR="003A1542" w:rsidRDefault="003A1542" w:rsidP="003A1542">
      <w:pPr>
        <w:rPr>
          <w:rFonts w:ascii="PT Astra Serif" w:hAnsi="PT Astra Serif"/>
        </w:rPr>
      </w:pPr>
    </w:p>
    <w:p w:rsidR="003A1542" w:rsidRDefault="003A1542" w:rsidP="003A1542">
      <w:pPr>
        <w:rPr>
          <w:rFonts w:ascii="PT Astra Serif" w:hAnsi="PT Astra Serif"/>
        </w:rPr>
      </w:pPr>
    </w:p>
    <w:p w:rsidR="003A1542" w:rsidRDefault="003A1542" w:rsidP="003A1542">
      <w:pPr>
        <w:rPr>
          <w:rFonts w:ascii="PT Astra Serif" w:hAnsi="PT Astra Serif"/>
        </w:rPr>
      </w:pPr>
    </w:p>
    <w:p w:rsidR="003A1542" w:rsidRDefault="003A1542" w:rsidP="003A1542">
      <w:pPr>
        <w:rPr>
          <w:rFonts w:ascii="PT Astra Serif" w:hAnsi="PT Astra Serif"/>
        </w:rPr>
      </w:pPr>
    </w:p>
    <w:p w:rsidR="003A1542" w:rsidRDefault="003A1542" w:rsidP="003A1542">
      <w:pPr>
        <w:rPr>
          <w:rFonts w:ascii="PT Astra Serif" w:hAnsi="PT Astra Serif"/>
        </w:rPr>
      </w:pPr>
    </w:p>
    <w:p w:rsidR="003A1542" w:rsidRDefault="003A1542" w:rsidP="003A1542">
      <w:pPr>
        <w:rPr>
          <w:rFonts w:ascii="PT Astra Serif" w:hAnsi="PT Astra Serif"/>
        </w:rPr>
      </w:pPr>
    </w:p>
    <w:p w:rsidR="003A1542" w:rsidRDefault="003A1542" w:rsidP="003A1542">
      <w:pPr>
        <w:rPr>
          <w:rFonts w:ascii="PT Astra Serif" w:hAnsi="PT Astra Serif"/>
        </w:rPr>
      </w:pPr>
    </w:p>
    <w:tbl>
      <w:tblPr>
        <w:tblW w:w="14616" w:type="dxa"/>
        <w:tblInd w:w="93" w:type="dxa"/>
        <w:tblLook w:val="04A0"/>
      </w:tblPr>
      <w:tblGrid>
        <w:gridCol w:w="6240"/>
        <w:gridCol w:w="2680"/>
        <w:gridCol w:w="1740"/>
        <w:gridCol w:w="1971"/>
        <w:gridCol w:w="1985"/>
      </w:tblGrid>
      <w:tr w:rsidR="003A1542" w:rsidTr="004B7647">
        <w:trPr>
          <w:trHeight w:val="31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right"/>
            </w:pPr>
            <w:r>
              <w:lastRenderedPageBreak/>
              <w:t xml:space="preserve">                                                                                                                 Приложение №4</w:t>
            </w:r>
          </w:p>
        </w:tc>
      </w:tr>
      <w:tr w:rsidR="003A1542" w:rsidTr="004B7647">
        <w:trPr>
          <w:trHeight w:val="31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right"/>
            </w:pPr>
            <w:r>
              <w:t xml:space="preserve">                                                                                                               к решению Думы</w:t>
            </w:r>
          </w:p>
        </w:tc>
      </w:tr>
      <w:tr w:rsidR="003A1542" w:rsidTr="004B7647">
        <w:trPr>
          <w:trHeight w:val="31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right"/>
            </w:pPr>
            <w:r>
              <w:t xml:space="preserve">                                                                                                             Бакчарского района</w:t>
            </w:r>
          </w:p>
        </w:tc>
      </w:tr>
      <w:tr w:rsidR="003A1542" w:rsidTr="004B7647">
        <w:trPr>
          <w:trHeight w:val="31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right"/>
            </w:pPr>
            <w:r>
              <w:t xml:space="preserve">                                                                                              </w:t>
            </w:r>
            <w:r w:rsidR="006F39DF">
              <w:t xml:space="preserve">       от 23.06.2022 </w:t>
            </w:r>
            <w:r>
              <w:t>№</w:t>
            </w:r>
            <w:r w:rsidR="006F39DF">
              <w:t xml:space="preserve"> 1086</w:t>
            </w:r>
            <w:r>
              <w:t xml:space="preserve"> </w:t>
            </w:r>
          </w:p>
        </w:tc>
      </w:tr>
      <w:tr w:rsidR="003A1542" w:rsidTr="004B7647">
        <w:trPr>
          <w:trHeight w:val="31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</w:tc>
      </w:tr>
      <w:tr w:rsidR="003A1542" w:rsidTr="004B7647">
        <w:trPr>
          <w:trHeight w:val="69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финансирования дефицита местного бюджета Бакчарского района за  2021 год по кодам </w:t>
            </w:r>
            <w:proofErr w:type="gramStart"/>
            <w:r>
              <w:rPr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  <w:tr w:rsidR="003A1542" w:rsidTr="004B7647">
        <w:trPr>
          <w:trHeight w:val="27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542" w:rsidTr="004B7647">
        <w:trPr>
          <w:trHeight w:val="945"/>
        </w:trPr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источников внутреннего финансирования дефицитов бюджетов 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на год, 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Исполнение, 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исполнения к плану на год</w:t>
            </w:r>
          </w:p>
        </w:tc>
      </w:tr>
      <w:tr w:rsidR="003A1542" w:rsidTr="004B7647">
        <w:trPr>
          <w:trHeight w:val="6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 ВНУТРЕННЕГО ФИНАНСИРОВАНИЯ  ДЕФИЦИТА  БЮДЖЕТА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7 196,0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3 485,9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48,4</w:t>
            </w:r>
          </w:p>
        </w:tc>
      </w:tr>
      <w:tr w:rsidR="003A1542" w:rsidTr="004B7647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1542" w:rsidRDefault="003A1542" w:rsidP="004B7647">
            <w:r>
              <w:t>из них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</w:pPr>
            <w: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1542" w:rsidRDefault="003A1542" w:rsidP="004B7647">
            <w: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r>
              <w:t> </w:t>
            </w:r>
          </w:p>
        </w:tc>
      </w:tr>
      <w:tr w:rsidR="003A1542" w:rsidTr="004B7647">
        <w:trPr>
          <w:trHeight w:val="63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rPr>
                <w:i/>
                <w:iCs/>
              </w:rPr>
            </w:pPr>
            <w:r>
              <w:rPr>
                <w:i/>
                <w:i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01 05 00 </w:t>
            </w:r>
            <w:proofErr w:type="spellStart"/>
            <w:r>
              <w:rPr>
                <w:i/>
                <w:iCs/>
              </w:rPr>
              <w:t>00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00</w:t>
            </w:r>
            <w:proofErr w:type="spellEnd"/>
            <w:r>
              <w:rPr>
                <w:i/>
                <w:iCs/>
              </w:rPr>
              <w:t xml:space="preserve">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7 196,0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3 485,9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48,4</w:t>
            </w:r>
          </w:p>
        </w:tc>
      </w:tr>
      <w:tr w:rsidR="003A1542" w:rsidTr="004B7647">
        <w:trPr>
          <w:trHeight w:val="64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1542" w:rsidRDefault="003A1542" w:rsidP="004B7647"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</w:pPr>
            <w:r>
              <w:t>01 05 02 01 05 0000 510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right"/>
            </w:pPr>
            <w:r>
              <w:t>-780 488,8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right"/>
            </w:pPr>
            <w:r>
              <w:t>-775 004,3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</w:pPr>
            <w:r>
              <w:t>99,3</w:t>
            </w:r>
          </w:p>
        </w:tc>
      </w:tr>
      <w:tr w:rsidR="003A1542" w:rsidTr="004B7647">
        <w:trPr>
          <w:trHeight w:val="67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1542" w:rsidRDefault="003A1542" w:rsidP="004B7647"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center"/>
            </w:pPr>
            <w:r>
              <w:t>01 05 02 01 05 0000 610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right"/>
            </w:pPr>
            <w:r>
              <w:t>787 684,8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1542" w:rsidRDefault="003A1542" w:rsidP="004B7647">
            <w:pPr>
              <w:jc w:val="right"/>
            </w:pPr>
            <w:r>
              <w:t>778 490,2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42" w:rsidRDefault="003A1542" w:rsidP="004B7647">
            <w:pPr>
              <w:jc w:val="right"/>
            </w:pPr>
            <w:r>
              <w:t>98,8</w:t>
            </w:r>
          </w:p>
        </w:tc>
      </w:tr>
    </w:tbl>
    <w:p w:rsidR="003A1542" w:rsidRPr="00220195" w:rsidRDefault="003A1542" w:rsidP="003A1542">
      <w:pPr>
        <w:rPr>
          <w:rFonts w:ascii="PT Astra Serif" w:hAnsi="PT Astra Serif"/>
        </w:rPr>
      </w:pPr>
    </w:p>
    <w:p w:rsidR="00213601" w:rsidRPr="001F75FC" w:rsidRDefault="00213601" w:rsidP="00213601"/>
    <w:sectPr w:rsidR="00213601" w:rsidRPr="001F75FC" w:rsidSect="00373C37">
      <w:pgSz w:w="16838" w:h="11906" w:orient="landscape"/>
      <w:pgMar w:top="127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A0C"/>
    <w:multiLevelType w:val="hybridMultilevel"/>
    <w:tmpl w:val="9B7A466E"/>
    <w:lvl w:ilvl="0" w:tplc="8C74A0E2">
      <w:start w:val="10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0647CA7"/>
    <w:multiLevelType w:val="hybridMultilevel"/>
    <w:tmpl w:val="0FD01C20"/>
    <w:lvl w:ilvl="0" w:tplc="E654E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A17120"/>
    <w:multiLevelType w:val="hybridMultilevel"/>
    <w:tmpl w:val="723C0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3855AB"/>
    <w:multiLevelType w:val="hybridMultilevel"/>
    <w:tmpl w:val="B2D29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F459DA"/>
    <w:multiLevelType w:val="multilevel"/>
    <w:tmpl w:val="DC70713E"/>
    <w:lvl w:ilvl="0">
      <w:start w:val="17"/>
      <w:numFmt w:val="decimal"/>
      <w:lvlText w:val="%1."/>
      <w:lvlJc w:val="left"/>
      <w:pPr>
        <w:tabs>
          <w:tab w:val="num" w:pos="1335"/>
        </w:tabs>
        <w:ind w:left="1335" w:hanging="7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2E8D07B7"/>
    <w:multiLevelType w:val="hybridMultilevel"/>
    <w:tmpl w:val="360010C4"/>
    <w:lvl w:ilvl="0" w:tplc="7C7E6C18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FAE623A"/>
    <w:multiLevelType w:val="hybridMultilevel"/>
    <w:tmpl w:val="9C145CAA"/>
    <w:lvl w:ilvl="0" w:tplc="B2527FC2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>
    <w:nsid w:val="33B96E9A"/>
    <w:multiLevelType w:val="hybridMultilevel"/>
    <w:tmpl w:val="DC70713E"/>
    <w:lvl w:ilvl="0" w:tplc="445855B8">
      <w:start w:val="17"/>
      <w:numFmt w:val="decimal"/>
      <w:lvlText w:val="%1."/>
      <w:lvlJc w:val="left"/>
      <w:pPr>
        <w:tabs>
          <w:tab w:val="num" w:pos="1335"/>
        </w:tabs>
        <w:ind w:left="133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46F022D4"/>
    <w:multiLevelType w:val="hybridMultilevel"/>
    <w:tmpl w:val="7E62190C"/>
    <w:lvl w:ilvl="0" w:tplc="D3D06852">
      <w:start w:val="26"/>
      <w:numFmt w:val="decimal"/>
      <w:lvlText w:val="%1."/>
      <w:lvlJc w:val="left"/>
      <w:pPr>
        <w:tabs>
          <w:tab w:val="num" w:pos="1140"/>
        </w:tabs>
        <w:ind w:left="11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5A553FAD"/>
    <w:multiLevelType w:val="hybridMultilevel"/>
    <w:tmpl w:val="E29AECDC"/>
    <w:lvl w:ilvl="0" w:tplc="5C60677E">
      <w:start w:val="18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799F2C5E"/>
    <w:multiLevelType w:val="hybridMultilevel"/>
    <w:tmpl w:val="ADF2D24C"/>
    <w:lvl w:ilvl="0" w:tplc="A7B2F842">
      <w:start w:val="26"/>
      <w:numFmt w:val="decimal"/>
      <w:lvlText w:val="%1."/>
      <w:lvlJc w:val="left"/>
      <w:pPr>
        <w:tabs>
          <w:tab w:val="num" w:pos="1140"/>
        </w:tabs>
        <w:ind w:left="11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7ACD6E32"/>
    <w:multiLevelType w:val="hybridMultilevel"/>
    <w:tmpl w:val="B956C970"/>
    <w:lvl w:ilvl="0" w:tplc="95928704">
      <w:start w:val="19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1"/>
  </w:num>
  <w:num w:numId="7">
    <w:abstractNumId w:val="4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F7BEC"/>
    <w:rsid w:val="00023B11"/>
    <w:rsid w:val="00046DC8"/>
    <w:rsid w:val="00060697"/>
    <w:rsid w:val="000E1877"/>
    <w:rsid w:val="0010000A"/>
    <w:rsid w:val="001675E5"/>
    <w:rsid w:val="001850AE"/>
    <w:rsid w:val="0019248E"/>
    <w:rsid w:val="001B1CED"/>
    <w:rsid w:val="001B57D7"/>
    <w:rsid w:val="001F75FC"/>
    <w:rsid w:val="00213601"/>
    <w:rsid w:val="00226043"/>
    <w:rsid w:val="002552AD"/>
    <w:rsid w:val="002A5634"/>
    <w:rsid w:val="002C1EF2"/>
    <w:rsid w:val="002D4DAB"/>
    <w:rsid w:val="002D7A89"/>
    <w:rsid w:val="003A1542"/>
    <w:rsid w:val="003E5BAF"/>
    <w:rsid w:val="00447AAB"/>
    <w:rsid w:val="00475B60"/>
    <w:rsid w:val="005368F5"/>
    <w:rsid w:val="00556CE5"/>
    <w:rsid w:val="005633B9"/>
    <w:rsid w:val="005E656F"/>
    <w:rsid w:val="005E7992"/>
    <w:rsid w:val="005F7E96"/>
    <w:rsid w:val="00606480"/>
    <w:rsid w:val="006A4EDA"/>
    <w:rsid w:val="006C7DFD"/>
    <w:rsid w:val="006F39DF"/>
    <w:rsid w:val="007A0F98"/>
    <w:rsid w:val="0081681E"/>
    <w:rsid w:val="00844915"/>
    <w:rsid w:val="008857D0"/>
    <w:rsid w:val="008D4C70"/>
    <w:rsid w:val="008F5BA8"/>
    <w:rsid w:val="00911A4B"/>
    <w:rsid w:val="009632E6"/>
    <w:rsid w:val="009D32CD"/>
    <w:rsid w:val="00AF7BEC"/>
    <w:rsid w:val="00B939A5"/>
    <w:rsid w:val="00C12AD3"/>
    <w:rsid w:val="00C46B53"/>
    <w:rsid w:val="00D138F0"/>
    <w:rsid w:val="00D42F16"/>
    <w:rsid w:val="00D435FB"/>
    <w:rsid w:val="00D762EF"/>
    <w:rsid w:val="00D83107"/>
    <w:rsid w:val="00DD2797"/>
    <w:rsid w:val="00DE09BB"/>
    <w:rsid w:val="00E01029"/>
    <w:rsid w:val="00E73702"/>
    <w:rsid w:val="00E973DB"/>
    <w:rsid w:val="00EA3888"/>
    <w:rsid w:val="00F072E2"/>
    <w:rsid w:val="00F25E92"/>
    <w:rsid w:val="00F671DE"/>
    <w:rsid w:val="00F9190E"/>
    <w:rsid w:val="00FA3B60"/>
    <w:rsid w:val="00FD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7BEC"/>
    <w:pPr>
      <w:keepNext/>
      <w:outlineLvl w:val="0"/>
    </w:pPr>
    <w:rPr>
      <w:szCs w:val="20"/>
    </w:rPr>
  </w:style>
  <w:style w:type="paragraph" w:styleId="2">
    <w:name w:val="heading 2"/>
    <w:basedOn w:val="a"/>
    <w:link w:val="20"/>
    <w:uiPriority w:val="9"/>
    <w:qFormat/>
    <w:rsid w:val="005F7E96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B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AF7B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F7B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AF7BE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F7E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link w:val="a4"/>
    <w:qFormat/>
    <w:rsid w:val="005F7E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5F7E96"/>
    <w:rPr>
      <w:rFonts w:ascii="Calibri" w:eastAsia="Calibri" w:hAnsi="Calibri" w:cs="Times New Roman"/>
    </w:rPr>
  </w:style>
  <w:style w:type="table" w:styleId="a5">
    <w:name w:val="Table Grid"/>
    <w:basedOn w:val="a1"/>
    <w:rsid w:val="00844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rsid w:val="005E65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5E656F"/>
    <w:pPr>
      <w:ind w:left="600"/>
      <w:jc w:val="both"/>
    </w:pPr>
  </w:style>
  <w:style w:type="character" w:customStyle="1" w:styleId="a7">
    <w:name w:val="Основной текст с отступом Знак"/>
    <w:basedOn w:val="a0"/>
    <w:link w:val="a6"/>
    <w:rsid w:val="005E65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semiHidden/>
    <w:rsid w:val="005E656F"/>
    <w:rPr>
      <w:sz w:val="16"/>
      <w:szCs w:val="16"/>
    </w:rPr>
  </w:style>
  <w:style w:type="paragraph" w:styleId="a9">
    <w:name w:val="annotation text"/>
    <w:basedOn w:val="a"/>
    <w:link w:val="aa"/>
    <w:semiHidden/>
    <w:rsid w:val="005E656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5E65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semiHidden/>
    <w:rsid w:val="005E656F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5E656F"/>
    <w:rPr>
      <w:b/>
      <w:bCs/>
    </w:rPr>
  </w:style>
  <w:style w:type="paragraph" w:styleId="ad">
    <w:name w:val="Balloon Text"/>
    <w:basedOn w:val="a"/>
    <w:link w:val="ae"/>
    <w:semiHidden/>
    <w:rsid w:val="005E656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5E656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тиль таблицы1"/>
    <w:basedOn w:val="a1"/>
    <w:rsid w:val="005E6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тиль таблицы2"/>
    <w:basedOn w:val="a1"/>
    <w:rsid w:val="005E6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5E656F"/>
    <w:rPr>
      <w:color w:val="0000FF"/>
      <w:u w:val="single"/>
    </w:rPr>
  </w:style>
  <w:style w:type="character" w:styleId="af0">
    <w:name w:val="FollowedHyperlink"/>
    <w:uiPriority w:val="99"/>
    <w:unhideWhenUsed/>
    <w:rsid w:val="005E656F"/>
    <w:rPr>
      <w:color w:val="800080"/>
      <w:u w:val="single"/>
    </w:rPr>
  </w:style>
  <w:style w:type="paragraph" w:customStyle="1" w:styleId="xl66">
    <w:name w:val="xl66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7">
    <w:name w:val="xl67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5E656F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5E656F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2">
    <w:name w:val="xl72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5E656F"/>
    <w:pPr>
      <w:spacing w:before="100" w:beforeAutospacing="1" w:after="100" w:afterAutospacing="1"/>
    </w:pPr>
  </w:style>
  <w:style w:type="paragraph" w:customStyle="1" w:styleId="xl74">
    <w:name w:val="xl74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5E656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3">
    <w:name w:val="xl83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4">
    <w:name w:val="xl84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5">
    <w:name w:val="xl85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0">
    <w:name w:val="xl90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3">
    <w:name w:val="xl93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4">
    <w:name w:val="xl94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5">
    <w:name w:val="xl95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96">
    <w:name w:val="xl96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8">
    <w:name w:val="xl98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9">
    <w:name w:val="xl99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5E656F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6">
    <w:name w:val="xl106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07">
    <w:name w:val="xl107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8">
    <w:name w:val="xl108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9">
    <w:name w:val="xl109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0">
    <w:name w:val="xl110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1">
    <w:name w:val="xl111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13">
    <w:name w:val="xl113"/>
    <w:basedOn w:val="a"/>
    <w:rsid w:val="005E656F"/>
    <w:pPr>
      <w:pBdr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5">
    <w:name w:val="xl115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9">
    <w:name w:val="xl119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20">
    <w:name w:val="xl120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1">
    <w:name w:val="xl121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4">
    <w:name w:val="xl124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25">
    <w:name w:val="xl125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6">
    <w:name w:val="xl126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5E656F"/>
    <w:pPr>
      <w:spacing w:before="100" w:beforeAutospacing="1" w:after="100" w:afterAutospacing="1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EF644-25F6-4604-A334-D823745A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95</Pages>
  <Words>23639</Words>
  <Characters>134745</Characters>
  <Application>Microsoft Office Word</Application>
  <DocSecurity>0</DocSecurity>
  <Lines>1122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Цуркан Юлия</dc:creator>
  <cp:lastModifiedBy>Цуркан Юлия</cp:lastModifiedBy>
  <cp:revision>23</cp:revision>
  <cp:lastPrinted>2021-05-27T11:53:00Z</cp:lastPrinted>
  <dcterms:created xsi:type="dcterms:W3CDTF">2022-04-12T05:19:00Z</dcterms:created>
  <dcterms:modified xsi:type="dcterms:W3CDTF">2022-06-24T08:14:00Z</dcterms:modified>
</cp:coreProperties>
</file>