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2D" w:rsidRDefault="00524E2D" w:rsidP="00524E2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524E2D" w:rsidRDefault="00524E2D" w:rsidP="00524E2D">
      <w:pPr>
        <w:jc w:val="center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24E2D" w:rsidRDefault="00524E2D" w:rsidP="00524E2D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24E2D" w:rsidRDefault="00524E2D" w:rsidP="00524E2D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201"/>
        <w:gridCol w:w="3186"/>
        <w:gridCol w:w="3177"/>
      </w:tblGrid>
      <w:tr w:rsidR="00524E2D" w:rsidRPr="002D5825" w:rsidTr="00546FC2">
        <w:tc>
          <w:tcPr>
            <w:tcW w:w="3284" w:type="dxa"/>
            <w:shd w:val="clear" w:color="auto" w:fill="auto"/>
          </w:tcPr>
          <w:p w:rsidR="00524E2D" w:rsidRPr="002D5825" w:rsidRDefault="00524E2D" w:rsidP="00546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6B3891">
              <w:rPr>
                <w:sz w:val="24"/>
                <w:szCs w:val="24"/>
              </w:rPr>
              <w:t>27.09.2022</w:t>
            </w:r>
          </w:p>
        </w:tc>
        <w:tc>
          <w:tcPr>
            <w:tcW w:w="3285" w:type="dxa"/>
            <w:shd w:val="clear" w:color="auto" w:fill="auto"/>
          </w:tcPr>
          <w:p w:rsidR="00524E2D" w:rsidRPr="002D5825" w:rsidRDefault="00524E2D" w:rsidP="00546FC2">
            <w:pPr>
              <w:jc w:val="center"/>
              <w:rPr>
                <w:sz w:val="24"/>
                <w:szCs w:val="24"/>
              </w:rPr>
            </w:pPr>
            <w:r w:rsidRPr="002D5825">
              <w:rPr>
                <w:sz w:val="24"/>
                <w:szCs w:val="24"/>
              </w:rPr>
              <w:t>с. Бакчар</w:t>
            </w:r>
          </w:p>
        </w:tc>
        <w:tc>
          <w:tcPr>
            <w:tcW w:w="3285" w:type="dxa"/>
            <w:shd w:val="clear" w:color="auto" w:fill="auto"/>
          </w:tcPr>
          <w:p w:rsidR="00524E2D" w:rsidRPr="00EF25D0" w:rsidRDefault="006B3891" w:rsidP="00546F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24E2D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1104</w:t>
            </w:r>
          </w:p>
        </w:tc>
      </w:tr>
    </w:tbl>
    <w:p w:rsidR="00524E2D" w:rsidRDefault="00524E2D" w:rsidP="000C5C6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5C63" w:rsidRDefault="000C5C63" w:rsidP="000C5C63">
      <w:pPr>
        <w:jc w:val="center"/>
      </w:pPr>
    </w:p>
    <w:tbl>
      <w:tblPr>
        <w:tblW w:w="0" w:type="auto"/>
        <w:tblLook w:val="01E0"/>
      </w:tblPr>
      <w:tblGrid>
        <w:gridCol w:w="4814"/>
        <w:gridCol w:w="4750"/>
      </w:tblGrid>
      <w:tr w:rsidR="00524E2D" w:rsidRPr="002D5825" w:rsidTr="00546FC2">
        <w:tc>
          <w:tcPr>
            <w:tcW w:w="4927" w:type="dxa"/>
            <w:shd w:val="clear" w:color="auto" w:fill="auto"/>
          </w:tcPr>
          <w:p w:rsidR="00524E2D" w:rsidRPr="002D5825" w:rsidRDefault="00524E2D" w:rsidP="00524E2D">
            <w:pPr>
              <w:ind w:firstLine="709"/>
              <w:jc w:val="both"/>
              <w:rPr>
                <w:sz w:val="24"/>
                <w:szCs w:val="24"/>
              </w:rPr>
            </w:pPr>
            <w:r w:rsidRPr="00524E2D">
              <w:rPr>
                <w:sz w:val="24"/>
              </w:rPr>
              <w:t>О внесении изменений в решение Думы Бакчарского района от 2</w:t>
            </w:r>
            <w:r>
              <w:rPr>
                <w:sz w:val="24"/>
              </w:rPr>
              <w:t>4</w:t>
            </w:r>
            <w:r w:rsidRPr="00524E2D">
              <w:rPr>
                <w:sz w:val="24"/>
              </w:rPr>
              <w:t>.12.202</w:t>
            </w:r>
            <w:r>
              <w:rPr>
                <w:sz w:val="24"/>
              </w:rPr>
              <w:t>1</w:t>
            </w:r>
            <w:r w:rsidRPr="00524E2D">
              <w:rPr>
                <w:sz w:val="24"/>
              </w:rPr>
              <w:t xml:space="preserve"> №</w:t>
            </w:r>
            <w:r w:rsidR="00876413">
              <w:rPr>
                <w:sz w:val="24"/>
              </w:rPr>
              <w:t xml:space="preserve"> 1040</w:t>
            </w:r>
            <w:r w:rsidR="006B3891">
              <w:rPr>
                <w:sz w:val="24"/>
              </w:rPr>
              <w:t xml:space="preserve"> </w:t>
            </w:r>
            <w:r w:rsidRPr="00524E2D">
              <w:rPr>
                <w:sz w:val="24"/>
              </w:rPr>
              <w:t>«Об утверждении Прогнозного плана (программы) приватизации муниципального имущества муниципального образования «Бакчарский район» на 202</w:t>
            </w:r>
            <w:r>
              <w:rPr>
                <w:sz w:val="24"/>
              </w:rPr>
              <w:t>2</w:t>
            </w:r>
            <w:r w:rsidRPr="00524E2D">
              <w:rPr>
                <w:sz w:val="24"/>
              </w:rPr>
              <w:t xml:space="preserve"> год и плановый период 202</w:t>
            </w:r>
            <w:r>
              <w:rPr>
                <w:sz w:val="24"/>
              </w:rPr>
              <w:t>3</w:t>
            </w:r>
            <w:r w:rsidRPr="00524E2D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Pr="00524E2D">
              <w:rPr>
                <w:sz w:val="24"/>
              </w:rPr>
              <w:t xml:space="preserve"> года»</w:t>
            </w:r>
          </w:p>
        </w:tc>
        <w:tc>
          <w:tcPr>
            <w:tcW w:w="4927" w:type="dxa"/>
            <w:shd w:val="clear" w:color="auto" w:fill="auto"/>
          </w:tcPr>
          <w:p w:rsidR="00524E2D" w:rsidRPr="002D5825" w:rsidRDefault="00524E2D" w:rsidP="00546F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53AE" w:rsidRDefault="00FC53AE">
      <w:pPr>
        <w:pStyle w:val="a3"/>
      </w:pPr>
    </w:p>
    <w:p w:rsidR="00FC53AE" w:rsidRDefault="00E1780F" w:rsidP="00524E2D">
      <w:pPr>
        <w:pStyle w:val="a3"/>
        <w:spacing w:line="247" w:lineRule="auto"/>
        <w:ind w:right="-8" w:firstLine="710"/>
        <w:jc w:val="both"/>
      </w:pPr>
      <w:r>
        <w:t>Рассмотрев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 w:rsidR="00524E2D">
        <w:rPr>
          <w:spacing w:val="1"/>
        </w:rPr>
        <w:t xml:space="preserve">жизнеобеспечения и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Бакчарского района, в целях пополнения доходной части бюджета Бакчарского района,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61"/>
        </w:rPr>
        <w:t xml:space="preserve"> </w:t>
      </w:r>
      <w:r>
        <w:t>муниципальной</w:t>
      </w:r>
      <w:r>
        <w:rPr>
          <w:spacing w:val="6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«Бакчарский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Думы</w:t>
      </w:r>
      <w:r>
        <w:rPr>
          <w:spacing w:val="-57"/>
        </w:rPr>
        <w:t xml:space="preserve"> </w:t>
      </w:r>
      <w:r>
        <w:t>Бакчарского</w:t>
      </w:r>
      <w:r>
        <w:rPr>
          <w:spacing w:val="19"/>
        </w:rPr>
        <w:t xml:space="preserve"> </w:t>
      </w:r>
      <w:r>
        <w:t>района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26.03.2015</w:t>
      </w:r>
      <w:r>
        <w:rPr>
          <w:spacing w:val="9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536,</w:t>
      </w:r>
      <w:r>
        <w:rPr>
          <w:spacing w:val="12"/>
        </w:rPr>
        <w:t xml:space="preserve"> </w:t>
      </w:r>
      <w:r>
        <w:t>Уставом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4"/>
        </w:rPr>
        <w:t xml:space="preserve"> </w:t>
      </w:r>
      <w:r>
        <w:t>образования</w:t>
      </w:r>
      <w:r w:rsidR="00524E2D">
        <w:t xml:space="preserve"> </w:t>
      </w:r>
      <w:r>
        <w:t>«Бакчарский</w:t>
      </w:r>
      <w:r>
        <w:rPr>
          <w:spacing w:val="-3"/>
        </w:rPr>
        <w:t xml:space="preserve"> </w:t>
      </w:r>
      <w:r>
        <w:t>район»,</w:t>
      </w:r>
    </w:p>
    <w:p w:rsidR="00FC53AE" w:rsidRDefault="00FC53AE">
      <w:pPr>
        <w:pStyle w:val="a3"/>
        <w:spacing w:before="3"/>
        <w:rPr>
          <w:sz w:val="25"/>
        </w:rPr>
      </w:pPr>
    </w:p>
    <w:p w:rsidR="00FC53AE" w:rsidRDefault="00E1780F">
      <w:pPr>
        <w:pStyle w:val="a3"/>
        <w:ind w:left="929"/>
      </w:pPr>
      <w:r>
        <w:t>Дума</w:t>
      </w:r>
      <w:r>
        <w:rPr>
          <w:spacing w:val="-3"/>
        </w:rPr>
        <w:t xml:space="preserve"> </w:t>
      </w:r>
      <w:r>
        <w:t>Бакчарского</w:t>
      </w:r>
      <w:r>
        <w:rPr>
          <w:spacing w:val="4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РЕШИЛА:</w:t>
      </w:r>
    </w:p>
    <w:p w:rsidR="00FC53AE" w:rsidRDefault="00FC53AE">
      <w:pPr>
        <w:pStyle w:val="a3"/>
        <w:spacing w:before="3"/>
        <w:rPr>
          <w:sz w:val="25"/>
        </w:rPr>
      </w:pPr>
    </w:p>
    <w:p w:rsidR="00FC53AE" w:rsidRDefault="00E1780F" w:rsidP="00524E2D">
      <w:pPr>
        <w:pStyle w:val="a5"/>
        <w:numPr>
          <w:ilvl w:val="0"/>
          <w:numId w:val="1"/>
        </w:numPr>
        <w:tabs>
          <w:tab w:val="left" w:pos="993"/>
          <w:tab w:val="left" w:pos="1300"/>
        </w:tabs>
        <w:spacing w:line="247" w:lineRule="auto"/>
        <w:ind w:left="0" w:right="-8" w:firstLine="710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Бакчарского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 w:rsidR="000C5C63">
        <w:rPr>
          <w:spacing w:val="-57"/>
          <w:sz w:val="24"/>
        </w:rPr>
        <w:t xml:space="preserve">  </w:t>
      </w:r>
      <w:r>
        <w:rPr>
          <w:sz w:val="24"/>
        </w:rPr>
        <w:t>2</w:t>
      </w:r>
      <w:r w:rsidR="00524E2D">
        <w:rPr>
          <w:sz w:val="24"/>
        </w:rPr>
        <w:t>4</w:t>
      </w:r>
      <w:r>
        <w:rPr>
          <w:sz w:val="24"/>
        </w:rPr>
        <w:t>.12.202</w:t>
      </w:r>
      <w:r w:rsidR="00524E2D"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524E2D">
        <w:rPr>
          <w:spacing w:val="1"/>
          <w:sz w:val="24"/>
        </w:rPr>
        <w:t>1040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муниципального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 «Бакчарский район» на 202</w:t>
      </w:r>
      <w:r w:rsidR="00524E2D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 и</w:t>
      </w:r>
      <w:r>
        <w:rPr>
          <w:spacing w:val="3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3"/>
          <w:sz w:val="24"/>
        </w:rPr>
        <w:t xml:space="preserve"> </w:t>
      </w:r>
      <w:r w:rsidR="00524E2D">
        <w:rPr>
          <w:sz w:val="24"/>
        </w:rPr>
        <w:t>период 2023</w:t>
      </w:r>
      <w:r>
        <w:rPr>
          <w:sz w:val="24"/>
        </w:rPr>
        <w:t>-202</w:t>
      </w:r>
      <w:r w:rsidR="00524E2D"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года»:</w:t>
      </w:r>
    </w:p>
    <w:p w:rsidR="00FC53AE" w:rsidRPr="00524E2D" w:rsidRDefault="00E1780F" w:rsidP="00524E2D">
      <w:pPr>
        <w:pStyle w:val="a5"/>
        <w:numPr>
          <w:ilvl w:val="1"/>
          <w:numId w:val="1"/>
        </w:numPr>
        <w:tabs>
          <w:tab w:val="clear" w:pos="360"/>
          <w:tab w:val="num" w:pos="709"/>
          <w:tab w:val="left" w:pos="1410"/>
        </w:tabs>
        <w:spacing w:before="7" w:line="247" w:lineRule="auto"/>
        <w:ind w:left="0" w:right="-8" w:firstLine="709"/>
        <w:rPr>
          <w:sz w:val="24"/>
          <w:szCs w:val="24"/>
        </w:rPr>
      </w:pPr>
      <w:r w:rsidRPr="00524E2D">
        <w:rPr>
          <w:sz w:val="24"/>
          <w:szCs w:val="24"/>
        </w:rPr>
        <w:t>Приложение</w:t>
      </w:r>
      <w:r w:rsidRPr="00524E2D">
        <w:rPr>
          <w:spacing w:val="55"/>
          <w:sz w:val="24"/>
          <w:szCs w:val="24"/>
        </w:rPr>
        <w:t xml:space="preserve"> </w:t>
      </w:r>
      <w:r w:rsidRPr="00524E2D">
        <w:rPr>
          <w:sz w:val="24"/>
          <w:szCs w:val="24"/>
        </w:rPr>
        <w:t>к</w:t>
      </w:r>
      <w:r w:rsidRPr="00524E2D">
        <w:rPr>
          <w:spacing w:val="55"/>
          <w:sz w:val="24"/>
          <w:szCs w:val="24"/>
        </w:rPr>
        <w:t xml:space="preserve"> </w:t>
      </w:r>
      <w:r w:rsidRPr="00524E2D">
        <w:rPr>
          <w:sz w:val="24"/>
          <w:szCs w:val="24"/>
        </w:rPr>
        <w:t>Решению</w:t>
      </w:r>
      <w:r w:rsidRPr="00524E2D">
        <w:rPr>
          <w:spacing w:val="54"/>
          <w:sz w:val="24"/>
          <w:szCs w:val="24"/>
        </w:rPr>
        <w:t xml:space="preserve"> </w:t>
      </w:r>
      <w:r w:rsidRPr="00524E2D">
        <w:rPr>
          <w:sz w:val="24"/>
          <w:szCs w:val="24"/>
        </w:rPr>
        <w:t>Думы</w:t>
      </w:r>
      <w:r w:rsidRPr="00524E2D">
        <w:rPr>
          <w:spacing w:val="58"/>
          <w:sz w:val="24"/>
          <w:szCs w:val="24"/>
        </w:rPr>
        <w:t xml:space="preserve"> </w:t>
      </w:r>
      <w:r w:rsidRPr="00524E2D">
        <w:rPr>
          <w:sz w:val="24"/>
          <w:szCs w:val="24"/>
        </w:rPr>
        <w:t>Бакчарского</w:t>
      </w:r>
      <w:r w:rsidRPr="00524E2D">
        <w:rPr>
          <w:spacing w:val="56"/>
          <w:sz w:val="24"/>
          <w:szCs w:val="24"/>
        </w:rPr>
        <w:t xml:space="preserve"> </w:t>
      </w:r>
      <w:r w:rsidRPr="00524E2D">
        <w:rPr>
          <w:sz w:val="24"/>
          <w:szCs w:val="24"/>
        </w:rPr>
        <w:t>района</w:t>
      </w:r>
      <w:r w:rsidRPr="00524E2D">
        <w:rPr>
          <w:spacing w:val="50"/>
          <w:sz w:val="24"/>
          <w:szCs w:val="24"/>
        </w:rPr>
        <w:t xml:space="preserve"> </w:t>
      </w:r>
      <w:r w:rsidRPr="00524E2D">
        <w:rPr>
          <w:sz w:val="24"/>
          <w:szCs w:val="24"/>
        </w:rPr>
        <w:t>от</w:t>
      </w:r>
      <w:r w:rsidRPr="00524E2D">
        <w:rPr>
          <w:spacing w:val="50"/>
          <w:sz w:val="24"/>
          <w:szCs w:val="24"/>
        </w:rPr>
        <w:t xml:space="preserve"> </w:t>
      </w:r>
      <w:r w:rsidRPr="00524E2D">
        <w:rPr>
          <w:sz w:val="24"/>
          <w:szCs w:val="24"/>
        </w:rPr>
        <w:t>2</w:t>
      </w:r>
      <w:r w:rsidR="00524E2D" w:rsidRPr="00524E2D">
        <w:rPr>
          <w:sz w:val="24"/>
          <w:szCs w:val="24"/>
        </w:rPr>
        <w:t>4</w:t>
      </w:r>
      <w:r w:rsidRPr="00524E2D">
        <w:rPr>
          <w:sz w:val="24"/>
          <w:szCs w:val="24"/>
        </w:rPr>
        <w:t>.12.202</w:t>
      </w:r>
      <w:r w:rsidR="00524E2D" w:rsidRPr="00524E2D">
        <w:rPr>
          <w:sz w:val="24"/>
          <w:szCs w:val="24"/>
        </w:rPr>
        <w:t>1</w:t>
      </w:r>
      <w:r w:rsidR="000C5C63">
        <w:rPr>
          <w:spacing w:val="51"/>
          <w:sz w:val="24"/>
          <w:szCs w:val="24"/>
        </w:rPr>
        <w:t xml:space="preserve"> </w:t>
      </w:r>
      <w:r w:rsidRPr="00524E2D">
        <w:rPr>
          <w:sz w:val="24"/>
          <w:szCs w:val="24"/>
        </w:rPr>
        <w:t xml:space="preserve">№ </w:t>
      </w:r>
      <w:r w:rsidR="00524E2D" w:rsidRPr="00524E2D">
        <w:rPr>
          <w:sz w:val="24"/>
          <w:szCs w:val="24"/>
        </w:rPr>
        <w:t xml:space="preserve">1040 </w:t>
      </w:r>
      <w:r w:rsidRPr="00524E2D">
        <w:rPr>
          <w:sz w:val="24"/>
          <w:szCs w:val="24"/>
        </w:rPr>
        <w:t>«Прогнозный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план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(программа)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приватизации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муниципального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имущества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муниципального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образования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«Бакчарский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район»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на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202</w:t>
      </w:r>
      <w:r w:rsidR="00524E2D">
        <w:rPr>
          <w:sz w:val="24"/>
          <w:szCs w:val="24"/>
        </w:rPr>
        <w:t>2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год»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дополнить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строк</w:t>
      </w:r>
      <w:r w:rsidR="00524E2D">
        <w:rPr>
          <w:sz w:val="24"/>
          <w:szCs w:val="24"/>
        </w:rPr>
        <w:t>ой</w:t>
      </w:r>
      <w:r w:rsidRPr="00524E2D">
        <w:rPr>
          <w:spacing w:val="1"/>
          <w:sz w:val="24"/>
          <w:szCs w:val="24"/>
        </w:rPr>
        <w:t xml:space="preserve"> </w:t>
      </w:r>
      <w:r w:rsidRPr="00524E2D">
        <w:rPr>
          <w:sz w:val="24"/>
          <w:szCs w:val="24"/>
        </w:rPr>
        <w:t>следующего</w:t>
      </w:r>
      <w:r w:rsidRPr="00524E2D">
        <w:rPr>
          <w:spacing w:val="6"/>
          <w:sz w:val="24"/>
          <w:szCs w:val="24"/>
        </w:rPr>
        <w:t xml:space="preserve"> </w:t>
      </w:r>
      <w:r w:rsidRPr="00524E2D">
        <w:rPr>
          <w:sz w:val="24"/>
          <w:szCs w:val="24"/>
        </w:rPr>
        <w:t>содержания:</w:t>
      </w:r>
    </w:p>
    <w:tbl>
      <w:tblPr>
        <w:tblStyle w:val="TableNormal"/>
        <w:tblW w:w="932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2048"/>
        <w:gridCol w:w="1843"/>
        <w:gridCol w:w="1418"/>
        <w:gridCol w:w="1275"/>
        <w:gridCol w:w="993"/>
        <w:gridCol w:w="1211"/>
      </w:tblGrid>
      <w:tr w:rsidR="00FC53AE" w:rsidRPr="00464C99" w:rsidTr="000C5C63">
        <w:trPr>
          <w:trHeight w:val="1199"/>
        </w:trPr>
        <w:tc>
          <w:tcPr>
            <w:tcW w:w="538" w:type="dxa"/>
          </w:tcPr>
          <w:p w:rsidR="00FC53AE" w:rsidRPr="00464C99" w:rsidRDefault="00E1780F" w:rsidP="000C5C63">
            <w:pPr>
              <w:pStyle w:val="TableParagraph"/>
              <w:spacing w:before="5"/>
              <w:ind w:right="165"/>
              <w:jc w:val="center"/>
            </w:pPr>
            <w:r w:rsidRPr="00464C99">
              <w:t>№</w:t>
            </w:r>
          </w:p>
        </w:tc>
        <w:tc>
          <w:tcPr>
            <w:tcW w:w="2048" w:type="dxa"/>
          </w:tcPr>
          <w:p w:rsidR="00FC53AE" w:rsidRPr="00464C99" w:rsidRDefault="00E1780F" w:rsidP="000C5C63">
            <w:pPr>
              <w:pStyle w:val="TableParagraph"/>
              <w:spacing w:before="5"/>
              <w:ind w:left="364"/>
              <w:jc w:val="center"/>
            </w:pPr>
            <w:r w:rsidRPr="00464C99">
              <w:t>Наименование</w:t>
            </w:r>
            <w:r w:rsidRPr="00464C99">
              <w:rPr>
                <w:spacing w:val="-11"/>
              </w:rPr>
              <w:t xml:space="preserve"> </w:t>
            </w:r>
            <w:r w:rsidRPr="00464C99">
              <w:t>объекта</w:t>
            </w:r>
          </w:p>
        </w:tc>
        <w:tc>
          <w:tcPr>
            <w:tcW w:w="1843" w:type="dxa"/>
          </w:tcPr>
          <w:p w:rsidR="00FC53AE" w:rsidRPr="00464C99" w:rsidRDefault="00E1780F" w:rsidP="000C5C63">
            <w:pPr>
              <w:pStyle w:val="TableParagraph"/>
              <w:spacing w:before="5"/>
              <w:ind w:left="119"/>
              <w:jc w:val="center"/>
            </w:pPr>
            <w:r w:rsidRPr="00464C99">
              <w:t>Местоположение</w:t>
            </w:r>
          </w:p>
        </w:tc>
        <w:tc>
          <w:tcPr>
            <w:tcW w:w="1418" w:type="dxa"/>
          </w:tcPr>
          <w:p w:rsidR="00FC53AE" w:rsidRPr="00464C99" w:rsidRDefault="000C5C63" w:rsidP="000C5C63">
            <w:pPr>
              <w:pStyle w:val="TableParagraph"/>
              <w:spacing w:before="5" w:line="249" w:lineRule="auto"/>
              <w:ind w:left="373" w:right="119" w:hanging="236"/>
              <w:jc w:val="center"/>
            </w:pPr>
            <w:r>
              <w:rPr>
                <w:spacing w:val="-1"/>
              </w:rPr>
              <w:t>Реестровы</w:t>
            </w:r>
            <w:r w:rsidR="00E1780F" w:rsidRPr="00464C99">
              <w:rPr>
                <w:spacing w:val="-1"/>
              </w:rPr>
              <w:t>й</w:t>
            </w:r>
            <w:r>
              <w:rPr>
                <w:spacing w:val="-1"/>
              </w:rPr>
              <w:t xml:space="preserve"> </w:t>
            </w:r>
            <w:r w:rsidR="00E1780F" w:rsidRPr="00464C99">
              <w:rPr>
                <w:spacing w:val="-47"/>
              </w:rPr>
              <w:t xml:space="preserve"> </w:t>
            </w:r>
            <w:r w:rsidR="00E1780F" w:rsidRPr="00464C99">
              <w:t>номер</w:t>
            </w:r>
          </w:p>
        </w:tc>
        <w:tc>
          <w:tcPr>
            <w:tcW w:w="1275" w:type="dxa"/>
          </w:tcPr>
          <w:p w:rsidR="00FC53AE" w:rsidRPr="00464C99" w:rsidRDefault="00E1780F" w:rsidP="000C5C63">
            <w:pPr>
              <w:pStyle w:val="TableParagraph"/>
              <w:spacing w:before="5" w:line="249" w:lineRule="auto"/>
              <w:ind w:left="104" w:right="101"/>
              <w:jc w:val="center"/>
            </w:pPr>
            <w:r w:rsidRPr="00464C99">
              <w:rPr>
                <w:spacing w:val="-1"/>
              </w:rPr>
              <w:t>Планируемый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способ</w:t>
            </w:r>
            <w:r w:rsidRPr="00464C99">
              <w:rPr>
                <w:spacing w:val="1"/>
              </w:rPr>
              <w:t xml:space="preserve"> </w:t>
            </w:r>
            <w:r w:rsidRPr="00464C99">
              <w:t>приватизации</w:t>
            </w:r>
            <w:r w:rsidRPr="00464C99">
              <w:rPr>
                <w:spacing w:val="-47"/>
              </w:rPr>
              <w:t xml:space="preserve"> </w:t>
            </w:r>
            <w:r w:rsidRPr="00464C99">
              <w:t>(продажи)</w:t>
            </w:r>
          </w:p>
        </w:tc>
        <w:tc>
          <w:tcPr>
            <w:tcW w:w="993" w:type="dxa"/>
          </w:tcPr>
          <w:p w:rsidR="00FC53AE" w:rsidRPr="00464C99" w:rsidRDefault="00E1780F" w:rsidP="000C5C63">
            <w:pPr>
              <w:pStyle w:val="TableParagraph"/>
              <w:spacing w:before="5"/>
              <w:ind w:left="277"/>
              <w:jc w:val="center"/>
            </w:pPr>
            <w:r w:rsidRPr="00464C99">
              <w:t>Срок</w:t>
            </w:r>
          </w:p>
        </w:tc>
        <w:tc>
          <w:tcPr>
            <w:tcW w:w="1211" w:type="dxa"/>
          </w:tcPr>
          <w:p w:rsidR="00FC53AE" w:rsidRPr="00464C99" w:rsidRDefault="00E1780F" w:rsidP="000C5C63">
            <w:pPr>
              <w:pStyle w:val="TableParagraph"/>
              <w:spacing w:before="5" w:line="249" w:lineRule="auto"/>
              <w:ind w:left="140" w:right="137"/>
              <w:jc w:val="center"/>
            </w:pPr>
            <w:proofErr w:type="spellStart"/>
            <w:proofErr w:type="gramStart"/>
            <w:r w:rsidRPr="00464C99">
              <w:rPr>
                <w:spacing w:val="-1"/>
              </w:rPr>
              <w:t>Планируе</w:t>
            </w:r>
            <w:proofErr w:type="spellEnd"/>
            <w:r w:rsidRPr="00464C99">
              <w:rPr>
                <w:spacing w:val="-47"/>
              </w:rPr>
              <w:t xml:space="preserve"> </w:t>
            </w:r>
            <w:proofErr w:type="spellStart"/>
            <w:r w:rsidR="00464C99" w:rsidRPr="00464C99">
              <w:rPr>
                <w:spacing w:val="-47"/>
              </w:rPr>
              <w:t>м</w:t>
            </w:r>
            <w:r w:rsidRPr="00464C99">
              <w:t>ые</w:t>
            </w:r>
            <w:proofErr w:type="spellEnd"/>
            <w:proofErr w:type="gramEnd"/>
            <w:r w:rsidRPr="00464C99">
              <w:rPr>
                <w:spacing w:val="1"/>
              </w:rPr>
              <w:t xml:space="preserve"> </w:t>
            </w:r>
            <w:r w:rsidRPr="00464C99">
              <w:t>доходы в</w:t>
            </w:r>
            <w:r w:rsidRPr="00464C99">
              <w:rPr>
                <w:spacing w:val="-47"/>
              </w:rPr>
              <w:t xml:space="preserve"> </w:t>
            </w:r>
            <w:r w:rsidRPr="00464C99">
              <w:t>бюджет,</w:t>
            </w:r>
          </w:p>
          <w:p w:rsidR="00FC53AE" w:rsidRPr="00464C99" w:rsidRDefault="00E1780F" w:rsidP="000C5C63">
            <w:pPr>
              <w:pStyle w:val="TableParagraph"/>
              <w:spacing w:before="3" w:line="215" w:lineRule="exact"/>
              <w:ind w:left="138" w:right="138"/>
              <w:jc w:val="center"/>
            </w:pPr>
            <w:r w:rsidRPr="00464C99">
              <w:t>тыс</w:t>
            </w:r>
            <w:proofErr w:type="gramStart"/>
            <w:r w:rsidRPr="00464C99">
              <w:t>.р</w:t>
            </w:r>
            <w:proofErr w:type="gramEnd"/>
            <w:r w:rsidRPr="00464C99">
              <w:t>уб.</w:t>
            </w:r>
          </w:p>
        </w:tc>
      </w:tr>
      <w:tr w:rsidR="00FC53AE" w:rsidRPr="00464C99" w:rsidTr="000C5C63">
        <w:trPr>
          <w:trHeight w:val="557"/>
        </w:trPr>
        <w:tc>
          <w:tcPr>
            <w:tcW w:w="538" w:type="dxa"/>
          </w:tcPr>
          <w:p w:rsidR="00FC53AE" w:rsidRPr="00464C99" w:rsidRDefault="00E4013F">
            <w:pPr>
              <w:pStyle w:val="TableParagraph"/>
              <w:spacing w:before="5"/>
              <w:ind w:right="214"/>
              <w:jc w:val="right"/>
            </w:pPr>
            <w:r>
              <w:t>3</w:t>
            </w:r>
          </w:p>
        </w:tc>
        <w:tc>
          <w:tcPr>
            <w:tcW w:w="2048" w:type="dxa"/>
          </w:tcPr>
          <w:p w:rsidR="00E4013F" w:rsidRPr="00E4013F" w:rsidRDefault="00E4013F" w:rsidP="00E4013F">
            <w:pPr>
              <w:pStyle w:val="TableParagraph"/>
              <w:spacing w:line="274" w:lineRule="exact"/>
              <w:ind w:left="105" w:right="407"/>
              <w:rPr>
                <w:bCs/>
              </w:rPr>
            </w:pPr>
            <w:r w:rsidRPr="00E4013F">
              <w:rPr>
                <w:bCs/>
              </w:rPr>
              <w:t xml:space="preserve">Экскаватор ЭО-33211А, 2006 года выпуска, </w:t>
            </w:r>
          </w:p>
          <w:p w:rsidR="00E4013F" w:rsidRPr="00E4013F" w:rsidRDefault="00E4013F" w:rsidP="00E4013F">
            <w:pPr>
              <w:pStyle w:val="TableParagraph"/>
              <w:spacing w:line="274" w:lineRule="exact"/>
              <w:ind w:left="105" w:right="407"/>
              <w:rPr>
                <w:bCs/>
              </w:rPr>
            </w:pPr>
            <w:r w:rsidRPr="00E4013F">
              <w:rPr>
                <w:bCs/>
              </w:rPr>
              <w:t xml:space="preserve">Заводской № машины (рамы) 057(56), Двигатель № 60188159, </w:t>
            </w:r>
          </w:p>
          <w:p w:rsidR="00FC53AE" w:rsidRPr="00464C99" w:rsidRDefault="00E4013F" w:rsidP="00E4013F">
            <w:pPr>
              <w:pStyle w:val="TableParagraph"/>
              <w:spacing w:line="249" w:lineRule="auto"/>
              <w:ind w:left="105" w:right="144"/>
            </w:pPr>
            <w:r w:rsidRPr="00E4013F">
              <w:rPr>
                <w:bCs/>
              </w:rPr>
              <w:t>Цвет ОРАНЖЕВЫЙ, Вид движителя колесный</w:t>
            </w:r>
          </w:p>
        </w:tc>
        <w:tc>
          <w:tcPr>
            <w:tcW w:w="1843" w:type="dxa"/>
            <w:vAlign w:val="center"/>
          </w:tcPr>
          <w:p w:rsidR="00FC53AE" w:rsidRPr="00464C99" w:rsidRDefault="00E1780F" w:rsidP="00524E2D">
            <w:pPr>
              <w:pStyle w:val="TableParagraph"/>
              <w:spacing w:line="249" w:lineRule="auto"/>
              <w:ind w:left="109" w:right="105"/>
              <w:jc w:val="center"/>
            </w:pPr>
            <w:r w:rsidRPr="00464C99">
              <w:rPr>
                <w:spacing w:val="-1"/>
              </w:rPr>
              <w:t xml:space="preserve">Томская </w:t>
            </w:r>
            <w:r w:rsidRPr="00464C99">
              <w:t>область,</w:t>
            </w:r>
            <w:r w:rsidRPr="00464C99">
              <w:rPr>
                <w:spacing w:val="-47"/>
              </w:rPr>
              <w:t xml:space="preserve"> </w:t>
            </w:r>
            <w:r w:rsidRPr="00464C99">
              <w:t>Бакчарский</w:t>
            </w:r>
            <w:r w:rsidRPr="00464C99">
              <w:rPr>
                <w:spacing w:val="1"/>
              </w:rPr>
              <w:t xml:space="preserve"> </w:t>
            </w:r>
            <w:r w:rsidRPr="00464C99">
              <w:t>район,</w:t>
            </w:r>
            <w:r w:rsidRPr="00464C99">
              <w:rPr>
                <w:spacing w:val="2"/>
              </w:rPr>
              <w:t xml:space="preserve"> </w:t>
            </w:r>
            <w:r w:rsidRPr="00464C99">
              <w:t>с.</w:t>
            </w:r>
            <w:r w:rsidRPr="00464C99">
              <w:rPr>
                <w:spacing w:val="2"/>
              </w:rPr>
              <w:t xml:space="preserve"> </w:t>
            </w:r>
            <w:r w:rsidRPr="00464C99">
              <w:t>Бакчар,</w:t>
            </w:r>
            <w:r w:rsidRPr="00464C99">
              <w:rPr>
                <w:spacing w:val="-47"/>
              </w:rPr>
              <w:t xml:space="preserve"> </w:t>
            </w:r>
            <w:r w:rsidRPr="00464C99">
              <w:t>ул.</w:t>
            </w:r>
            <w:r w:rsidRPr="00464C99">
              <w:rPr>
                <w:spacing w:val="1"/>
              </w:rPr>
              <w:t xml:space="preserve"> </w:t>
            </w:r>
            <w:r w:rsidRPr="00464C99">
              <w:t>Ленина</w:t>
            </w:r>
            <w:r w:rsidRPr="00464C99">
              <w:rPr>
                <w:spacing w:val="2"/>
              </w:rPr>
              <w:t xml:space="preserve"> </w:t>
            </w:r>
            <w:r w:rsidRPr="00464C99">
              <w:t>53,</w:t>
            </w:r>
            <w:r w:rsidRPr="00464C99">
              <w:rPr>
                <w:spacing w:val="1"/>
              </w:rPr>
              <w:t xml:space="preserve"> </w:t>
            </w:r>
            <w:r w:rsidRPr="00464C99">
              <w:t>стр.1</w:t>
            </w:r>
          </w:p>
        </w:tc>
        <w:tc>
          <w:tcPr>
            <w:tcW w:w="1418" w:type="dxa"/>
            <w:vAlign w:val="center"/>
          </w:tcPr>
          <w:p w:rsidR="00E4013F" w:rsidRPr="0061518D" w:rsidRDefault="00E4013F" w:rsidP="00E4013F">
            <w:pPr>
              <w:pStyle w:val="TableParagraph"/>
              <w:spacing w:line="275" w:lineRule="exact"/>
              <w:ind w:left="321" w:right="311"/>
              <w:jc w:val="center"/>
            </w:pPr>
            <w:r w:rsidRPr="0061518D">
              <w:t>2-1-БР-ТР-</w:t>
            </w:r>
          </w:p>
          <w:p w:rsidR="00FC53AE" w:rsidRPr="00464C99" w:rsidRDefault="00E4013F" w:rsidP="00E4013F">
            <w:pPr>
              <w:pStyle w:val="TableParagraph"/>
              <w:spacing w:before="10"/>
              <w:ind w:left="150" w:right="151"/>
              <w:jc w:val="center"/>
            </w:pPr>
            <w:r w:rsidRPr="0061518D">
              <w:t>3041</w:t>
            </w:r>
          </w:p>
        </w:tc>
        <w:tc>
          <w:tcPr>
            <w:tcW w:w="1275" w:type="dxa"/>
            <w:vAlign w:val="center"/>
          </w:tcPr>
          <w:p w:rsidR="00FC53AE" w:rsidRPr="00464C99" w:rsidRDefault="00E1780F" w:rsidP="00524E2D">
            <w:pPr>
              <w:pStyle w:val="TableParagraph"/>
              <w:spacing w:line="249" w:lineRule="auto"/>
              <w:ind w:left="359" w:right="264" w:hanging="77"/>
              <w:jc w:val="center"/>
            </w:pPr>
            <w:r w:rsidRPr="00464C99">
              <w:rPr>
                <w:spacing w:val="-1"/>
              </w:rPr>
              <w:t>открытый</w:t>
            </w:r>
            <w:r w:rsidRPr="00464C99">
              <w:rPr>
                <w:spacing w:val="-47"/>
              </w:rPr>
              <w:t xml:space="preserve"> </w:t>
            </w:r>
            <w:r w:rsidRPr="00464C99">
              <w:t>аукцион</w:t>
            </w:r>
          </w:p>
        </w:tc>
        <w:tc>
          <w:tcPr>
            <w:tcW w:w="993" w:type="dxa"/>
            <w:vAlign w:val="center"/>
          </w:tcPr>
          <w:p w:rsidR="00E4013F" w:rsidRPr="0061518D" w:rsidRDefault="00E4013F" w:rsidP="00E4013F">
            <w:pPr>
              <w:pStyle w:val="TableParagraph"/>
              <w:spacing w:line="275" w:lineRule="exact"/>
              <w:ind w:left="299" w:right="283"/>
              <w:jc w:val="center"/>
            </w:pPr>
            <w:r w:rsidRPr="0061518D">
              <w:rPr>
                <w:spacing w:val="1"/>
              </w:rPr>
              <w:t xml:space="preserve">4 </w:t>
            </w:r>
            <w:r w:rsidRPr="0061518D">
              <w:t>кв.</w:t>
            </w:r>
            <w:r w:rsidRPr="0061518D">
              <w:rPr>
                <w:spacing w:val="-1"/>
              </w:rPr>
              <w:t xml:space="preserve"> </w:t>
            </w:r>
            <w:r w:rsidRPr="0061518D">
              <w:t>2022</w:t>
            </w:r>
          </w:p>
          <w:p w:rsidR="00FC53AE" w:rsidRPr="00464C99" w:rsidRDefault="00E4013F" w:rsidP="00E4013F">
            <w:pPr>
              <w:pStyle w:val="TableParagraph"/>
              <w:spacing w:before="10"/>
              <w:ind w:left="66"/>
              <w:jc w:val="center"/>
            </w:pPr>
            <w:r w:rsidRPr="0061518D">
              <w:t>года</w:t>
            </w:r>
          </w:p>
        </w:tc>
        <w:tc>
          <w:tcPr>
            <w:tcW w:w="1211" w:type="dxa"/>
            <w:vAlign w:val="center"/>
          </w:tcPr>
          <w:p w:rsidR="00FC53AE" w:rsidRPr="00464C99" w:rsidRDefault="000C5C63" w:rsidP="00524E2D">
            <w:pPr>
              <w:pStyle w:val="TableParagraph"/>
              <w:ind w:left="140" w:right="138"/>
              <w:jc w:val="center"/>
            </w:pPr>
            <w:r>
              <w:t>739 432,00</w:t>
            </w:r>
          </w:p>
        </w:tc>
      </w:tr>
    </w:tbl>
    <w:p w:rsidR="000C5C63" w:rsidRDefault="000C5C63" w:rsidP="000C5C63">
      <w:pPr>
        <w:tabs>
          <w:tab w:val="left" w:pos="993"/>
          <w:tab w:val="left" w:pos="1300"/>
        </w:tabs>
        <w:spacing w:line="247" w:lineRule="auto"/>
        <w:ind w:right="-8"/>
        <w:rPr>
          <w:sz w:val="24"/>
        </w:rPr>
      </w:pPr>
    </w:p>
    <w:p w:rsidR="000C5C63" w:rsidRPr="000C5C63" w:rsidRDefault="000C5C63" w:rsidP="000C5C63">
      <w:pPr>
        <w:tabs>
          <w:tab w:val="left" w:pos="993"/>
          <w:tab w:val="left" w:pos="1300"/>
        </w:tabs>
        <w:spacing w:line="247" w:lineRule="auto"/>
        <w:ind w:right="-8"/>
        <w:rPr>
          <w:sz w:val="24"/>
        </w:rPr>
      </w:pPr>
    </w:p>
    <w:p w:rsidR="00FC53AE" w:rsidRDefault="00E1780F" w:rsidP="008F2311">
      <w:pPr>
        <w:pStyle w:val="a5"/>
        <w:numPr>
          <w:ilvl w:val="0"/>
          <w:numId w:val="1"/>
        </w:numPr>
        <w:tabs>
          <w:tab w:val="left" w:pos="993"/>
          <w:tab w:val="left" w:pos="1300"/>
        </w:tabs>
        <w:spacing w:line="247" w:lineRule="auto"/>
        <w:ind w:left="0" w:right="-8" w:firstLine="710"/>
        <w:rPr>
          <w:sz w:val="24"/>
        </w:rPr>
      </w:pPr>
      <w:r>
        <w:rPr>
          <w:sz w:val="24"/>
        </w:rPr>
        <w:lastRenderedPageBreak/>
        <w:t>Опубликовать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«Бакчарский</w:t>
      </w:r>
      <w:r>
        <w:rPr>
          <w:spacing w:val="3"/>
          <w:sz w:val="24"/>
        </w:rPr>
        <w:t xml:space="preserve"> </w:t>
      </w:r>
      <w:r>
        <w:rPr>
          <w:sz w:val="24"/>
        </w:rPr>
        <w:t>район».</w:t>
      </w:r>
    </w:p>
    <w:p w:rsidR="00FC53AE" w:rsidRDefault="00E1780F" w:rsidP="000C5C63">
      <w:pPr>
        <w:pStyle w:val="a5"/>
        <w:numPr>
          <w:ilvl w:val="0"/>
          <w:numId w:val="1"/>
        </w:numPr>
        <w:tabs>
          <w:tab w:val="left" w:pos="993"/>
          <w:tab w:val="left" w:pos="1180"/>
          <w:tab w:val="left" w:pos="9348"/>
        </w:tabs>
        <w:spacing w:line="247" w:lineRule="auto"/>
        <w:ind w:left="0" w:right="-8" w:firstLine="710"/>
        <w:rPr>
          <w:sz w:val="24"/>
        </w:rPr>
      </w:pPr>
      <w:r>
        <w:rPr>
          <w:sz w:val="24"/>
        </w:rPr>
        <w:t>Решение вступает в силу со дня его официального опубликования и действует до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приватизации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«Бакчарский</w:t>
      </w:r>
      <w:r>
        <w:rPr>
          <w:spacing w:val="2"/>
          <w:sz w:val="24"/>
        </w:rPr>
        <w:t xml:space="preserve"> </w:t>
      </w:r>
      <w:r>
        <w:rPr>
          <w:sz w:val="24"/>
        </w:rPr>
        <w:t>район»</w:t>
      </w:r>
      <w:r>
        <w:rPr>
          <w:spacing w:val="-6"/>
          <w:sz w:val="24"/>
        </w:rPr>
        <w:t xml:space="preserve"> </w:t>
      </w:r>
      <w:r>
        <w:rPr>
          <w:sz w:val="24"/>
        </w:rPr>
        <w:t>на 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период.</w:t>
      </w:r>
    </w:p>
    <w:p w:rsidR="00FC53AE" w:rsidRDefault="00E1780F" w:rsidP="000C5C63">
      <w:pPr>
        <w:pStyle w:val="a5"/>
        <w:numPr>
          <w:ilvl w:val="0"/>
          <w:numId w:val="1"/>
        </w:numPr>
        <w:tabs>
          <w:tab w:val="left" w:pos="993"/>
          <w:tab w:val="left" w:pos="1280"/>
          <w:tab w:val="left" w:pos="9348"/>
        </w:tabs>
        <w:spacing w:line="247" w:lineRule="auto"/>
        <w:ind w:left="0" w:right="-8" w:firstLine="71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 Думы</w:t>
      </w:r>
      <w:r>
        <w:rPr>
          <w:spacing w:val="4"/>
          <w:sz w:val="24"/>
        </w:rPr>
        <w:t xml:space="preserve"> </w:t>
      </w:r>
      <w:r>
        <w:rPr>
          <w:sz w:val="24"/>
        </w:rPr>
        <w:t>Бакчарского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района.</w:t>
      </w:r>
    </w:p>
    <w:p w:rsidR="000D4F4A" w:rsidRDefault="000D4F4A" w:rsidP="000D4F4A">
      <w:pPr>
        <w:pStyle w:val="a5"/>
        <w:ind w:left="0" w:firstLine="0"/>
        <w:rPr>
          <w:sz w:val="24"/>
          <w:szCs w:val="24"/>
        </w:rPr>
      </w:pPr>
    </w:p>
    <w:p w:rsidR="00E4013F" w:rsidRDefault="00E4013F" w:rsidP="000D4F4A">
      <w:pPr>
        <w:pStyle w:val="a5"/>
        <w:ind w:left="0" w:firstLine="0"/>
        <w:rPr>
          <w:sz w:val="24"/>
          <w:szCs w:val="24"/>
        </w:rPr>
      </w:pPr>
    </w:p>
    <w:p w:rsidR="00E4013F" w:rsidRDefault="00E4013F" w:rsidP="000D4F4A">
      <w:pPr>
        <w:pStyle w:val="a5"/>
        <w:ind w:left="0" w:firstLine="0"/>
        <w:rPr>
          <w:sz w:val="24"/>
          <w:szCs w:val="24"/>
        </w:rPr>
      </w:pPr>
    </w:p>
    <w:p w:rsidR="000D4F4A" w:rsidRPr="000D4F4A" w:rsidRDefault="000D4F4A" w:rsidP="000D4F4A">
      <w:pPr>
        <w:pStyle w:val="a5"/>
        <w:ind w:left="0" w:firstLine="0"/>
        <w:rPr>
          <w:sz w:val="24"/>
          <w:szCs w:val="24"/>
        </w:rPr>
      </w:pPr>
      <w:r w:rsidRPr="000D4F4A">
        <w:rPr>
          <w:sz w:val="24"/>
          <w:szCs w:val="24"/>
        </w:rPr>
        <w:t xml:space="preserve">Председатель Думы </w:t>
      </w:r>
    </w:p>
    <w:p w:rsidR="000D4F4A" w:rsidRPr="000D4F4A" w:rsidRDefault="000D4F4A" w:rsidP="000D4F4A">
      <w:pPr>
        <w:pStyle w:val="a5"/>
        <w:ind w:left="0" w:firstLine="0"/>
        <w:rPr>
          <w:sz w:val="24"/>
          <w:szCs w:val="24"/>
        </w:rPr>
      </w:pPr>
      <w:r w:rsidRPr="000D4F4A">
        <w:rPr>
          <w:sz w:val="24"/>
          <w:szCs w:val="24"/>
        </w:rPr>
        <w:t>Бакчарского района</w:t>
      </w:r>
      <w:r>
        <w:rPr>
          <w:sz w:val="24"/>
          <w:szCs w:val="24"/>
        </w:rPr>
        <w:t xml:space="preserve">                    </w:t>
      </w:r>
      <w:r w:rsidRPr="000D4F4A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0D4F4A">
        <w:rPr>
          <w:sz w:val="24"/>
          <w:szCs w:val="24"/>
        </w:rPr>
        <w:t xml:space="preserve">   И.А. Александрова</w:t>
      </w:r>
    </w:p>
    <w:p w:rsidR="000D4F4A" w:rsidRDefault="000D4F4A" w:rsidP="000D4F4A">
      <w:pPr>
        <w:pStyle w:val="a5"/>
        <w:ind w:left="0" w:firstLine="0"/>
        <w:rPr>
          <w:sz w:val="24"/>
          <w:szCs w:val="24"/>
        </w:rPr>
      </w:pPr>
    </w:p>
    <w:p w:rsidR="000D4F4A" w:rsidRDefault="000D4F4A" w:rsidP="000D4F4A">
      <w:pPr>
        <w:pStyle w:val="a5"/>
        <w:ind w:left="0" w:firstLine="0"/>
        <w:rPr>
          <w:sz w:val="24"/>
          <w:szCs w:val="24"/>
        </w:rPr>
      </w:pPr>
    </w:p>
    <w:p w:rsidR="000D4F4A" w:rsidRPr="000D4F4A" w:rsidRDefault="00876413" w:rsidP="000D4F4A">
      <w:pPr>
        <w:pStyle w:val="a5"/>
        <w:ind w:left="0" w:firstLine="0"/>
        <w:rPr>
          <w:sz w:val="24"/>
          <w:szCs w:val="24"/>
        </w:rPr>
      </w:pPr>
      <w:r>
        <w:rPr>
          <w:sz w:val="24"/>
          <w:szCs w:val="24"/>
        </w:rPr>
        <w:t>И.о. Главы</w:t>
      </w:r>
      <w:r w:rsidR="000D4F4A" w:rsidRPr="000D4F4A">
        <w:rPr>
          <w:sz w:val="24"/>
          <w:szCs w:val="24"/>
        </w:rPr>
        <w:t xml:space="preserve"> района                                                                                        </w:t>
      </w:r>
      <w:r>
        <w:rPr>
          <w:sz w:val="24"/>
          <w:szCs w:val="24"/>
        </w:rPr>
        <w:t xml:space="preserve">   В.С. Харин</w:t>
      </w:r>
    </w:p>
    <w:sectPr w:rsidR="000D4F4A" w:rsidRPr="000D4F4A" w:rsidSect="008F2311">
      <w:pgSz w:w="11900" w:h="16840"/>
      <w:pgMar w:top="1134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658BE"/>
    <w:multiLevelType w:val="hybridMultilevel"/>
    <w:tmpl w:val="23F4C07C"/>
    <w:lvl w:ilvl="0" w:tplc="F8EE4C32">
      <w:start w:val="1"/>
      <w:numFmt w:val="decimal"/>
      <w:lvlText w:val="%1."/>
      <w:lvlJc w:val="left"/>
      <w:pPr>
        <w:ind w:left="219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0A836">
      <w:numFmt w:val="none"/>
      <w:lvlText w:val=""/>
      <w:lvlJc w:val="left"/>
      <w:pPr>
        <w:tabs>
          <w:tab w:val="num" w:pos="360"/>
        </w:tabs>
      </w:pPr>
    </w:lvl>
    <w:lvl w:ilvl="2" w:tplc="97E6F46C">
      <w:numFmt w:val="bullet"/>
      <w:lvlText w:val="•"/>
      <w:lvlJc w:val="left"/>
      <w:pPr>
        <w:ind w:left="2382" w:hanging="480"/>
      </w:pPr>
      <w:rPr>
        <w:rFonts w:hint="default"/>
        <w:lang w:val="ru-RU" w:eastAsia="en-US" w:bidi="ar-SA"/>
      </w:rPr>
    </w:lvl>
    <w:lvl w:ilvl="3" w:tplc="5886823A">
      <w:numFmt w:val="bullet"/>
      <w:lvlText w:val="•"/>
      <w:lvlJc w:val="left"/>
      <w:pPr>
        <w:ind w:left="3364" w:hanging="480"/>
      </w:pPr>
      <w:rPr>
        <w:rFonts w:hint="default"/>
        <w:lang w:val="ru-RU" w:eastAsia="en-US" w:bidi="ar-SA"/>
      </w:rPr>
    </w:lvl>
    <w:lvl w:ilvl="4" w:tplc="6DAE3574">
      <w:numFmt w:val="bullet"/>
      <w:lvlText w:val="•"/>
      <w:lvlJc w:val="left"/>
      <w:pPr>
        <w:ind w:left="4346" w:hanging="480"/>
      </w:pPr>
      <w:rPr>
        <w:rFonts w:hint="default"/>
        <w:lang w:val="ru-RU" w:eastAsia="en-US" w:bidi="ar-SA"/>
      </w:rPr>
    </w:lvl>
    <w:lvl w:ilvl="5" w:tplc="0E981C90">
      <w:numFmt w:val="bullet"/>
      <w:lvlText w:val="•"/>
      <w:lvlJc w:val="left"/>
      <w:pPr>
        <w:ind w:left="5328" w:hanging="480"/>
      </w:pPr>
      <w:rPr>
        <w:rFonts w:hint="default"/>
        <w:lang w:val="ru-RU" w:eastAsia="en-US" w:bidi="ar-SA"/>
      </w:rPr>
    </w:lvl>
    <w:lvl w:ilvl="6" w:tplc="3FE6BF3E">
      <w:numFmt w:val="bullet"/>
      <w:lvlText w:val="•"/>
      <w:lvlJc w:val="left"/>
      <w:pPr>
        <w:ind w:left="6311" w:hanging="480"/>
      </w:pPr>
      <w:rPr>
        <w:rFonts w:hint="default"/>
        <w:lang w:val="ru-RU" w:eastAsia="en-US" w:bidi="ar-SA"/>
      </w:rPr>
    </w:lvl>
    <w:lvl w:ilvl="7" w:tplc="2EA4D164">
      <w:numFmt w:val="bullet"/>
      <w:lvlText w:val="•"/>
      <w:lvlJc w:val="left"/>
      <w:pPr>
        <w:ind w:left="7293" w:hanging="480"/>
      </w:pPr>
      <w:rPr>
        <w:rFonts w:hint="default"/>
        <w:lang w:val="ru-RU" w:eastAsia="en-US" w:bidi="ar-SA"/>
      </w:rPr>
    </w:lvl>
    <w:lvl w:ilvl="8" w:tplc="9D708202">
      <w:numFmt w:val="bullet"/>
      <w:lvlText w:val="•"/>
      <w:lvlJc w:val="left"/>
      <w:pPr>
        <w:ind w:left="8275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3AE"/>
    <w:rsid w:val="000C5C63"/>
    <w:rsid w:val="000D4F4A"/>
    <w:rsid w:val="00235016"/>
    <w:rsid w:val="00464C99"/>
    <w:rsid w:val="005012BD"/>
    <w:rsid w:val="00524E2D"/>
    <w:rsid w:val="006B3891"/>
    <w:rsid w:val="00876413"/>
    <w:rsid w:val="008F2311"/>
    <w:rsid w:val="009E1551"/>
    <w:rsid w:val="00D5277B"/>
    <w:rsid w:val="00E1780F"/>
    <w:rsid w:val="00E4013F"/>
    <w:rsid w:val="00FC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3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3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53AE"/>
    <w:rPr>
      <w:sz w:val="24"/>
      <w:szCs w:val="24"/>
    </w:rPr>
  </w:style>
  <w:style w:type="paragraph" w:styleId="a4">
    <w:name w:val="Title"/>
    <w:basedOn w:val="a"/>
    <w:uiPriority w:val="1"/>
    <w:qFormat/>
    <w:rsid w:val="00FC53AE"/>
    <w:pPr>
      <w:spacing w:before="66"/>
      <w:ind w:left="2255" w:right="270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FC53AE"/>
    <w:pPr>
      <w:ind w:left="2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C53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Татьяна</dc:creator>
  <cp:lastModifiedBy>Цуркан Юлия</cp:lastModifiedBy>
  <cp:revision>5</cp:revision>
  <dcterms:created xsi:type="dcterms:W3CDTF">2022-09-23T04:41:00Z</dcterms:created>
  <dcterms:modified xsi:type="dcterms:W3CDTF">2022-10-03T05:26:00Z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2021-11-03T00:00:00Z</vt:filetime>
  </property>
</Properties>
</file>