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E05" w:rsidRPr="00071D9C" w:rsidRDefault="00EC3CF3" w:rsidP="00EC3CF3">
      <w:pPr>
        <w:spacing w:after="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</w:t>
      </w:r>
      <w:r w:rsidR="009B2683">
        <w:rPr>
          <w:b/>
          <w:sz w:val="28"/>
          <w:szCs w:val="28"/>
        </w:rPr>
        <w:t xml:space="preserve">Протокол </w:t>
      </w:r>
      <w:r w:rsidR="00D73E05" w:rsidRPr="00071D9C">
        <w:rPr>
          <w:b/>
          <w:sz w:val="28"/>
          <w:szCs w:val="28"/>
        </w:rPr>
        <w:t xml:space="preserve"> о проведении общественного обсуждения проекта нормативного правового акта</w:t>
      </w:r>
    </w:p>
    <w:p w:rsidR="00EC3CF3" w:rsidRDefault="00EC3CF3" w:rsidP="00EC3CF3">
      <w:pPr>
        <w:spacing w:after="0" w:line="240" w:lineRule="auto"/>
        <w:ind w:firstLine="709"/>
        <w:jc w:val="both"/>
        <w:rPr>
          <w:sz w:val="28"/>
          <w:szCs w:val="28"/>
        </w:rPr>
      </w:pPr>
      <w:r>
        <w:t xml:space="preserve"> </w:t>
      </w:r>
      <w:r w:rsidRPr="00EC3CF3">
        <w:rPr>
          <w:sz w:val="28"/>
          <w:szCs w:val="28"/>
        </w:rPr>
        <w:t>«О внесении изменений и дополнений в постановление Администрации Бакчарского района от 31.10.2017 № 714 «Об утверждении муниципальной программы «Управление муниципальным имуществом и земельными ресурсами Бакчарского района на 2018-2020 гг.»</w:t>
      </w:r>
    </w:p>
    <w:p w:rsidR="00EC3CF3" w:rsidRPr="00EC3CF3" w:rsidRDefault="00EC3CF3" w:rsidP="00EC3CF3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D73E05" w:rsidRPr="00071D9C" w:rsidRDefault="00EC3CF3" w:rsidP="00EC3CF3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="00D73E05" w:rsidRPr="00071D9C">
        <w:rPr>
          <w:b/>
          <w:sz w:val="28"/>
          <w:szCs w:val="28"/>
        </w:rPr>
        <w:t>Разработчик проекта нормативного правового акта:</w:t>
      </w:r>
    </w:p>
    <w:p w:rsidR="003D686E" w:rsidRDefault="00EC3CF3" w:rsidP="00EC3CF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EC3CF3">
        <w:rPr>
          <w:sz w:val="28"/>
          <w:szCs w:val="28"/>
        </w:rPr>
        <w:t xml:space="preserve">Отдел имущественных отношений </w:t>
      </w:r>
      <w:r w:rsidR="003D686E" w:rsidRPr="00EC3CF3">
        <w:rPr>
          <w:sz w:val="28"/>
          <w:szCs w:val="28"/>
        </w:rPr>
        <w:t>Администрации Бакчарского района</w:t>
      </w:r>
    </w:p>
    <w:p w:rsidR="00EC3CF3" w:rsidRPr="00EC3CF3" w:rsidRDefault="00EC3CF3" w:rsidP="00EC3CF3">
      <w:pPr>
        <w:spacing w:after="0" w:line="240" w:lineRule="auto"/>
        <w:rPr>
          <w:sz w:val="28"/>
          <w:szCs w:val="28"/>
        </w:rPr>
      </w:pPr>
    </w:p>
    <w:p w:rsidR="00D73E05" w:rsidRPr="00071D9C" w:rsidRDefault="00D73E05" w:rsidP="00EC3CF3">
      <w:pPr>
        <w:spacing w:after="0" w:line="240" w:lineRule="auto"/>
        <w:ind w:firstLine="540"/>
        <w:rPr>
          <w:b/>
          <w:sz w:val="28"/>
          <w:szCs w:val="28"/>
        </w:rPr>
      </w:pPr>
      <w:r w:rsidRPr="00071D9C">
        <w:rPr>
          <w:b/>
          <w:sz w:val="28"/>
          <w:szCs w:val="28"/>
        </w:rPr>
        <w:t>Сроки</w:t>
      </w:r>
      <w:r>
        <w:rPr>
          <w:b/>
          <w:sz w:val="28"/>
          <w:szCs w:val="28"/>
        </w:rPr>
        <w:t xml:space="preserve"> проведения </w:t>
      </w:r>
      <w:r w:rsidR="009B2683">
        <w:rPr>
          <w:b/>
          <w:sz w:val="28"/>
          <w:szCs w:val="28"/>
        </w:rPr>
        <w:t>общественного обсуждения</w:t>
      </w:r>
      <w:r w:rsidRPr="00071D9C">
        <w:rPr>
          <w:b/>
          <w:sz w:val="28"/>
          <w:szCs w:val="28"/>
        </w:rPr>
        <w:t>:</w:t>
      </w:r>
    </w:p>
    <w:p w:rsidR="003D686E" w:rsidRDefault="00EC3CF3" w:rsidP="00EC3CF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С</w:t>
      </w:r>
      <w:r w:rsidR="003D686E" w:rsidRPr="00EC3CF3">
        <w:rPr>
          <w:sz w:val="28"/>
          <w:szCs w:val="28"/>
        </w:rPr>
        <w:t xml:space="preserve"> </w:t>
      </w:r>
      <w:r w:rsidR="00522BCB" w:rsidRPr="00EC3CF3">
        <w:rPr>
          <w:sz w:val="28"/>
          <w:szCs w:val="28"/>
        </w:rPr>
        <w:t>1</w:t>
      </w:r>
      <w:r w:rsidR="003D686E" w:rsidRPr="00EC3CF3">
        <w:rPr>
          <w:sz w:val="28"/>
          <w:szCs w:val="28"/>
        </w:rPr>
        <w:t xml:space="preserve">5 </w:t>
      </w:r>
      <w:r w:rsidR="00522BCB" w:rsidRPr="00EC3CF3">
        <w:rPr>
          <w:sz w:val="28"/>
          <w:szCs w:val="28"/>
        </w:rPr>
        <w:t>декабря</w:t>
      </w:r>
      <w:r w:rsidR="003D686E" w:rsidRPr="00EC3CF3">
        <w:rPr>
          <w:sz w:val="28"/>
          <w:szCs w:val="28"/>
        </w:rPr>
        <w:t xml:space="preserve"> 2020 года по 2</w:t>
      </w:r>
      <w:r w:rsidR="00522BCB" w:rsidRPr="00EC3CF3">
        <w:rPr>
          <w:sz w:val="28"/>
          <w:szCs w:val="28"/>
        </w:rPr>
        <w:t>9  декабря</w:t>
      </w:r>
      <w:r w:rsidR="003D686E" w:rsidRPr="00EC3CF3">
        <w:rPr>
          <w:sz w:val="28"/>
          <w:szCs w:val="28"/>
        </w:rPr>
        <w:t xml:space="preserve"> 2020 года</w:t>
      </w:r>
    </w:p>
    <w:p w:rsidR="00EC3CF3" w:rsidRPr="00EC3CF3" w:rsidRDefault="00EC3CF3" w:rsidP="00EC3CF3">
      <w:pPr>
        <w:spacing w:after="0" w:line="240" w:lineRule="auto"/>
        <w:rPr>
          <w:sz w:val="28"/>
          <w:szCs w:val="28"/>
        </w:rPr>
      </w:pPr>
    </w:p>
    <w:p w:rsidR="003D686E" w:rsidRDefault="00EC3CF3" w:rsidP="00EC3CF3">
      <w:pPr>
        <w:spacing w:after="0" w:line="240" w:lineRule="auto"/>
        <w:rPr>
          <w:sz w:val="24"/>
          <w:szCs w:val="24"/>
        </w:rPr>
      </w:pPr>
      <w:r>
        <w:rPr>
          <w:b/>
          <w:sz w:val="28"/>
          <w:szCs w:val="28"/>
        </w:rPr>
        <w:t xml:space="preserve">        </w:t>
      </w:r>
      <w:r w:rsidR="009B2683">
        <w:rPr>
          <w:b/>
          <w:sz w:val="28"/>
          <w:szCs w:val="28"/>
        </w:rPr>
        <w:t>Предложений  в ходе общественного обсуждения не поступало</w:t>
      </w:r>
    </w:p>
    <w:p w:rsidR="00D73E05" w:rsidRPr="00D73E05" w:rsidRDefault="00D73E05" w:rsidP="00EC3CF3">
      <w:pPr>
        <w:spacing w:after="0" w:line="240" w:lineRule="auto"/>
        <w:rPr>
          <w:sz w:val="24"/>
          <w:szCs w:val="24"/>
        </w:rPr>
      </w:pPr>
    </w:p>
    <w:p w:rsidR="004D0279" w:rsidRDefault="004D0279" w:rsidP="00EC3CF3">
      <w:pPr>
        <w:spacing w:after="0" w:line="240" w:lineRule="auto"/>
      </w:pPr>
      <w:bookmarkStart w:id="0" w:name="_GoBack"/>
      <w:bookmarkEnd w:id="0"/>
    </w:p>
    <w:sectPr w:rsidR="004D0279" w:rsidSect="00DE7A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D0279"/>
    <w:rsid w:val="000939D9"/>
    <w:rsid w:val="000B183B"/>
    <w:rsid w:val="001B5E94"/>
    <w:rsid w:val="003113FB"/>
    <w:rsid w:val="003D686E"/>
    <w:rsid w:val="003F7E5F"/>
    <w:rsid w:val="004D0279"/>
    <w:rsid w:val="00522BCB"/>
    <w:rsid w:val="009621B6"/>
    <w:rsid w:val="009B2683"/>
    <w:rsid w:val="009F3AAF"/>
    <w:rsid w:val="00C406EF"/>
    <w:rsid w:val="00C712EA"/>
    <w:rsid w:val="00CD59B7"/>
    <w:rsid w:val="00D1349D"/>
    <w:rsid w:val="00D73E05"/>
    <w:rsid w:val="00DE7AB8"/>
    <w:rsid w:val="00E23C81"/>
    <w:rsid w:val="00EC3C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A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73E0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148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Рудакова Ирина</dc:creator>
  <cp:lastModifiedBy>Горлова Татьяна</cp:lastModifiedBy>
  <cp:revision>3</cp:revision>
  <dcterms:created xsi:type="dcterms:W3CDTF">2020-12-30T03:22:00Z</dcterms:created>
  <dcterms:modified xsi:type="dcterms:W3CDTF">2020-12-30T04:00:00Z</dcterms:modified>
</cp:coreProperties>
</file>